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1E6DF2" w14:textId="77777777" w:rsidR="004A20A7" w:rsidRDefault="00383F72" w:rsidP="00A26719">
      <w:pPr>
        <w:spacing w:after="0" w:line="289" w:lineRule="exact"/>
      </w:pPr>
      <w:r>
        <w:t>Presseaussendung</w:t>
      </w:r>
    </w:p>
    <w:p w14:paraId="2D6CBB66" w14:textId="5D3B5586" w:rsidR="004A20A7" w:rsidRDefault="00383F72" w:rsidP="00A26719">
      <w:pPr>
        <w:spacing w:after="0" w:line="289" w:lineRule="exact"/>
      </w:pPr>
      <w:proofErr w:type="spellStart"/>
      <w:r>
        <w:t>BodenseeMeeting</w:t>
      </w:r>
      <w:proofErr w:type="spellEnd"/>
      <w:r w:rsidR="00404979">
        <w:t xml:space="preserve"> </w:t>
      </w:r>
      <w:r w:rsidR="00770E5E">
        <w:t>und</w:t>
      </w:r>
      <w:r w:rsidR="00D27B0E">
        <w:t xml:space="preserve"> der </w:t>
      </w:r>
      <w:proofErr w:type="spellStart"/>
      <w:r w:rsidR="00D27B0E">
        <w:t>kongress</w:t>
      </w:r>
      <w:proofErr w:type="spellEnd"/>
      <w:r w:rsidR="00D27B0E">
        <w:t xml:space="preserve"> tanzt</w:t>
      </w:r>
    </w:p>
    <w:p w14:paraId="0C9F94DE" w14:textId="1E685820" w:rsidR="001B51A4" w:rsidRDefault="001B51A4" w:rsidP="00A26719">
      <w:pPr>
        <w:pStyle w:val="berschrift"/>
        <w:spacing w:line="289" w:lineRule="exact"/>
        <w:rPr>
          <w:b w:val="0"/>
          <w:szCs w:val="24"/>
        </w:rPr>
      </w:pPr>
    </w:p>
    <w:p w14:paraId="2F382EED" w14:textId="77777777" w:rsidR="00CD09D8" w:rsidRDefault="00CD09D8" w:rsidP="00A26719">
      <w:pPr>
        <w:pStyle w:val="berschrift"/>
        <w:spacing w:line="289" w:lineRule="exact"/>
      </w:pPr>
    </w:p>
    <w:p w14:paraId="2F996224" w14:textId="328A7A19" w:rsidR="00CB5560" w:rsidRDefault="00125CEE" w:rsidP="00A26719">
      <w:pPr>
        <w:pStyle w:val="berschrift"/>
        <w:spacing w:line="289" w:lineRule="exact"/>
      </w:pPr>
      <w:proofErr w:type="spellStart"/>
      <w:r>
        <w:t>micelab:bodensee</w:t>
      </w:r>
      <w:proofErr w:type="spellEnd"/>
      <w:r w:rsidR="00F244B5">
        <w:t>:</w:t>
      </w:r>
      <w:r w:rsidR="00FB23D6">
        <w:t xml:space="preserve"> Drittes Buch widmet sich </w:t>
      </w:r>
      <w:r w:rsidR="00794B95">
        <w:t xml:space="preserve">dem Zusammenspiel </w:t>
      </w:r>
      <w:r w:rsidR="00F914BE">
        <w:t xml:space="preserve">von </w:t>
      </w:r>
      <w:r w:rsidR="00794B95">
        <w:t>„Ich &amp; Wir“</w:t>
      </w:r>
    </w:p>
    <w:p w14:paraId="58C1FCF1" w14:textId="6DDF241B" w:rsidR="00771555" w:rsidRPr="00771555" w:rsidRDefault="00F914BE" w:rsidP="00771555">
      <w:r>
        <w:t>Sportwissenschaft, Theaterdramaturgie</w:t>
      </w:r>
      <w:r w:rsidRPr="007413A5">
        <w:t xml:space="preserve"> </w:t>
      </w:r>
      <w:r>
        <w:t xml:space="preserve">und Hirnforschung liefern </w:t>
      </w:r>
      <w:r w:rsidR="00FB23D6">
        <w:t>Impulse für Veranstaltungen</w:t>
      </w:r>
    </w:p>
    <w:p w14:paraId="5C1DB69E" w14:textId="3757F2C1" w:rsidR="007B6668" w:rsidRDefault="00125CEE" w:rsidP="00A26719">
      <w:pPr>
        <w:spacing w:after="0" w:line="289" w:lineRule="exact"/>
        <w:rPr>
          <w:i/>
          <w:iCs/>
        </w:rPr>
      </w:pPr>
      <w:r w:rsidRPr="008F70BB">
        <w:rPr>
          <w:i/>
          <w:iCs/>
        </w:rPr>
        <w:t>Bregenz</w:t>
      </w:r>
      <w:r w:rsidR="00A26719" w:rsidRPr="008F70BB">
        <w:rPr>
          <w:i/>
          <w:iCs/>
        </w:rPr>
        <w:t xml:space="preserve">, </w:t>
      </w:r>
      <w:r w:rsidR="008F70BB" w:rsidRPr="008F70BB">
        <w:rPr>
          <w:i/>
          <w:iCs/>
        </w:rPr>
        <w:t>24</w:t>
      </w:r>
      <w:r w:rsidR="00A26719" w:rsidRPr="008F70BB">
        <w:rPr>
          <w:i/>
          <w:iCs/>
        </w:rPr>
        <w:t xml:space="preserve">. </w:t>
      </w:r>
      <w:r w:rsidR="006674CF" w:rsidRPr="008F70BB">
        <w:rPr>
          <w:i/>
          <w:iCs/>
        </w:rPr>
        <w:t>A</w:t>
      </w:r>
      <w:r w:rsidR="00FB23D6" w:rsidRPr="008F70BB">
        <w:rPr>
          <w:i/>
          <w:iCs/>
        </w:rPr>
        <w:t>ugust</w:t>
      </w:r>
      <w:r w:rsidR="009148AD" w:rsidRPr="008F70BB">
        <w:rPr>
          <w:i/>
          <w:iCs/>
        </w:rPr>
        <w:t xml:space="preserve"> 20</w:t>
      </w:r>
      <w:r w:rsidR="00FB23D6" w:rsidRPr="008F70BB">
        <w:rPr>
          <w:i/>
          <w:iCs/>
        </w:rPr>
        <w:t>20</w:t>
      </w:r>
      <w:r w:rsidR="00A26719" w:rsidRPr="008F70BB">
        <w:rPr>
          <w:i/>
          <w:iCs/>
        </w:rPr>
        <w:t xml:space="preserve"> –</w:t>
      </w:r>
      <w:r w:rsidR="002C14EC" w:rsidRPr="008F70BB">
        <w:rPr>
          <w:i/>
          <w:iCs/>
        </w:rPr>
        <w:t xml:space="preserve"> Nach </w:t>
      </w:r>
      <w:r w:rsidR="00985AAC" w:rsidRPr="008F70BB">
        <w:rPr>
          <w:i/>
          <w:iCs/>
        </w:rPr>
        <w:t>„</w:t>
      </w:r>
      <w:r w:rsidR="007B6668" w:rsidRPr="008F70BB">
        <w:rPr>
          <w:i/>
          <w:iCs/>
        </w:rPr>
        <w:t xml:space="preserve">Angst &amp; Vertrauen“ </w:t>
      </w:r>
      <w:r w:rsidR="00FB23D6" w:rsidRPr="008F70BB">
        <w:rPr>
          <w:i/>
          <w:iCs/>
        </w:rPr>
        <w:t>und „Eros &amp; Resonanz“ hat</w:t>
      </w:r>
      <w:r w:rsidR="002C14EC" w:rsidRPr="008F70BB">
        <w:rPr>
          <w:i/>
          <w:iCs/>
        </w:rPr>
        <w:t xml:space="preserve"> die</w:t>
      </w:r>
      <w:r w:rsidR="002C14EC">
        <w:rPr>
          <w:i/>
          <w:iCs/>
        </w:rPr>
        <w:t xml:space="preserve"> </w:t>
      </w:r>
      <w:r w:rsidR="00FB23D6">
        <w:rPr>
          <w:i/>
          <w:iCs/>
        </w:rPr>
        <w:t xml:space="preserve">Forschungs- und </w:t>
      </w:r>
      <w:r w:rsidR="002B1D5D">
        <w:rPr>
          <w:i/>
          <w:iCs/>
        </w:rPr>
        <w:t>Lern</w:t>
      </w:r>
      <w:r w:rsidR="002C14EC">
        <w:rPr>
          <w:i/>
          <w:iCs/>
        </w:rPr>
        <w:t xml:space="preserve">plattform </w:t>
      </w:r>
      <w:r w:rsidR="00FB23D6">
        <w:rPr>
          <w:i/>
          <w:iCs/>
        </w:rPr>
        <w:t xml:space="preserve">für Veranstalter, </w:t>
      </w:r>
      <w:proofErr w:type="spellStart"/>
      <w:r w:rsidR="002C14EC">
        <w:rPr>
          <w:i/>
          <w:iCs/>
        </w:rPr>
        <w:t>micelab:bodense</w:t>
      </w:r>
      <w:r w:rsidR="00FB23D6">
        <w:rPr>
          <w:i/>
          <w:iCs/>
        </w:rPr>
        <w:t>e</w:t>
      </w:r>
      <w:proofErr w:type="spellEnd"/>
      <w:r w:rsidR="00FB23D6">
        <w:rPr>
          <w:i/>
          <w:iCs/>
        </w:rPr>
        <w:t>, den dritten Band</w:t>
      </w:r>
      <w:r w:rsidR="002C14EC">
        <w:rPr>
          <w:i/>
          <w:iCs/>
        </w:rPr>
        <w:t xml:space="preserve"> </w:t>
      </w:r>
      <w:r w:rsidR="00101D94">
        <w:rPr>
          <w:i/>
          <w:iCs/>
        </w:rPr>
        <w:t>ihrer Dokumentationsreihe herausgegeben. „Ich &amp; Wir“ geht der Frage nach, wie Menschen als Individuen und in der Gruppe ihre Potenziale entfalten können.</w:t>
      </w:r>
      <w:r w:rsidR="00464D98">
        <w:rPr>
          <w:i/>
          <w:iCs/>
        </w:rPr>
        <w:t xml:space="preserve"> </w:t>
      </w:r>
      <w:r w:rsidR="007413A5">
        <w:rPr>
          <w:i/>
          <w:iCs/>
        </w:rPr>
        <w:t xml:space="preserve">Lösungsansätze </w:t>
      </w:r>
      <w:r w:rsidR="001074C9">
        <w:rPr>
          <w:i/>
          <w:iCs/>
        </w:rPr>
        <w:t xml:space="preserve">für Veranstaltungen </w:t>
      </w:r>
      <w:r w:rsidR="007413A5">
        <w:rPr>
          <w:i/>
          <w:iCs/>
        </w:rPr>
        <w:t>liefern Beiträge aus der Sportwissenschaft</w:t>
      </w:r>
      <w:r w:rsidR="000E5574">
        <w:rPr>
          <w:i/>
          <w:iCs/>
        </w:rPr>
        <w:t xml:space="preserve">, </w:t>
      </w:r>
      <w:r w:rsidR="007413A5">
        <w:rPr>
          <w:i/>
          <w:iCs/>
        </w:rPr>
        <w:t>Theaterdramaturgie</w:t>
      </w:r>
      <w:r w:rsidR="000E5574">
        <w:rPr>
          <w:i/>
          <w:iCs/>
        </w:rPr>
        <w:t xml:space="preserve"> und</w:t>
      </w:r>
      <w:r w:rsidR="000E5574" w:rsidRPr="000E5574">
        <w:rPr>
          <w:i/>
          <w:iCs/>
        </w:rPr>
        <w:t xml:space="preserve"> </w:t>
      </w:r>
      <w:r w:rsidR="000E5574">
        <w:rPr>
          <w:i/>
          <w:iCs/>
        </w:rPr>
        <w:t>Hirnforschung</w:t>
      </w:r>
      <w:r w:rsidR="00464D98">
        <w:rPr>
          <w:i/>
          <w:iCs/>
        </w:rPr>
        <w:t xml:space="preserve">. </w:t>
      </w:r>
      <w:r w:rsidR="00F244B5">
        <w:rPr>
          <w:i/>
          <w:iCs/>
        </w:rPr>
        <w:t xml:space="preserve">Das handliche Buch gibt </w:t>
      </w:r>
      <w:r w:rsidR="001074C9">
        <w:rPr>
          <w:i/>
          <w:iCs/>
        </w:rPr>
        <w:t>es als</w:t>
      </w:r>
      <w:r w:rsidR="00173850">
        <w:rPr>
          <w:i/>
          <w:iCs/>
        </w:rPr>
        <w:t xml:space="preserve"> Print</w:t>
      </w:r>
      <w:r w:rsidR="001074C9">
        <w:rPr>
          <w:i/>
          <w:iCs/>
        </w:rPr>
        <w:t>-</w:t>
      </w:r>
      <w:r w:rsidR="00173850">
        <w:rPr>
          <w:i/>
          <w:iCs/>
        </w:rPr>
        <w:t xml:space="preserve"> und </w:t>
      </w:r>
      <w:r w:rsidR="001074C9">
        <w:rPr>
          <w:i/>
          <w:iCs/>
        </w:rPr>
        <w:t>Online-Ausgabe</w:t>
      </w:r>
      <w:r w:rsidR="00173850">
        <w:rPr>
          <w:i/>
          <w:iCs/>
        </w:rPr>
        <w:t>.</w:t>
      </w:r>
    </w:p>
    <w:p w14:paraId="7313846E" w14:textId="77777777" w:rsidR="007B6668" w:rsidRDefault="007B6668" w:rsidP="00A26719">
      <w:pPr>
        <w:spacing w:after="0" w:line="289" w:lineRule="exact"/>
        <w:rPr>
          <w:i/>
          <w:iCs/>
        </w:rPr>
      </w:pPr>
    </w:p>
    <w:p w14:paraId="77E9919E" w14:textId="07E9121D" w:rsidR="00CD09D8" w:rsidRDefault="001074C9" w:rsidP="00D51732">
      <w:pPr>
        <w:spacing w:after="0" w:line="289" w:lineRule="exact"/>
        <w:rPr>
          <w:rFonts w:cs="Arial"/>
          <w:szCs w:val="21"/>
        </w:rPr>
      </w:pPr>
      <w:r>
        <w:rPr>
          <w:iCs/>
        </w:rPr>
        <w:t>Wie l</w:t>
      </w:r>
      <w:r w:rsidR="00464D98" w:rsidRPr="001074C9">
        <w:rPr>
          <w:iCs/>
        </w:rPr>
        <w:t xml:space="preserve">ebendige </w:t>
      </w:r>
      <w:r w:rsidR="009B45B0" w:rsidRPr="001074C9">
        <w:rPr>
          <w:iCs/>
        </w:rPr>
        <w:t>Veranstaltungen</w:t>
      </w:r>
      <w:r w:rsidR="00464D98" w:rsidRPr="001074C9">
        <w:rPr>
          <w:iCs/>
        </w:rPr>
        <w:t xml:space="preserve"> </w:t>
      </w:r>
      <w:r>
        <w:rPr>
          <w:iCs/>
        </w:rPr>
        <w:t>gelingen</w:t>
      </w:r>
      <w:r w:rsidR="002B1D5D">
        <w:rPr>
          <w:iCs/>
        </w:rPr>
        <w:t>, ist das</w:t>
      </w:r>
      <w:r w:rsidRPr="001074C9">
        <w:rPr>
          <w:iCs/>
        </w:rPr>
        <w:t xml:space="preserve"> Forschungs</w:t>
      </w:r>
      <w:r w:rsidR="002B1D5D">
        <w:rPr>
          <w:iCs/>
        </w:rPr>
        <w:t xml:space="preserve">feld </w:t>
      </w:r>
      <w:r w:rsidRPr="001074C9">
        <w:rPr>
          <w:iCs/>
        </w:rPr>
        <w:t xml:space="preserve">des </w:t>
      </w:r>
      <w:proofErr w:type="spellStart"/>
      <w:r w:rsidR="006C4D67" w:rsidRPr="001074C9">
        <w:rPr>
          <w:iCs/>
        </w:rPr>
        <w:t>micelab:bodensee</w:t>
      </w:r>
      <w:proofErr w:type="spellEnd"/>
      <w:r w:rsidR="009B45B0" w:rsidRPr="001074C9">
        <w:rPr>
          <w:iCs/>
        </w:rPr>
        <w:t xml:space="preserve">. </w:t>
      </w:r>
      <w:r w:rsidR="00F178FA" w:rsidRPr="001074C9">
        <w:rPr>
          <w:iCs/>
        </w:rPr>
        <w:t>Die</w:t>
      </w:r>
      <w:r w:rsidR="006C4D67">
        <w:rPr>
          <w:iCs/>
        </w:rPr>
        <w:t xml:space="preserve"> </w:t>
      </w:r>
      <w:r w:rsidR="002B1D5D">
        <w:rPr>
          <w:iCs/>
        </w:rPr>
        <w:t>Forschungs- und Lern</w:t>
      </w:r>
      <w:r w:rsidR="006C4D67">
        <w:rPr>
          <w:iCs/>
        </w:rPr>
        <w:t xml:space="preserve">plattform </w:t>
      </w:r>
      <w:r w:rsidR="008641CC">
        <w:rPr>
          <w:iCs/>
        </w:rPr>
        <w:t xml:space="preserve">für Veranstalter </w:t>
      </w:r>
      <w:r w:rsidR="002B1D5D">
        <w:rPr>
          <w:rFonts w:cs="Arial"/>
          <w:szCs w:val="21"/>
        </w:rPr>
        <w:t>wurde</w:t>
      </w:r>
      <w:r w:rsidR="00F178FA">
        <w:rPr>
          <w:rFonts w:cs="Arial"/>
          <w:szCs w:val="21"/>
        </w:rPr>
        <w:t xml:space="preserve"> 201</w:t>
      </w:r>
      <w:r w:rsidR="0058273E">
        <w:rPr>
          <w:rFonts w:cs="Arial"/>
          <w:szCs w:val="21"/>
        </w:rPr>
        <w:t>3</w:t>
      </w:r>
      <w:r w:rsidR="00F178FA">
        <w:rPr>
          <w:rFonts w:cs="Arial"/>
          <w:szCs w:val="21"/>
        </w:rPr>
        <w:t xml:space="preserve"> </w:t>
      </w:r>
      <w:r w:rsidR="002B1D5D">
        <w:rPr>
          <w:rFonts w:cs="Arial"/>
          <w:szCs w:val="21"/>
        </w:rPr>
        <w:t xml:space="preserve">vom Verein </w:t>
      </w:r>
      <w:proofErr w:type="spellStart"/>
      <w:r w:rsidR="002B1D5D">
        <w:rPr>
          <w:rFonts w:cs="Arial"/>
          <w:szCs w:val="21"/>
        </w:rPr>
        <w:t>BodenseeMeeting</w:t>
      </w:r>
      <w:proofErr w:type="spellEnd"/>
      <w:r w:rsidR="002B1D5D">
        <w:rPr>
          <w:rFonts w:cs="Arial"/>
          <w:szCs w:val="21"/>
        </w:rPr>
        <w:t xml:space="preserve"> e. V. gegründet.</w:t>
      </w:r>
      <w:r w:rsidR="001C2B59">
        <w:rPr>
          <w:rFonts w:cs="Arial"/>
          <w:szCs w:val="21"/>
        </w:rPr>
        <w:t xml:space="preserve"> Die Erkenntnisse aus den Forschungsmodulen (</w:t>
      </w:r>
      <w:proofErr w:type="spellStart"/>
      <w:r w:rsidR="001C2B59">
        <w:rPr>
          <w:rFonts w:cs="Arial"/>
          <w:szCs w:val="21"/>
        </w:rPr>
        <w:t>micelab:explorer</w:t>
      </w:r>
      <w:proofErr w:type="spellEnd"/>
      <w:r w:rsidR="001C2B59">
        <w:rPr>
          <w:rFonts w:cs="Arial"/>
          <w:szCs w:val="21"/>
        </w:rPr>
        <w:t xml:space="preserve">) fließen in die Buchreihe ein. Nun ist der dritte Band „Ich &amp; Wir“ erschienen. </w:t>
      </w:r>
    </w:p>
    <w:p w14:paraId="2CA06E32" w14:textId="77777777" w:rsidR="00CD09D8" w:rsidRDefault="00CD09D8" w:rsidP="00D51732">
      <w:pPr>
        <w:spacing w:after="0" w:line="289" w:lineRule="exact"/>
        <w:rPr>
          <w:rFonts w:cs="Arial"/>
          <w:szCs w:val="21"/>
        </w:rPr>
      </w:pPr>
    </w:p>
    <w:p w14:paraId="3E530BE3" w14:textId="1E1D82BB" w:rsidR="00D51732" w:rsidRPr="00CD09D8" w:rsidRDefault="00D51732" w:rsidP="00D51732">
      <w:pPr>
        <w:spacing w:after="0" w:line="289" w:lineRule="exact"/>
        <w:rPr>
          <w:rFonts w:cs="Arial"/>
          <w:szCs w:val="21"/>
        </w:rPr>
      </w:pPr>
      <w:r w:rsidRPr="00722E04">
        <w:rPr>
          <w:rFonts w:cs="Arial"/>
          <w:bCs/>
          <w:szCs w:val="21"/>
        </w:rPr>
        <w:t>Erkenntnisse aus</w:t>
      </w:r>
      <w:r>
        <w:rPr>
          <w:rFonts w:cs="Arial"/>
          <w:bCs/>
          <w:szCs w:val="21"/>
        </w:rPr>
        <w:t xml:space="preserve"> der </w:t>
      </w:r>
      <w:r w:rsidRPr="00722E04">
        <w:rPr>
          <w:rFonts w:cs="Arial"/>
          <w:bCs/>
          <w:szCs w:val="21"/>
        </w:rPr>
        <w:t>Sportwissenschaft, Dramaturgie</w:t>
      </w:r>
      <w:r>
        <w:rPr>
          <w:rFonts w:cs="Arial"/>
          <w:bCs/>
          <w:szCs w:val="21"/>
        </w:rPr>
        <w:t xml:space="preserve"> </w:t>
      </w:r>
      <w:r w:rsidR="00F914BE" w:rsidRPr="00722E04">
        <w:rPr>
          <w:rFonts w:cs="Arial"/>
          <w:bCs/>
          <w:szCs w:val="21"/>
        </w:rPr>
        <w:t xml:space="preserve">und Hirnforschung </w:t>
      </w:r>
      <w:r w:rsidR="00CD09D8">
        <w:rPr>
          <w:rFonts w:cs="Arial"/>
          <w:bCs/>
          <w:szCs w:val="21"/>
        </w:rPr>
        <w:t xml:space="preserve">sollen </w:t>
      </w:r>
      <w:r>
        <w:rPr>
          <w:rFonts w:cs="Arial"/>
          <w:bCs/>
          <w:szCs w:val="21"/>
        </w:rPr>
        <w:t xml:space="preserve">Veranstalter </w:t>
      </w:r>
      <w:r w:rsidR="00CD09D8">
        <w:rPr>
          <w:rFonts w:cs="Arial"/>
          <w:bCs/>
          <w:szCs w:val="21"/>
        </w:rPr>
        <w:t>unterstützen.</w:t>
      </w:r>
      <w:r w:rsidRPr="00722E04">
        <w:rPr>
          <w:rFonts w:cs="Arial"/>
          <w:bCs/>
          <w:szCs w:val="21"/>
        </w:rPr>
        <w:t xml:space="preserve"> Kurztexte greifen den Gedanken auf, dass Ich</w:t>
      </w:r>
      <w:r>
        <w:rPr>
          <w:rFonts w:cs="Arial"/>
          <w:bCs/>
          <w:szCs w:val="21"/>
        </w:rPr>
        <w:t xml:space="preserve"> und</w:t>
      </w:r>
      <w:r w:rsidRPr="00722E04">
        <w:rPr>
          <w:rFonts w:cs="Arial"/>
          <w:bCs/>
          <w:szCs w:val="21"/>
        </w:rPr>
        <w:t xml:space="preserve"> Wir keine Gegensätze, sondern Pole</w:t>
      </w:r>
      <w:r w:rsidRPr="00D51732">
        <w:rPr>
          <w:rFonts w:cs="Arial"/>
          <w:bCs/>
          <w:szCs w:val="21"/>
        </w:rPr>
        <w:t xml:space="preserve"> </w:t>
      </w:r>
      <w:r w:rsidRPr="00722E04">
        <w:rPr>
          <w:rFonts w:cs="Arial"/>
          <w:bCs/>
          <w:szCs w:val="21"/>
        </w:rPr>
        <w:t>sind</w:t>
      </w:r>
      <w:r>
        <w:rPr>
          <w:rFonts w:cs="Arial"/>
          <w:bCs/>
          <w:szCs w:val="21"/>
        </w:rPr>
        <w:t>, zwischen denen wir</w:t>
      </w:r>
      <w:r w:rsidRPr="00722E04">
        <w:rPr>
          <w:rFonts w:cs="Arial"/>
          <w:bCs/>
          <w:szCs w:val="21"/>
        </w:rPr>
        <w:t xml:space="preserve"> Menschen</w:t>
      </w:r>
      <w:r>
        <w:rPr>
          <w:rFonts w:cs="Arial"/>
          <w:bCs/>
          <w:szCs w:val="21"/>
        </w:rPr>
        <w:t xml:space="preserve"> un</w:t>
      </w:r>
      <w:r w:rsidR="00F914BE">
        <w:rPr>
          <w:rFonts w:cs="Arial"/>
          <w:bCs/>
          <w:szCs w:val="21"/>
        </w:rPr>
        <w:t>s</w:t>
      </w:r>
      <w:r>
        <w:rPr>
          <w:rFonts w:cs="Arial"/>
          <w:bCs/>
          <w:szCs w:val="21"/>
        </w:rPr>
        <w:t xml:space="preserve"> bewegen. „W</w:t>
      </w:r>
      <w:r w:rsidRPr="00722E04">
        <w:rPr>
          <w:rFonts w:cs="Arial"/>
          <w:bCs/>
          <w:szCs w:val="21"/>
        </w:rPr>
        <w:t>ir sind immer Individuum und</w:t>
      </w:r>
      <w:r>
        <w:rPr>
          <w:rFonts w:cs="Arial"/>
          <w:bCs/>
          <w:szCs w:val="21"/>
        </w:rPr>
        <w:t xml:space="preserve"> </w:t>
      </w:r>
      <w:r w:rsidRPr="00722E04">
        <w:rPr>
          <w:rFonts w:cs="Arial"/>
          <w:bCs/>
          <w:szCs w:val="21"/>
        </w:rPr>
        <w:t xml:space="preserve">soziales Wesen </w:t>
      </w:r>
      <w:r w:rsidR="00F914BE">
        <w:rPr>
          <w:rFonts w:cs="Arial"/>
          <w:bCs/>
          <w:szCs w:val="21"/>
        </w:rPr>
        <w:t xml:space="preserve">zugleich </w:t>
      </w:r>
      <w:r>
        <w:rPr>
          <w:rFonts w:cs="Arial"/>
          <w:bCs/>
          <w:szCs w:val="21"/>
        </w:rPr>
        <w:t>und</w:t>
      </w:r>
      <w:r w:rsidRPr="00722E04">
        <w:rPr>
          <w:rFonts w:cs="Arial"/>
          <w:bCs/>
          <w:szCs w:val="21"/>
        </w:rPr>
        <w:t xml:space="preserve"> pendeln zwischen Eigenständigkeit </w:t>
      </w:r>
      <w:r>
        <w:rPr>
          <w:rFonts w:cs="Arial"/>
          <w:bCs/>
          <w:szCs w:val="21"/>
        </w:rPr>
        <w:t>und</w:t>
      </w:r>
      <w:r w:rsidRPr="00722E04">
        <w:rPr>
          <w:rFonts w:cs="Arial"/>
          <w:bCs/>
          <w:szCs w:val="21"/>
        </w:rPr>
        <w:t xml:space="preserve"> Zugehörigkeit. Das </w:t>
      </w:r>
      <w:r>
        <w:rPr>
          <w:rFonts w:cs="Arial"/>
          <w:bCs/>
          <w:szCs w:val="21"/>
        </w:rPr>
        <w:t>zuzulassen</w:t>
      </w:r>
      <w:r w:rsidR="00351321">
        <w:rPr>
          <w:rFonts w:cs="Arial"/>
          <w:bCs/>
          <w:szCs w:val="21"/>
        </w:rPr>
        <w:t>,</w:t>
      </w:r>
      <w:r w:rsidRPr="00722E04">
        <w:rPr>
          <w:rFonts w:cs="Arial"/>
          <w:bCs/>
          <w:szCs w:val="21"/>
        </w:rPr>
        <w:t xml:space="preserve"> ist befruchtend</w:t>
      </w:r>
      <w:r>
        <w:rPr>
          <w:rFonts w:cs="Arial"/>
          <w:bCs/>
          <w:szCs w:val="21"/>
        </w:rPr>
        <w:t xml:space="preserve"> für Einzelne und die Gruppe“, </w:t>
      </w:r>
      <w:r w:rsidR="00CD09D8">
        <w:rPr>
          <w:rFonts w:cs="Arial"/>
          <w:bCs/>
          <w:szCs w:val="21"/>
        </w:rPr>
        <w:t>betont Vereinsvorstand Urs Treuthardt</w:t>
      </w:r>
      <w:r>
        <w:rPr>
          <w:rFonts w:cs="Arial"/>
          <w:bCs/>
          <w:szCs w:val="21"/>
        </w:rPr>
        <w:t>.</w:t>
      </w:r>
    </w:p>
    <w:p w14:paraId="7E5E166F" w14:textId="77777777" w:rsidR="001C2B59" w:rsidRDefault="001C2B59" w:rsidP="001C2B59">
      <w:pPr>
        <w:spacing w:after="0" w:line="289" w:lineRule="exact"/>
        <w:rPr>
          <w:rFonts w:cs="Arial"/>
          <w:szCs w:val="21"/>
        </w:rPr>
      </w:pPr>
    </w:p>
    <w:p w14:paraId="39FB89E2" w14:textId="255A6015" w:rsidR="001C2B59" w:rsidRDefault="001C2B59" w:rsidP="001C2B59">
      <w:pPr>
        <w:spacing w:after="0" w:line="289" w:lineRule="exact"/>
        <w:rPr>
          <w:rFonts w:cs="Arial"/>
          <w:bCs/>
          <w:szCs w:val="21"/>
        </w:rPr>
      </w:pPr>
      <w:r>
        <w:rPr>
          <w:rFonts w:cs="Arial"/>
          <w:bCs/>
          <w:szCs w:val="21"/>
        </w:rPr>
        <w:t>„</w:t>
      </w:r>
      <w:r w:rsidRPr="00722E04">
        <w:rPr>
          <w:rFonts w:cs="Arial"/>
          <w:bCs/>
          <w:szCs w:val="21"/>
        </w:rPr>
        <w:t xml:space="preserve">Der Wert dieses </w:t>
      </w:r>
      <w:r>
        <w:rPr>
          <w:rFonts w:cs="Arial"/>
          <w:bCs/>
          <w:szCs w:val="21"/>
        </w:rPr>
        <w:t xml:space="preserve">Themas </w:t>
      </w:r>
      <w:r w:rsidR="00DE7AEB">
        <w:rPr>
          <w:rFonts w:cs="Arial"/>
          <w:bCs/>
          <w:szCs w:val="21"/>
        </w:rPr>
        <w:t>ist durch Corona noch gestiegen.</w:t>
      </w:r>
      <w:r w:rsidRPr="00722E04">
        <w:rPr>
          <w:rFonts w:cs="Arial"/>
          <w:bCs/>
          <w:szCs w:val="21"/>
        </w:rPr>
        <w:t xml:space="preserve"> </w:t>
      </w:r>
      <w:r w:rsidR="00DE7AEB">
        <w:rPr>
          <w:rFonts w:cs="Arial"/>
          <w:bCs/>
          <w:szCs w:val="21"/>
        </w:rPr>
        <w:t xml:space="preserve">Wir </w:t>
      </w:r>
      <w:r w:rsidRPr="001C2B59">
        <w:rPr>
          <w:rFonts w:cs="Arial"/>
          <w:bCs/>
          <w:szCs w:val="21"/>
        </w:rPr>
        <w:t>erkennen, wie wichtig soziale Kontakt</w:t>
      </w:r>
      <w:r w:rsidR="00DE7AEB">
        <w:rPr>
          <w:rFonts w:cs="Arial"/>
          <w:bCs/>
          <w:szCs w:val="21"/>
        </w:rPr>
        <w:t>e sind</w:t>
      </w:r>
      <w:r w:rsidRPr="001C2B59">
        <w:rPr>
          <w:rFonts w:cs="Arial"/>
          <w:bCs/>
          <w:szCs w:val="21"/>
        </w:rPr>
        <w:t xml:space="preserve">. </w:t>
      </w:r>
      <w:r w:rsidR="006C19FE">
        <w:rPr>
          <w:rFonts w:cs="Arial"/>
          <w:bCs/>
          <w:szCs w:val="21"/>
        </w:rPr>
        <w:t xml:space="preserve">Wir haben zwar alle rasend schnell gelernt, mit </w:t>
      </w:r>
      <w:r w:rsidRPr="001C2B59">
        <w:rPr>
          <w:rFonts w:cs="Arial"/>
          <w:bCs/>
          <w:szCs w:val="21"/>
        </w:rPr>
        <w:t>Online-</w:t>
      </w:r>
      <w:r w:rsidR="006C19FE">
        <w:rPr>
          <w:rFonts w:cs="Arial"/>
          <w:bCs/>
          <w:szCs w:val="21"/>
        </w:rPr>
        <w:t>Tools</w:t>
      </w:r>
      <w:r w:rsidRPr="001C2B59">
        <w:rPr>
          <w:rFonts w:cs="Arial"/>
          <w:bCs/>
          <w:szCs w:val="21"/>
        </w:rPr>
        <w:t xml:space="preserve"> </w:t>
      </w:r>
      <w:r w:rsidR="006C19FE">
        <w:rPr>
          <w:rFonts w:cs="Arial"/>
          <w:bCs/>
          <w:szCs w:val="21"/>
        </w:rPr>
        <w:t>zu kommunizieren. Persönliche Kontakte können sie aber nicht ersetzen</w:t>
      </w:r>
      <w:r w:rsidR="008A1D0B">
        <w:rPr>
          <w:rFonts w:cs="Arial"/>
          <w:bCs/>
          <w:szCs w:val="21"/>
        </w:rPr>
        <w:t>“,</w:t>
      </w:r>
      <w:r w:rsidR="00CD09D8" w:rsidRPr="00CD09D8">
        <w:rPr>
          <w:rFonts w:cs="Arial"/>
          <w:bCs/>
          <w:szCs w:val="21"/>
        </w:rPr>
        <w:t xml:space="preserve"> </w:t>
      </w:r>
      <w:r w:rsidR="00CD09D8">
        <w:rPr>
          <w:rFonts w:cs="Arial"/>
          <w:bCs/>
          <w:szCs w:val="21"/>
        </w:rPr>
        <w:t>so Treuthardt</w:t>
      </w:r>
      <w:r w:rsidR="008A1D0B">
        <w:rPr>
          <w:rFonts w:cs="Arial"/>
          <w:bCs/>
          <w:szCs w:val="21"/>
        </w:rPr>
        <w:t>.</w:t>
      </w:r>
      <w:r w:rsidR="00DE7AEB">
        <w:rPr>
          <w:rFonts w:cs="Arial"/>
          <w:bCs/>
          <w:szCs w:val="21"/>
        </w:rPr>
        <w:t xml:space="preserve"> </w:t>
      </w:r>
      <w:r w:rsidR="00D51732">
        <w:rPr>
          <w:rFonts w:cs="Arial"/>
          <w:bCs/>
          <w:szCs w:val="21"/>
        </w:rPr>
        <w:t>Mit Blick auf die</w:t>
      </w:r>
      <w:r w:rsidR="000744F6">
        <w:rPr>
          <w:rFonts w:cs="Arial"/>
          <w:bCs/>
          <w:szCs w:val="21"/>
        </w:rPr>
        <w:t xml:space="preserve"> </w:t>
      </w:r>
      <w:r w:rsidR="00D51732">
        <w:rPr>
          <w:rFonts w:cs="Arial"/>
          <w:bCs/>
          <w:szCs w:val="21"/>
        </w:rPr>
        <w:t xml:space="preserve"> Herausforderungen der Veranstaltungsbranche widmet sich das nächste Forschungsmodul der </w:t>
      </w:r>
      <w:r w:rsidR="00F914BE">
        <w:rPr>
          <w:rFonts w:cs="Arial"/>
          <w:bCs/>
          <w:szCs w:val="21"/>
        </w:rPr>
        <w:t>„</w:t>
      </w:r>
      <w:r w:rsidR="00D51732" w:rsidRPr="00D51732">
        <w:rPr>
          <w:rFonts w:cs="Arial"/>
          <w:bCs/>
          <w:szCs w:val="21"/>
        </w:rPr>
        <w:t>Sicherheit im Umgang mit Unsicherheit</w:t>
      </w:r>
      <w:r w:rsidR="00F914BE">
        <w:rPr>
          <w:rFonts w:cs="Arial"/>
          <w:bCs/>
          <w:szCs w:val="21"/>
        </w:rPr>
        <w:t>“</w:t>
      </w:r>
      <w:r w:rsidR="00D51732" w:rsidRPr="00D51732">
        <w:rPr>
          <w:rFonts w:cs="Arial"/>
          <w:bCs/>
          <w:szCs w:val="21"/>
        </w:rPr>
        <w:t>.</w:t>
      </w:r>
    </w:p>
    <w:p w14:paraId="4A4762A4" w14:textId="68BFF468" w:rsidR="00613E30" w:rsidRDefault="00613E30" w:rsidP="006C4D67">
      <w:pPr>
        <w:spacing w:after="0" w:line="289" w:lineRule="exact"/>
        <w:rPr>
          <w:rFonts w:cs="Arial"/>
          <w:szCs w:val="21"/>
        </w:rPr>
      </w:pPr>
    </w:p>
    <w:p w14:paraId="27101712" w14:textId="2D7FE268" w:rsidR="00613E30" w:rsidRDefault="00583221" w:rsidP="006F3C51">
      <w:pPr>
        <w:spacing w:after="0" w:line="289" w:lineRule="exact"/>
        <w:rPr>
          <w:rFonts w:cs="Arial"/>
          <w:szCs w:val="21"/>
        </w:rPr>
      </w:pPr>
      <w:r>
        <w:rPr>
          <w:rFonts w:cs="Arial"/>
          <w:b/>
          <w:bCs/>
          <w:szCs w:val="21"/>
        </w:rPr>
        <w:t>Ein Team aus Individuen</w:t>
      </w:r>
      <w:r w:rsidR="003E2D3B" w:rsidRPr="003E2D3B">
        <w:rPr>
          <w:rFonts w:cs="Arial"/>
          <w:b/>
          <w:bCs/>
          <w:szCs w:val="21"/>
        </w:rPr>
        <w:br/>
      </w:r>
      <w:r w:rsidR="00351321">
        <w:rPr>
          <w:rFonts w:cs="Arial"/>
          <w:szCs w:val="21"/>
        </w:rPr>
        <w:t>Einer der Impulsgeber</w:t>
      </w:r>
      <w:r w:rsidR="00F914BE">
        <w:rPr>
          <w:rFonts w:cs="Arial"/>
          <w:szCs w:val="21"/>
        </w:rPr>
        <w:t xml:space="preserve"> im dritten Buch ist </w:t>
      </w:r>
      <w:r w:rsidR="00351321">
        <w:rPr>
          <w:rFonts w:cs="Arial"/>
          <w:szCs w:val="21"/>
        </w:rPr>
        <w:t xml:space="preserve">der Sportwissenschaftler und Coach erfolgreicher Teams, </w:t>
      </w:r>
      <w:r w:rsidR="00613E30">
        <w:rPr>
          <w:rFonts w:cs="Arial"/>
          <w:szCs w:val="21"/>
        </w:rPr>
        <w:t>Michael Nusser</w:t>
      </w:r>
      <w:r w:rsidR="00351321">
        <w:rPr>
          <w:rFonts w:cs="Arial"/>
          <w:szCs w:val="21"/>
        </w:rPr>
        <w:t>. Er</w:t>
      </w:r>
      <w:r w:rsidR="00F914BE">
        <w:rPr>
          <w:rFonts w:cs="Arial"/>
          <w:szCs w:val="21"/>
        </w:rPr>
        <w:t xml:space="preserve"> verrät</w:t>
      </w:r>
      <w:r w:rsidR="00613E30">
        <w:rPr>
          <w:rFonts w:cs="Arial"/>
          <w:szCs w:val="21"/>
        </w:rPr>
        <w:t xml:space="preserve"> </w:t>
      </w:r>
      <w:r w:rsidR="00F914BE">
        <w:rPr>
          <w:rFonts w:cs="Arial"/>
          <w:szCs w:val="21"/>
        </w:rPr>
        <w:t>i</w:t>
      </w:r>
      <w:r w:rsidR="006F3C51">
        <w:rPr>
          <w:rFonts w:cs="Arial"/>
          <w:szCs w:val="21"/>
        </w:rPr>
        <w:t>m Interview</w:t>
      </w:r>
      <w:r w:rsidR="00F914BE">
        <w:rPr>
          <w:rFonts w:cs="Arial"/>
          <w:szCs w:val="21"/>
        </w:rPr>
        <w:t>,</w:t>
      </w:r>
      <w:r w:rsidR="006F3C51">
        <w:rPr>
          <w:rFonts w:cs="Arial"/>
          <w:szCs w:val="21"/>
        </w:rPr>
        <w:t xml:space="preserve"> wie man aus Individuen eine Mannschaft formt und</w:t>
      </w:r>
      <w:r w:rsidR="006F3C51" w:rsidRPr="006F3C51">
        <w:rPr>
          <w:rFonts w:cs="Arial"/>
          <w:szCs w:val="21"/>
        </w:rPr>
        <w:t xml:space="preserve"> wie entscheidend der Umgang</w:t>
      </w:r>
      <w:r w:rsidR="006F3C51">
        <w:rPr>
          <w:rFonts w:cs="Arial"/>
          <w:szCs w:val="21"/>
        </w:rPr>
        <w:t xml:space="preserve"> </w:t>
      </w:r>
      <w:r w:rsidR="006F3C51" w:rsidRPr="006F3C51">
        <w:rPr>
          <w:rFonts w:cs="Arial"/>
          <w:szCs w:val="21"/>
        </w:rPr>
        <w:t>miteinander für den Erfolg von Einzelnen und Gruppen</w:t>
      </w:r>
      <w:r w:rsidR="006F3C51">
        <w:rPr>
          <w:rFonts w:cs="Arial"/>
          <w:szCs w:val="21"/>
        </w:rPr>
        <w:t xml:space="preserve"> </w:t>
      </w:r>
      <w:r w:rsidR="006F3C51" w:rsidRPr="006F3C51">
        <w:rPr>
          <w:rFonts w:cs="Arial"/>
          <w:szCs w:val="21"/>
        </w:rPr>
        <w:t>ist</w:t>
      </w:r>
      <w:r w:rsidR="006F3C51">
        <w:rPr>
          <w:rFonts w:cs="Arial"/>
          <w:szCs w:val="21"/>
        </w:rPr>
        <w:t>. V</w:t>
      </w:r>
      <w:r w:rsidR="006F3C51" w:rsidRPr="006F3C51">
        <w:rPr>
          <w:rFonts w:cs="Arial"/>
          <w:szCs w:val="21"/>
        </w:rPr>
        <w:t>ertrauen</w:t>
      </w:r>
      <w:r w:rsidR="003E2D3B">
        <w:rPr>
          <w:rFonts w:cs="Arial"/>
          <w:szCs w:val="21"/>
        </w:rPr>
        <w:t xml:space="preserve"> ist die Basis, </w:t>
      </w:r>
      <w:r w:rsidR="006F3C51" w:rsidRPr="006F3C51">
        <w:rPr>
          <w:rFonts w:cs="Arial"/>
          <w:szCs w:val="21"/>
        </w:rPr>
        <w:t xml:space="preserve">Konflikte </w:t>
      </w:r>
      <w:r w:rsidR="006F3C51">
        <w:rPr>
          <w:rFonts w:cs="Arial"/>
          <w:szCs w:val="21"/>
        </w:rPr>
        <w:t>gehören für ihn dazu</w:t>
      </w:r>
      <w:r w:rsidR="003E2D3B">
        <w:rPr>
          <w:rFonts w:cs="Arial"/>
          <w:szCs w:val="21"/>
        </w:rPr>
        <w:t xml:space="preserve">: „Teambuilding heißt nicht, wir haben uns alle lieb.“ </w:t>
      </w:r>
      <w:r w:rsidR="006F3C51">
        <w:rPr>
          <w:rFonts w:cs="Arial"/>
          <w:szCs w:val="21"/>
        </w:rPr>
        <w:t>Das gilt auch für Veranstaltungen</w:t>
      </w:r>
      <w:r w:rsidR="003E2D3B">
        <w:rPr>
          <w:rFonts w:cs="Arial"/>
          <w:szCs w:val="21"/>
        </w:rPr>
        <w:t>.</w:t>
      </w:r>
      <w:r w:rsidR="006F3C51">
        <w:rPr>
          <w:rFonts w:cs="Arial"/>
          <w:szCs w:val="21"/>
        </w:rPr>
        <w:t xml:space="preserve"> </w:t>
      </w:r>
    </w:p>
    <w:p w14:paraId="6F385EAE" w14:textId="77777777" w:rsidR="00613E30" w:rsidRDefault="00613E30" w:rsidP="006C4D67">
      <w:pPr>
        <w:spacing w:after="0" w:line="289" w:lineRule="exact"/>
        <w:rPr>
          <w:rFonts w:cs="Arial"/>
          <w:szCs w:val="21"/>
        </w:rPr>
      </w:pPr>
    </w:p>
    <w:p w14:paraId="014485FF" w14:textId="77777777" w:rsidR="003E2D3B" w:rsidRPr="003E2D3B" w:rsidRDefault="003E2D3B" w:rsidP="00613E30">
      <w:pPr>
        <w:spacing w:after="0" w:line="289" w:lineRule="exact"/>
        <w:rPr>
          <w:rFonts w:cs="Arial"/>
          <w:b/>
          <w:bCs/>
          <w:szCs w:val="21"/>
        </w:rPr>
      </w:pPr>
      <w:r w:rsidRPr="003E2D3B">
        <w:rPr>
          <w:rFonts w:cs="Arial"/>
          <w:b/>
          <w:bCs/>
          <w:szCs w:val="21"/>
        </w:rPr>
        <w:t>Dramaturgie macht lebendig</w:t>
      </w:r>
    </w:p>
    <w:p w14:paraId="2A3ADAAE" w14:textId="7D56087C" w:rsidR="00613E30" w:rsidRDefault="00613E30" w:rsidP="00613E30">
      <w:pPr>
        <w:spacing w:after="0" w:line="289" w:lineRule="exact"/>
        <w:rPr>
          <w:rFonts w:cs="Arial"/>
          <w:szCs w:val="21"/>
        </w:rPr>
      </w:pPr>
      <w:r>
        <w:rPr>
          <w:rFonts w:cs="Arial"/>
          <w:szCs w:val="21"/>
        </w:rPr>
        <w:t xml:space="preserve">„Dramaturgie wirkt immer. </w:t>
      </w:r>
      <w:r w:rsidRPr="00613E30">
        <w:rPr>
          <w:rFonts w:cs="Arial"/>
          <w:szCs w:val="21"/>
        </w:rPr>
        <w:t>Sie erzeugt Emotionen und</w:t>
      </w:r>
      <w:r>
        <w:rPr>
          <w:rFonts w:cs="Arial"/>
          <w:szCs w:val="21"/>
        </w:rPr>
        <w:t xml:space="preserve"> </w:t>
      </w:r>
      <w:r w:rsidRPr="00613E30">
        <w:rPr>
          <w:rFonts w:cs="Arial"/>
          <w:szCs w:val="21"/>
        </w:rPr>
        <w:t>macht Filme</w:t>
      </w:r>
      <w:r w:rsidR="00CD09D8">
        <w:rPr>
          <w:rFonts w:cs="Arial"/>
          <w:szCs w:val="21"/>
        </w:rPr>
        <w:t xml:space="preserve"> oder</w:t>
      </w:r>
      <w:r w:rsidRPr="00613E30">
        <w:rPr>
          <w:rFonts w:cs="Arial"/>
          <w:szCs w:val="21"/>
        </w:rPr>
        <w:t xml:space="preserve"> Theaterstücke lebendig</w:t>
      </w:r>
      <w:r>
        <w:rPr>
          <w:rFonts w:cs="Arial"/>
          <w:szCs w:val="21"/>
        </w:rPr>
        <w:t xml:space="preserve">“, sagt Theaterregisseur und Autor Aron </w:t>
      </w:r>
      <w:proofErr w:type="spellStart"/>
      <w:r>
        <w:rPr>
          <w:rFonts w:cs="Arial"/>
          <w:szCs w:val="21"/>
        </w:rPr>
        <w:t>Craemer</w:t>
      </w:r>
      <w:proofErr w:type="spellEnd"/>
      <w:r>
        <w:rPr>
          <w:rFonts w:cs="Arial"/>
          <w:szCs w:val="21"/>
        </w:rPr>
        <w:t xml:space="preserve">. </w:t>
      </w:r>
      <w:r w:rsidRPr="00613E30">
        <w:rPr>
          <w:rFonts w:cs="Arial"/>
          <w:szCs w:val="21"/>
        </w:rPr>
        <w:t>Um zu verstehen,</w:t>
      </w:r>
      <w:r>
        <w:rPr>
          <w:rFonts w:cs="Arial"/>
          <w:szCs w:val="21"/>
        </w:rPr>
        <w:t xml:space="preserve"> wie </w:t>
      </w:r>
      <w:r w:rsidR="00583221">
        <w:rPr>
          <w:rFonts w:cs="Arial"/>
          <w:szCs w:val="21"/>
        </w:rPr>
        <w:t>sie</w:t>
      </w:r>
      <w:r w:rsidRPr="00613E30">
        <w:rPr>
          <w:rFonts w:cs="Arial"/>
          <w:szCs w:val="21"/>
        </w:rPr>
        <w:t xml:space="preserve"> wirkt, hat er einen </w:t>
      </w:r>
      <w:proofErr w:type="spellStart"/>
      <w:r w:rsidRPr="00613E30">
        <w:rPr>
          <w:rFonts w:cs="Arial"/>
          <w:szCs w:val="21"/>
        </w:rPr>
        <w:t>Dramaturgiebaukasten</w:t>
      </w:r>
      <w:proofErr w:type="spellEnd"/>
      <w:r w:rsidRPr="00613E30">
        <w:rPr>
          <w:rFonts w:cs="Arial"/>
          <w:szCs w:val="21"/>
        </w:rPr>
        <w:t xml:space="preserve"> entwickelt</w:t>
      </w:r>
      <w:r>
        <w:rPr>
          <w:rFonts w:cs="Arial"/>
          <w:szCs w:val="21"/>
        </w:rPr>
        <w:t xml:space="preserve">, den er im Buch vorstellt. Damit </w:t>
      </w:r>
      <w:r w:rsidRPr="00613E30">
        <w:rPr>
          <w:rFonts w:cs="Arial"/>
          <w:szCs w:val="21"/>
        </w:rPr>
        <w:t xml:space="preserve">gibt </w:t>
      </w:r>
      <w:r>
        <w:rPr>
          <w:rFonts w:cs="Arial"/>
          <w:szCs w:val="21"/>
        </w:rPr>
        <w:t>er</w:t>
      </w:r>
      <w:r w:rsidRPr="00613E30">
        <w:rPr>
          <w:rFonts w:cs="Arial"/>
          <w:szCs w:val="21"/>
        </w:rPr>
        <w:t xml:space="preserve"> auch Veranstaltern ein nützliches</w:t>
      </w:r>
      <w:r>
        <w:rPr>
          <w:rFonts w:cs="Arial"/>
          <w:szCs w:val="21"/>
        </w:rPr>
        <w:t xml:space="preserve"> </w:t>
      </w:r>
      <w:r w:rsidRPr="00613E30">
        <w:rPr>
          <w:rFonts w:cs="Arial"/>
          <w:szCs w:val="21"/>
        </w:rPr>
        <w:t xml:space="preserve">Werkzeug </w:t>
      </w:r>
      <w:r w:rsidR="00583221">
        <w:rPr>
          <w:rFonts w:cs="Arial"/>
          <w:szCs w:val="21"/>
        </w:rPr>
        <w:t>sowie Ideen</w:t>
      </w:r>
      <w:r w:rsidR="00351321" w:rsidRPr="00351321">
        <w:rPr>
          <w:rFonts w:cs="Arial"/>
          <w:szCs w:val="21"/>
        </w:rPr>
        <w:t xml:space="preserve"> </w:t>
      </w:r>
      <w:r w:rsidR="00351321" w:rsidRPr="00613E30">
        <w:rPr>
          <w:rFonts w:cs="Arial"/>
          <w:szCs w:val="21"/>
        </w:rPr>
        <w:t>an die Hand</w:t>
      </w:r>
      <w:r w:rsidR="00583221">
        <w:rPr>
          <w:rFonts w:cs="Arial"/>
          <w:szCs w:val="21"/>
        </w:rPr>
        <w:t xml:space="preserve">, wie sie </w:t>
      </w:r>
      <w:r>
        <w:rPr>
          <w:rFonts w:cs="Arial"/>
          <w:szCs w:val="21"/>
        </w:rPr>
        <w:t>Kongresse lebendig gestalten</w:t>
      </w:r>
      <w:r w:rsidR="00583221">
        <w:rPr>
          <w:rFonts w:cs="Arial"/>
          <w:szCs w:val="21"/>
        </w:rPr>
        <w:t xml:space="preserve"> können.</w:t>
      </w:r>
    </w:p>
    <w:p w14:paraId="3F73E5BC" w14:textId="1250D01D" w:rsidR="006C4D67" w:rsidRDefault="006C4D67" w:rsidP="006C4D67">
      <w:pPr>
        <w:spacing w:after="0" w:line="289" w:lineRule="exact"/>
        <w:rPr>
          <w:rFonts w:cs="Arial"/>
          <w:szCs w:val="21"/>
        </w:rPr>
      </w:pPr>
    </w:p>
    <w:p w14:paraId="399989FA" w14:textId="77777777" w:rsidR="00FC6188" w:rsidRPr="00FC6188" w:rsidRDefault="00FC6188" w:rsidP="003E2D3B">
      <w:pPr>
        <w:spacing w:after="0" w:line="289" w:lineRule="exact"/>
        <w:rPr>
          <w:rFonts w:cs="Arial"/>
          <w:b/>
          <w:bCs/>
          <w:szCs w:val="21"/>
        </w:rPr>
      </w:pPr>
      <w:r w:rsidRPr="00FC6188">
        <w:rPr>
          <w:rFonts w:cs="Arial"/>
          <w:b/>
          <w:bCs/>
          <w:szCs w:val="21"/>
        </w:rPr>
        <w:t>Erkenntnisse aus der Hirnforschung</w:t>
      </w:r>
    </w:p>
    <w:p w14:paraId="414CAC32" w14:textId="12EE9C09" w:rsidR="003E2D3B" w:rsidRDefault="003E2D3B" w:rsidP="003E2D3B">
      <w:pPr>
        <w:spacing w:after="0" w:line="289" w:lineRule="exact"/>
        <w:rPr>
          <w:rFonts w:cs="Arial"/>
          <w:szCs w:val="21"/>
        </w:rPr>
      </w:pPr>
      <w:r w:rsidRPr="003E2D3B">
        <w:rPr>
          <w:rFonts w:cs="Arial"/>
          <w:szCs w:val="21"/>
        </w:rPr>
        <w:t>Welche Erfahrungen wir im Leben machen,</w:t>
      </w:r>
      <w:r>
        <w:rPr>
          <w:rFonts w:cs="Arial"/>
          <w:szCs w:val="21"/>
        </w:rPr>
        <w:t xml:space="preserve"> </w:t>
      </w:r>
      <w:r w:rsidRPr="003E2D3B">
        <w:rPr>
          <w:rFonts w:cs="Arial"/>
          <w:szCs w:val="21"/>
        </w:rPr>
        <w:t>zeigt sich, wie wir in Beziehungen agieren.</w:t>
      </w:r>
      <w:r>
        <w:rPr>
          <w:rFonts w:cs="Arial"/>
          <w:szCs w:val="21"/>
        </w:rPr>
        <w:t xml:space="preserve"> Der bekannte </w:t>
      </w:r>
      <w:r w:rsidRPr="003E2D3B">
        <w:rPr>
          <w:rFonts w:cs="Arial"/>
          <w:szCs w:val="21"/>
        </w:rPr>
        <w:t>Neurowissenschaftler, Arzt</w:t>
      </w:r>
      <w:r w:rsidR="00583221">
        <w:rPr>
          <w:rFonts w:cs="Arial"/>
          <w:szCs w:val="21"/>
        </w:rPr>
        <w:t xml:space="preserve">, </w:t>
      </w:r>
      <w:r w:rsidRPr="003E2D3B">
        <w:rPr>
          <w:rFonts w:cs="Arial"/>
          <w:szCs w:val="21"/>
        </w:rPr>
        <w:t>Psychotherapeut</w:t>
      </w:r>
      <w:r w:rsidR="00583221">
        <w:rPr>
          <w:rFonts w:cs="Arial"/>
          <w:szCs w:val="21"/>
        </w:rPr>
        <w:t xml:space="preserve"> und Autor,</w:t>
      </w:r>
      <w:r>
        <w:rPr>
          <w:rFonts w:cs="Arial"/>
          <w:szCs w:val="21"/>
        </w:rPr>
        <w:t xml:space="preserve"> </w:t>
      </w:r>
      <w:r w:rsidRPr="003E2D3B">
        <w:rPr>
          <w:rFonts w:cs="Arial"/>
          <w:szCs w:val="21"/>
        </w:rPr>
        <w:t>Professor Joachim Bauer</w:t>
      </w:r>
      <w:r>
        <w:rPr>
          <w:rFonts w:cs="Arial"/>
          <w:szCs w:val="21"/>
        </w:rPr>
        <w:t>, erklärt, w</w:t>
      </w:r>
      <w:r w:rsidRPr="003E2D3B">
        <w:rPr>
          <w:rFonts w:cs="Arial"/>
          <w:szCs w:val="21"/>
        </w:rPr>
        <w:t xml:space="preserve">ie wichtig </w:t>
      </w:r>
      <w:r w:rsidR="00F450D2">
        <w:rPr>
          <w:rFonts w:cs="Arial"/>
          <w:szCs w:val="21"/>
        </w:rPr>
        <w:t xml:space="preserve">u. a. </w:t>
      </w:r>
      <w:r w:rsidRPr="003E2D3B">
        <w:rPr>
          <w:rFonts w:cs="Arial"/>
          <w:szCs w:val="21"/>
        </w:rPr>
        <w:t xml:space="preserve">Selbstbild, </w:t>
      </w:r>
      <w:proofErr w:type="spellStart"/>
      <w:r w:rsidRPr="003E2D3B">
        <w:rPr>
          <w:rFonts w:cs="Arial"/>
          <w:szCs w:val="21"/>
        </w:rPr>
        <w:t>Empathiefähigkeit</w:t>
      </w:r>
      <w:proofErr w:type="spellEnd"/>
      <w:r w:rsidRPr="003E2D3B">
        <w:rPr>
          <w:rFonts w:cs="Arial"/>
          <w:szCs w:val="21"/>
        </w:rPr>
        <w:t xml:space="preserve"> </w:t>
      </w:r>
      <w:r w:rsidR="00583221">
        <w:rPr>
          <w:rFonts w:cs="Arial"/>
          <w:szCs w:val="21"/>
        </w:rPr>
        <w:t>und</w:t>
      </w:r>
      <w:r w:rsidRPr="003E2D3B">
        <w:rPr>
          <w:rFonts w:cs="Arial"/>
          <w:szCs w:val="21"/>
        </w:rPr>
        <w:t xml:space="preserve"> kulturelle</w:t>
      </w:r>
      <w:r>
        <w:rPr>
          <w:rFonts w:cs="Arial"/>
          <w:szCs w:val="21"/>
        </w:rPr>
        <w:t xml:space="preserve"> </w:t>
      </w:r>
      <w:r w:rsidRPr="003E2D3B">
        <w:rPr>
          <w:rFonts w:cs="Arial"/>
          <w:szCs w:val="21"/>
        </w:rPr>
        <w:t>Prägungen</w:t>
      </w:r>
      <w:r w:rsidR="00FC6188">
        <w:rPr>
          <w:rFonts w:cs="Arial"/>
          <w:szCs w:val="21"/>
        </w:rPr>
        <w:t xml:space="preserve"> </w:t>
      </w:r>
      <w:r w:rsidRPr="003E2D3B">
        <w:rPr>
          <w:rFonts w:cs="Arial"/>
          <w:szCs w:val="21"/>
        </w:rPr>
        <w:t xml:space="preserve">sind. </w:t>
      </w:r>
      <w:r w:rsidR="00583221">
        <w:rPr>
          <w:rFonts w:cs="Arial"/>
          <w:szCs w:val="21"/>
        </w:rPr>
        <w:t>Er</w:t>
      </w:r>
      <w:r>
        <w:rPr>
          <w:rFonts w:cs="Arial"/>
          <w:szCs w:val="21"/>
        </w:rPr>
        <w:t xml:space="preserve"> </w:t>
      </w:r>
      <w:r w:rsidRPr="003E2D3B">
        <w:rPr>
          <w:rFonts w:cs="Arial"/>
          <w:szCs w:val="21"/>
        </w:rPr>
        <w:t xml:space="preserve">gibt </w:t>
      </w:r>
      <w:r>
        <w:rPr>
          <w:rFonts w:cs="Arial"/>
          <w:szCs w:val="21"/>
        </w:rPr>
        <w:lastRenderedPageBreak/>
        <w:t>E</w:t>
      </w:r>
      <w:r w:rsidRPr="003E2D3B">
        <w:rPr>
          <w:rFonts w:cs="Arial"/>
          <w:szCs w:val="21"/>
        </w:rPr>
        <w:t>inblicke in die hirnphysiologische Entwicklung</w:t>
      </w:r>
      <w:r>
        <w:rPr>
          <w:rFonts w:cs="Arial"/>
          <w:szCs w:val="21"/>
        </w:rPr>
        <w:t xml:space="preserve"> </w:t>
      </w:r>
      <w:r w:rsidRPr="003E2D3B">
        <w:rPr>
          <w:rFonts w:cs="Arial"/>
          <w:szCs w:val="21"/>
        </w:rPr>
        <w:t>des Menschen</w:t>
      </w:r>
      <w:r w:rsidR="00583221">
        <w:rPr>
          <w:rFonts w:cs="Arial"/>
          <w:szCs w:val="21"/>
        </w:rPr>
        <w:t xml:space="preserve"> und </w:t>
      </w:r>
      <w:r w:rsidRPr="003E2D3B">
        <w:rPr>
          <w:rFonts w:cs="Arial"/>
          <w:szCs w:val="21"/>
        </w:rPr>
        <w:t>liefert wertvolle Hinweise</w:t>
      </w:r>
      <w:r>
        <w:rPr>
          <w:rFonts w:cs="Arial"/>
          <w:szCs w:val="21"/>
        </w:rPr>
        <w:t xml:space="preserve"> für </w:t>
      </w:r>
      <w:r w:rsidR="000744F6">
        <w:rPr>
          <w:rFonts w:cs="Arial"/>
          <w:szCs w:val="21"/>
        </w:rPr>
        <w:t xml:space="preserve">die Konzeption von </w:t>
      </w:r>
      <w:r>
        <w:rPr>
          <w:rFonts w:cs="Arial"/>
          <w:szCs w:val="21"/>
        </w:rPr>
        <w:t>Veranstaltungen.</w:t>
      </w:r>
    </w:p>
    <w:p w14:paraId="4AC00F9D" w14:textId="77777777" w:rsidR="003E2D3B" w:rsidRDefault="003E2D3B" w:rsidP="003E2D3B">
      <w:pPr>
        <w:spacing w:after="0" w:line="289" w:lineRule="exact"/>
        <w:rPr>
          <w:rFonts w:cs="Arial"/>
          <w:szCs w:val="21"/>
        </w:rPr>
      </w:pPr>
    </w:p>
    <w:p w14:paraId="0BD97733" w14:textId="454E898A" w:rsidR="00C50E98" w:rsidRDefault="00B5276D" w:rsidP="00195768">
      <w:pPr>
        <w:spacing w:after="0" w:line="289" w:lineRule="exact"/>
        <w:rPr>
          <w:rFonts w:cs="Arial"/>
          <w:szCs w:val="21"/>
        </w:rPr>
      </w:pPr>
      <w:r w:rsidRPr="00B5276D">
        <w:rPr>
          <w:rFonts w:cs="Arial"/>
          <w:b/>
          <w:szCs w:val="21"/>
        </w:rPr>
        <w:t>Ansprechende Gestaltung</w:t>
      </w:r>
      <w:r w:rsidRPr="00B5276D">
        <w:rPr>
          <w:rFonts w:cs="Arial"/>
          <w:b/>
          <w:szCs w:val="21"/>
        </w:rPr>
        <w:br/>
      </w:r>
      <w:r w:rsidR="00774CDF">
        <w:rPr>
          <w:rFonts w:cs="Arial"/>
          <w:szCs w:val="21"/>
        </w:rPr>
        <w:t xml:space="preserve">Das </w:t>
      </w:r>
      <w:r w:rsidR="00722E04">
        <w:rPr>
          <w:rFonts w:cs="Arial"/>
          <w:szCs w:val="21"/>
        </w:rPr>
        <w:t xml:space="preserve">handliche </w:t>
      </w:r>
      <w:r w:rsidR="005D7B24">
        <w:rPr>
          <w:rFonts w:cs="Arial"/>
          <w:szCs w:val="21"/>
        </w:rPr>
        <w:t>B</w:t>
      </w:r>
      <w:r w:rsidR="00722E04">
        <w:rPr>
          <w:rFonts w:cs="Arial"/>
          <w:szCs w:val="21"/>
        </w:rPr>
        <w:t>ü</w:t>
      </w:r>
      <w:r w:rsidR="005D7B24">
        <w:rPr>
          <w:rFonts w:cs="Arial"/>
          <w:szCs w:val="21"/>
        </w:rPr>
        <w:t>ch</w:t>
      </w:r>
      <w:r w:rsidR="00722E04">
        <w:rPr>
          <w:rFonts w:cs="Arial"/>
          <w:szCs w:val="21"/>
        </w:rPr>
        <w:t>lein</w:t>
      </w:r>
      <w:r w:rsidR="00774CDF">
        <w:rPr>
          <w:rFonts w:cs="Arial"/>
          <w:szCs w:val="21"/>
        </w:rPr>
        <w:t xml:space="preserve"> umfasst </w:t>
      </w:r>
      <w:r>
        <w:rPr>
          <w:rFonts w:cs="Arial"/>
          <w:szCs w:val="21"/>
        </w:rPr>
        <w:t>1</w:t>
      </w:r>
      <w:r w:rsidR="00722E04">
        <w:rPr>
          <w:rFonts w:cs="Arial"/>
          <w:szCs w:val="21"/>
        </w:rPr>
        <w:t>4</w:t>
      </w:r>
      <w:r>
        <w:rPr>
          <w:rFonts w:cs="Arial"/>
          <w:szCs w:val="21"/>
        </w:rPr>
        <w:t>0</w:t>
      </w:r>
      <w:r w:rsidR="00D7194C">
        <w:rPr>
          <w:rFonts w:cs="Arial"/>
          <w:szCs w:val="21"/>
        </w:rPr>
        <w:t xml:space="preserve"> Seiten</w:t>
      </w:r>
      <w:r w:rsidR="0040096D">
        <w:rPr>
          <w:rFonts w:cs="Arial"/>
          <w:szCs w:val="21"/>
        </w:rPr>
        <w:t xml:space="preserve">. </w:t>
      </w:r>
      <w:r w:rsidR="00722E04">
        <w:rPr>
          <w:rFonts w:cs="Arial"/>
          <w:szCs w:val="21"/>
        </w:rPr>
        <w:t xml:space="preserve">In 24 </w:t>
      </w:r>
      <w:r w:rsidR="0040096D">
        <w:rPr>
          <w:rFonts w:cs="Arial"/>
          <w:szCs w:val="21"/>
        </w:rPr>
        <w:t>Schwarz-Weiß-Zeichnungen hat der</w:t>
      </w:r>
      <w:r w:rsidR="00D7194C">
        <w:rPr>
          <w:rFonts w:cs="Arial"/>
          <w:szCs w:val="21"/>
        </w:rPr>
        <w:t xml:space="preserve"> Schweizer Künstler </w:t>
      </w:r>
      <w:proofErr w:type="spellStart"/>
      <w:r w:rsidR="00D7194C">
        <w:rPr>
          <w:rFonts w:cs="Arial"/>
          <w:szCs w:val="21"/>
        </w:rPr>
        <w:t>Jaron</w:t>
      </w:r>
      <w:proofErr w:type="spellEnd"/>
      <w:r w:rsidR="00D7194C">
        <w:rPr>
          <w:rFonts w:cs="Arial"/>
          <w:szCs w:val="21"/>
        </w:rPr>
        <w:t xml:space="preserve"> Gyger </w:t>
      </w:r>
      <w:r w:rsidR="0040096D">
        <w:rPr>
          <w:rFonts w:cs="Arial"/>
          <w:szCs w:val="21"/>
        </w:rPr>
        <w:t>Szenen</w:t>
      </w:r>
      <w:r w:rsidR="00774CDF">
        <w:rPr>
          <w:rFonts w:cs="Arial"/>
          <w:szCs w:val="21"/>
        </w:rPr>
        <w:t xml:space="preserve"> </w:t>
      </w:r>
      <w:r w:rsidR="0040096D">
        <w:rPr>
          <w:rFonts w:cs="Arial"/>
          <w:szCs w:val="21"/>
        </w:rPr>
        <w:t>aus dem</w:t>
      </w:r>
      <w:r w:rsidR="00774CDF">
        <w:rPr>
          <w:rFonts w:cs="Arial"/>
          <w:szCs w:val="21"/>
        </w:rPr>
        <w:t xml:space="preserve"> Forschung</w:t>
      </w:r>
      <w:r w:rsidR="0040096D">
        <w:rPr>
          <w:rFonts w:cs="Arial"/>
          <w:szCs w:val="21"/>
        </w:rPr>
        <w:t xml:space="preserve">sjahr </w:t>
      </w:r>
      <w:r w:rsidR="00722E04">
        <w:rPr>
          <w:rFonts w:cs="Arial"/>
          <w:szCs w:val="21"/>
        </w:rPr>
        <w:t>skizziert</w:t>
      </w:r>
      <w:r w:rsidR="0040096D">
        <w:rPr>
          <w:rFonts w:cs="Arial"/>
          <w:szCs w:val="21"/>
        </w:rPr>
        <w:t>.</w:t>
      </w:r>
      <w:r>
        <w:rPr>
          <w:rFonts w:cs="Arial"/>
          <w:szCs w:val="21"/>
        </w:rPr>
        <w:t xml:space="preserve"> </w:t>
      </w:r>
      <w:r w:rsidR="00794B95">
        <w:rPr>
          <w:rFonts w:cs="Arial"/>
          <w:szCs w:val="21"/>
        </w:rPr>
        <w:t>„Ich &amp; Wir“</w:t>
      </w:r>
      <w:r w:rsidR="00C50E98">
        <w:rPr>
          <w:rFonts w:cs="Arial"/>
          <w:szCs w:val="21"/>
        </w:rPr>
        <w:t xml:space="preserve"> </w:t>
      </w:r>
      <w:r w:rsidR="00794B95">
        <w:rPr>
          <w:rFonts w:cs="Arial"/>
          <w:szCs w:val="21"/>
        </w:rPr>
        <w:t xml:space="preserve">kann zum Preis von </w:t>
      </w:r>
      <w:r w:rsidR="00F450D2">
        <w:rPr>
          <w:rFonts w:cs="Arial"/>
          <w:szCs w:val="21"/>
        </w:rPr>
        <w:t>19,90</w:t>
      </w:r>
      <w:r w:rsidR="00794B95">
        <w:rPr>
          <w:rFonts w:cs="Arial"/>
          <w:szCs w:val="21"/>
        </w:rPr>
        <w:t xml:space="preserve"> Euro direkt </w:t>
      </w:r>
      <w:r w:rsidR="00794B95" w:rsidRPr="00F450D2">
        <w:rPr>
          <w:rFonts w:cs="Arial"/>
          <w:szCs w:val="21"/>
        </w:rPr>
        <w:t xml:space="preserve">bei </w:t>
      </w:r>
      <w:hyperlink r:id="rId8" w:history="1">
        <w:r w:rsidR="00F450D2" w:rsidRPr="009C2A20">
          <w:rPr>
            <w:rStyle w:val="Hyperlink"/>
            <w:rFonts w:cs="Arial"/>
            <w:szCs w:val="21"/>
          </w:rPr>
          <w:t>service@convention.cc</w:t>
        </w:r>
      </w:hyperlink>
      <w:r w:rsidR="00FF68FE">
        <w:rPr>
          <w:rFonts w:cs="Arial"/>
          <w:szCs w:val="21"/>
        </w:rPr>
        <w:t xml:space="preserve"> bestellt werden.</w:t>
      </w:r>
      <w:r w:rsidR="00F450D2">
        <w:rPr>
          <w:rFonts w:cs="Arial"/>
          <w:szCs w:val="21"/>
        </w:rPr>
        <w:t xml:space="preserve"> Infos unter</w:t>
      </w:r>
      <w:r w:rsidR="00E66A39">
        <w:rPr>
          <w:rFonts w:cs="Arial"/>
          <w:szCs w:val="21"/>
        </w:rPr>
        <w:t xml:space="preserve"> </w:t>
      </w:r>
      <w:hyperlink r:id="rId9" w:history="1">
        <w:r w:rsidR="00E66A39" w:rsidRPr="009879AF">
          <w:rPr>
            <w:rStyle w:val="Hyperlink"/>
            <w:rFonts w:cs="Arial"/>
            <w:szCs w:val="21"/>
          </w:rPr>
          <w:t>www.micelab-bodensee.com</w:t>
        </w:r>
      </w:hyperlink>
      <w:r w:rsidR="00F450D2">
        <w:rPr>
          <w:rFonts w:cs="Arial"/>
          <w:szCs w:val="21"/>
        </w:rPr>
        <w:t>, d</w:t>
      </w:r>
      <w:r w:rsidR="00794B95">
        <w:rPr>
          <w:rFonts w:cs="Arial"/>
          <w:szCs w:val="21"/>
        </w:rPr>
        <w:t>ort ist auch die Online-Version verfügbar</w:t>
      </w:r>
      <w:r w:rsidR="00E66A39">
        <w:rPr>
          <w:rFonts w:cs="Arial"/>
          <w:szCs w:val="21"/>
        </w:rPr>
        <w:t>.</w:t>
      </w:r>
    </w:p>
    <w:p w14:paraId="237DC106" w14:textId="77777777" w:rsidR="00C50E98" w:rsidRDefault="00C50E98" w:rsidP="00A26719">
      <w:pPr>
        <w:spacing w:after="0" w:line="289" w:lineRule="exact"/>
        <w:rPr>
          <w:b/>
          <w:iCs/>
        </w:rPr>
      </w:pPr>
    </w:p>
    <w:p w14:paraId="61202EA0" w14:textId="77777777" w:rsidR="008641CC" w:rsidRDefault="008641CC" w:rsidP="00A26719">
      <w:pPr>
        <w:spacing w:after="0" w:line="289" w:lineRule="exact"/>
        <w:rPr>
          <w:b/>
          <w:iCs/>
        </w:rPr>
      </w:pPr>
    </w:p>
    <w:p w14:paraId="3B45D67E" w14:textId="77777777" w:rsidR="001C76EB" w:rsidRPr="001C76EB" w:rsidRDefault="001C76EB" w:rsidP="00A26719">
      <w:pPr>
        <w:spacing w:after="0" w:line="289" w:lineRule="exact"/>
        <w:rPr>
          <w:b/>
          <w:iCs/>
        </w:rPr>
      </w:pPr>
      <w:r w:rsidRPr="001C76EB">
        <w:rPr>
          <w:b/>
          <w:iCs/>
        </w:rPr>
        <w:t xml:space="preserve">Über </w:t>
      </w:r>
      <w:proofErr w:type="spellStart"/>
      <w:r w:rsidRPr="001C76EB">
        <w:rPr>
          <w:b/>
          <w:iCs/>
        </w:rPr>
        <w:t>micelab:bodensee</w:t>
      </w:r>
      <w:proofErr w:type="spellEnd"/>
    </w:p>
    <w:p w14:paraId="777B13B6" w14:textId="49AC263E" w:rsidR="003B3762" w:rsidRDefault="003B3762" w:rsidP="003B3762">
      <w:pPr>
        <w:spacing w:after="0" w:line="289" w:lineRule="exact"/>
        <w:rPr>
          <w:iCs/>
        </w:rPr>
      </w:pPr>
      <w:proofErr w:type="spellStart"/>
      <w:r w:rsidRPr="00B43750">
        <w:t>micelab:bodensee</w:t>
      </w:r>
      <w:proofErr w:type="spellEnd"/>
      <w:r w:rsidRPr="00B43750">
        <w:t xml:space="preserve"> ist die erste interaktive </w:t>
      </w:r>
      <w:r w:rsidR="008979AB">
        <w:t xml:space="preserve">Forschungs- und </w:t>
      </w:r>
      <w:r w:rsidRPr="00B43750">
        <w:t>Weiterbildungsplattform für Veranstalter im</w:t>
      </w:r>
      <w:r>
        <w:rPr>
          <w:iCs/>
        </w:rPr>
        <w:t xml:space="preserve"> deutschsprachigen Raum. Sie wurde </w:t>
      </w:r>
      <w:r w:rsidR="00195768">
        <w:rPr>
          <w:iCs/>
        </w:rPr>
        <w:t>vom Verein</w:t>
      </w:r>
      <w:r>
        <w:rPr>
          <w:iCs/>
        </w:rPr>
        <w:t xml:space="preserve"> </w:t>
      </w:r>
      <w:proofErr w:type="spellStart"/>
      <w:r>
        <w:rPr>
          <w:iCs/>
        </w:rPr>
        <w:t>BodenseeMeeting</w:t>
      </w:r>
      <w:proofErr w:type="spellEnd"/>
      <w:r>
        <w:rPr>
          <w:iCs/>
        </w:rPr>
        <w:t xml:space="preserve"> </w:t>
      </w:r>
      <w:r w:rsidR="00195768">
        <w:rPr>
          <w:iCs/>
        </w:rPr>
        <w:t xml:space="preserve">e. V. </w:t>
      </w:r>
      <w:r>
        <w:rPr>
          <w:iCs/>
        </w:rPr>
        <w:t xml:space="preserve">und </w:t>
      </w:r>
      <w:r w:rsidR="00195768">
        <w:rPr>
          <w:iCs/>
        </w:rPr>
        <w:t xml:space="preserve">dem Netzwerk </w:t>
      </w:r>
      <w:r>
        <w:rPr>
          <w:iCs/>
        </w:rPr>
        <w:t xml:space="preserve">der </w:t>
      </w:r>
      <w:proofErr w:type="spellStart"/>
      <w:r w:rsidRPr="00B43750">
        <w:rPr>
          <w:iCs/>
        </w:rPr>
        <w:t>kongress</w:t>
      </w:r>
      <w:proofErr w:type="spellEnd"/>
      <w:r w:rsidRPr="00B43750">
        <w:rPr>
          <w:iCs/>
        </w:rPr>
        <w:t xml:space="preserve"> tanzt entwickelt und startete im Oktober 201</w:t>
      </w:r>
      <w:r w:rsidR="0058273E">
        <w:rPr>
          <w:iCs/>
        </w:rPr>
        <w:t>3</w:t>
      </w:r>
      <w:r w:rsidRPr="00B43750">
        <w:rPr>
          <w:iCs/>
        </w:rPr>
        <w:t xml:space="preserve">. </w:t>
      </w:r>
      <w:proofErr w:type="spellStart"/>
      <w:r w:rsidRPr="00B43750">
        <w:rPr>
          <w:iCs/>
        </w:rPr>
        <w:t>micelab:bodensee</w:t>
      </w:r>
      <w:proofErr w:type="spellEnd"/>
      <w:r w:rsidRPr="00B43750">
        <w:rPr>
          <w:iCs/>
        </w:rPr>
        <w:t xml:space="preserve"> umfasst drei Module</w:t>
      </w:r>
      <w:r>
        <w:rPr>
          <w:iCs/>
        </w:rPr>
        <w:t xml:space="preserve"> mit unterschiedlichen Schwerpunkten. Alle haben den erkundenden Charakter eines Labors. </w:t>
      </w:r>
    </w:p>
    <w:p w14:paraId="47B016B1" w14:textId="77777777" w:rsidR="003B3762" w:rsidRDefault="003B3762" w:rsidP="003B3762">
      <w:pPr>
        <w:spacing w:after="0" w:line="289" w:lineRule="exact"/>
        <w:rPr>
          <w:iCs/>
        </w:rPr>
      </w:pPr>
    </w:p>
    <w:p w14:paraId="49635B98" w14:textId="5794C6AA" w:rsidR="003B3762" w:rsidRDefault="003B3762" w:rsidP="003B3762">
      <w:pPr>
        <w:spacing w:after="0" w:line="289" w:lineRule="exact"/>
        <w:rPr>
          <w:iCs/>
        </w:rPr>
      </w:pPr>
      <w:r w:rsidRPr="00B43750">
        <w:rPr>
          <w:iCs/>
        </w:rPr>
        <w:t xml:space="preserve">Beim Modul </w:t>
      </w:r>
      <w:proofErr w:type="spellStart"/>
      <w:r w:rsidRPr="00B43750">
        <w:rPr>
          <w:iCs/>
        </w:rPr>
        <w:t>micelab:explorer</w:t>
      </w:r>
      <w:proofErr w:type="spellEnd"/>
      <w:r w:rsidRPr="00B43750">
        <w:rPr>
          <w:iCs/>
        </w:rPr>
        <w:t xml:space="preserve"> liegt der Fokus auf der Forschung mit Impulsgebern aus</w:t>
      </w:r>
      <w:r>
        <w:rPr>
          <w:iCs/>
        </w:rPr>
        <w:t xml:space="preserve"> </w:t>
      </w:r>
      <w:r w:rsidRPr="00B43750">
        <w:rPr>
          <w:iCs/>
        </w:rPr>
        <w:t xml:space="preserve">unterschiedlichen Disziplinen. </w:t>
      </w:r>
      <w:proofErr w:type="spellStart"/>
      <w:r w:rsidRPr="00B43750">
        <w:rPr>
          <w:iCs/>
        </w:rPr>
        <w:t>micelab:experts</w:t>
      </w:r>
      <w:proofErr w:type="spellEnd"/>
      <w:r w:rsidRPr="00B43750">
        <w:rPr>
          <w:iCs/>
        </w:rPr>
        <w:t xml:space="preserve"> richte</w:t>
      </w:r>
      <w:r w:rsidR="006D58D8" w:rsidRPr="00B43750">
        <w:rPr>
          <w:iCs/>
        </w:rPr>
        <w:t>t</w:t>
      </w:r>
      <w:r w:rsidRPr="00B43750">
        <w:rPr>
          <w:iCs/>
        </w:rPr>
        <w:t xml:space="preserve"> sich an die Praktiker der MICE-Branche</w:t>
      </w:r>
      <w:r w:rsidR="00846AF7" w:rsidRPr="00B43750">
        <w:rPr>
          <w:iCs/>
        </w:rPr>
        <w:t>:</w:t>
      </w:r>
      <w:r w:rsidRPr="00B43750">
        <w:rPr>
          <w:iCs/>
        </w:rPr>
        <w:t xml:space="preserve"> Mitarbeiter in Veranstaltungshäusern, Eventagenturen, Kulturinstitutionen</w:t>
      </w:r>
      <w:r w:rsidR="00846AF7" w:rsidRPr="00B43750">
        <w:rPr>
          <w:iCs/>
        </w:rPr>
        <w:t>,</w:t>
      </w:r>
      <w:r w:rsidRPr="00B43750">
        <w:rPr>
          <w:iCs/>
        </w:rPr>
        <w:t xml:space="preserve"> Marketing</w:t>
      </w:r>
      <w:r w:rsidR="008C116B" w:rsidRPr="00B43750">
        <w:rPr>
          <w:iCs/>
        </w:rPr>
        <w:t>- und Personalv</w:t>
      </w:r>
      <w:r w:rsidRPr="00B43750">
        <w:rPr>
          <w:iCs/>
        </w:rPr>
        <w:t>erantwortli</w:t>
      </w:r>
      <w:r w:rsidR="00587C9B" w:rsidRPr="00B43750">
        <w:rPr>
          <w:iCs/>
        </w:rPr>
        <w:t>che von Wirtschaftsbetrieben</w:t>
      </w:r>
      <w:r w:rsidR="006D58D8" w:rsidRPr="00B43750">
        <w:rPr>
          <w:iCs/>
        </w:rPr>
        <w:t xml:space="preserve"> rund um den Bodensee</w:t>
      </w:r>
      <w:r w:rsidR="00587C9B" w:rsidRPr="00B43750">
        <w:rPr>
          <w:iCs/>
        </w:rPr>
        <w:t xml:space="preserve">. In </w:t>
      </w:r>
      <w:r w:rsidR="00846AF7" w:rsidRPr="00B43750">
        <w:rPr>
          <w:iCs/>
        </w:rPr>
        <w:t>die</w:t>
      </w:r>
      <w:r w:rsidR="00587C9B" w:rsidRPr="00B43750">
        <w:rPr>
          <w:iCs/>
        </w:rPr>
        <w:t xml:space="preserve"> Publikation</w:t>
      </w:r>
      <w:r w:rsidRPr="00B43750">
        <w:rPr>
          <w:iCs/>
        </w:rPr>
        <w:t xml:space="preserve"> </w:t>
      </w:r>
      <w:proofErr w:type="spellStart"/>
      <w:r w:rsidRPr="00B43750">
        <w:rPr>
          <w:iCs/>
        </w:rPr>
        <w:t>micelab:extract</w:t>
      </w:r>
      <w:proofErr w:type="spellEnd"/>
      <w:r w:rsidRPr="00B43750">
        <w:rPr>
          <w:iCs/>
        </w:rPr>
        <w:t xml:space="preserve"> fließen Forschungsergebnisse ein. Band I zum Thema „Angst </w:t>
      </w:r>
      <w:r w:rsidR="00297EB2" w:rsidRPr="00B43750">
        <w:rPr>
          <w:iCs/>
        </w:rPr>
        <w:t>&amp;</w:t>
      </w:r>
      <w:r w:rsidRPr="00B43750">
        <w:rPr>
          <w:iCs/>
        </w:rPr>
        <w:t xml:space="preserve"> Vertrauen“ ist im</w:t>
      </w:r>
      <w:r>
        <w:rPr>
          <w:iCs/>
        </w:rPr>
        <w:t xml:space="preserve"> Somme</w:t>
      </w:r>
      <w:r w:rsidR="00297EB2">
        <w:rPr>
          <w:iCs/>
        </w:rPr>
        <w:t>r 2017 erschienen,</w:t>
      </w:r>
      <w:r>
        <w:rPr>
          <w:iCs/>
        </w:rPr>
        <w:t xml:space="preserve"> </w:t>
      </w:r>
      <w:r w:rsidR="006D58D8">
        <w:rPr>
          <w:iCs/>
        </w:rPr>
        <w:t xml:space="preserve">Band II „Eros &amp; </w:t>
      </w:r>
      <w:r w:rsidR="00DC2ADB">
        <w:rPr>
          <w:iCs/>
        </w:rPr>
        <w:t>Resonanz</w:t>
      </w:r>
      <w:r w:rsidR="006D58D8">
        <w:rPr>
          <w:iCs/>
        </w:rPr>
        <w:t xml:space="preserve">“ </w:t>
      </w:r>
      <w:r w:rsidR="00297EB2">
        <w:rPr>
          <w:iCs/>
        </w:rPr>
        <w:t xml:space="preserve">im </w:t>
      </w:r>
      <w:r w:rsidR="005D7B24">
        <w:rPr>
          <w:iCs/>
        </w:rPr>
        <w:t>April</w:t>
      </w:r>
      <w:r w:rsidR="00297EB2">
        <w:rPr>
          <w:iCs/>
        </w:rPr>
        <w:t xml:space="preserve"> 2019</w:t>
      </w:r>
      <w:r w:rsidR="00722E04">
        <w:rPr>
          <w:iCs/>
        </w:rPr>
        <w:t>, im August 2020 nun der dritte Band „Ich &amp; Wir“.</w:t>
      </w:r>
    </w:p>
    <w:p w14:paraId="03BDA127" w14:textId="77777777" w:rsidR="003B3762" w:rsidRDefault="003B3762" w:rsidP="003B3762">
      <w:pPr>
        <w:spacing w:after="0" w:line="289" w:lineRule="exact"/>
        <w:rPr>
          <w:iCs/>
        </w:rPr>
      </w:pPr>
    </w:p>
    <w:p w14:paraId="1DC0CA60" w14:textId="4CDA934B" w:rsidR="00EB23EA" w:rsidRPr="00EB23EA" w:rsidRDefault="00A26719" w:rsidP="00EB23EA">
      <w:pPr>
        <w:spacing w:after="0" w:line="289" w:lineRule="exact"/>
        <w:rPr>
          <w:iCs/>
        </w:rPr>
      </w:pPr>
      <w:r>
        <w:rPr>
          <w:iCs/>
        </w:rPr>
        <w:t xml:space="preserve">Infos unter </w:t>
      </w:r>
      <w:hyperlink r:id="rId10" w:history="1">
        <w:r w:rsidR="00BC2D86" w:rsidRPr="00EB23EA">
          <w:rPr>
            <w:rStyle w:val="Hyperlink"/>
          </w:rPr>
          <w:t>www.micelab-bodensee.com</w:t>
        </w:r>
      </w:hyperlink>
      <w:r w:rsidR="00BC2D86" w:rsidRPr="00EB23EA">
        <w:t xml:space="preserve"> </w:t>
      </w:r>
      <w:r w:rsidR="00EB23EA" w:rsidRPr="00EB23EA">
        <w:rPr>
          <w:iCs/>
        </w:rPr>
        <w:br/>
      </w:r>
    </w:p>
    <w:p w14:paraId="1F1C1220" w14:textId="77777777" w:rsidR="00EB23EA" w:rsidRDefault="00EB23EA" w:rsidP="00A26719">
      <w:pPr>
        <w:spacing w:after="0" w:line="289" w:lineRule="exact"/>
        <w:rPr>
          <w:b/>
          <w:iCs/>
        </w:rPr>
      </w:pPr>
    </w:p>
    <w:p w14:paraId="0EB56729" w14:textId="77777777" w:rsidR="00EB23EA" w:rsidRPr="00EB23EA" w:rsidRDefault="00EB23EA" w:rsidP="00A26719">
      <w:pPr>
        <w:spacing w:after="0" w:line="289" w:lineRule="exact"/>
        <w:rPr>
          <w:b/>
          <w:iCs/>
        </w:rPr>
      </w:pPr>
    </w:p>
    <w:p w14:paraId="621D32CE" w14:textId="02260A15" w:rsidR="00DC2ADB" w:rsidRPr="002014A6" w:rsidRDefault="00DC2ADB" w:rsidP="00A26719">
      <w:pPr>
        <w:spacing w:after="0" w:line="289" w:lineRule="exact"/>
        <w:rPr>
          <w:b/>
          <w:iCs/>
        </w:rPr>
      </w:pPr>
      <w:proofErr w:type="spellStart"/>
      <w:r w:rsidRPr="002014A6">
        <w:rPr>
          <w:b/>
          <w:iCs/>
        </w:rPr>
        <w:t>Factbox</w:t>
      </w:r>
      <w:proofErr w:type="spellEnd"/>
      <w:r w:rsidRPr="002014A6">
        <w:rPr>
          <w:b/>
          <w:iCs/>
        </w:rPr>
        <w:t xml:space="preserve">: </w:t>
      </w:r>
      <w:proofErr w:type="spellStart"/>
      <w:r w:rsidRPr="002014A6">
        <w:rPr>
          <w:b/>
          <w:iCs/>
        </w:rPr>
        <w:t>micelab:extract</w:t>
      </w:r>
      <w:proofErr w:type="spellEnd"/>
      <w:r w:rsidRPr="002014A6">
        <w:rPr>
          <w:b/>
          <w:iCs/>
        </w:rPr>
        <w:t xml:space="preserve"> I</w:t>
      </w:r>
      <w:r w:rsidR="00722E04">
        <w:rPr>
          <w:b/>
          <w:iCs/>
        </w:rPr>
        <w:t>I</w:t>
      </w:r>
      <w:r w:rsidRPr="002014A6">
        <w:rPr>
          <w:b/>
          <w:iCs/>
        </w:rPr>
        <w:t>I</w:t>
      </w:r>
    </w:p>
    <w:p w14:paraId="1532F629" w14:textId="7138D68E" w:rsidR="00DC2ADB" w:rsidRDefault="00DC2ADB" w:rsidP="00A26719">
      <w:pPr>
        <w:spacing w:after="0" w:line="289" w:lineRule="exact"/>
        <w:rPr>
          <w:iCs/>
        </w:rPr>
      </w:pPr>
      <w:r>
        <w:rPr>
          <w:iCs/>
        </w:rPr>
        <w:t>„</w:t>
      </w:r>
      <w:r w:rsidR="00722E04">
        <w:rPr>
          <w:iCs/>
        </w:rPr>
        <w:t>Ich &amp; Wir“</w:t>
      </w:r>
    </w:p>
    <w:p w14:paraId="172D9B58" w14:textId="77777777" w:rsidR="00722E04" w:rsidRDefault="00722E04" w:rsidP="00A26719">
      <w:pPr>
        <w:spacing w:after="0" w:line="289" w:lineRule="exact"/>
        <w:rPr>
          <w:iCs/>
        </w:rPr>
      </w:pPr>
      <w:r>
        <w:rPr>
          <w:iCs/>
        </w:rPr>
        <w:t>Herausgeber</w:t>
      </w:r>
      <w:r w:rsidR="00DC2ADB">
        <w:rPr>
          <w:iCs/>
        </w:rPr>
        <w:t xml:space="preserve">: </w:t>
      </w:r>
      <w:proofErr w:type="spellStart"/>
      <w:r>
        <w:rPr>
          <w:iCs/>
        </w:rPr>
        <w:t>BodenseeMeeting</w:t>
      </w:r>
      <w:proofErr w:type="spellEnd"/>
      <w:r>
        <w:rPr>
          <w:iCs/>
        </w:rPr>
        <w:t xml:space="preserve"> e. V. </w:t>
      </w:r>
    </w:p>
    <w:p w14:paraId="03CF33EC" w14:textId="00969ACC" w:rsidR="00DC2ADB" w:rsidRDefault="00722E04" w:rsidP="00A26719">
      <w:pPr>
        <w:spacing w:after="0" w:line="289" w:lineRule="exact"/>
        <w:rPr>
          <w:iCs/>
        </w:rPr>
      </w:pPr>
      <w:r>
        <w:rPr>
          <w:iCs/>
        </w:rPr>
        <w:t>Erst</w:t>
      </w:r>
      <w:r w:rsidR="008F70BB">
        <w:rPr>
          <w:iCs/>
        </w:rPr>
        <w:t>erscheinung</w:t>
      </w:r>
      <w:r>
        <w:rPr>
          <w:iCs/>
        </w:rPr>
        <w:t xml:space="preserve">: </w:t>
      </w:r>
      <w:r w:rsidR="008F70BB">
        <w:rPr>
          <w:iCs/>
        </w:rPr>
        <w:t>August</w:t>
      </w:r>
      <w:r>
        <w:rPr>
          <w:iCs/>
        </w:rPr>
        <w:t xml:space="preserve"> 2020</w:t>
      </w:r>
    </w:p>
    <w:p w14:paraId="3F07A53F" w14:textId="0AD0F195" w:rsidR="00DC2ADB" w:rsidRDefault="00DC2ADB" w:rsidP="00A26719">
      <w:pPr>
        <w:spacing w:after="0" w:line="289" w:lineRule="exact"/>
        <w:rPr>
          <w:iCs/>
        </w:rPr>
      </w:pPr>
      <w:r>
        <w:rPr>
          <w:iCs/>
        </w:rPr>
        <w:t>Umfang: 1</w:t>
      </w:r>
      <w:r w:rsidR="00722E04">
        <w:rPr>
          <w:iCs/>
        </w:rPr>
        <w:t>4</w:t>
      </w:r>
      <w:r>
        <w:rPr>
          <w:iCs/>
        </w:rPr>
        <w:t>0 Seiten</w:t>
      </w:r>
    </w:p>
    <w:p w14:paraId="0050E640" w14:textId="2B610F1B" w:rsidR="00DC2ADB" w:rsidRPr="00F450D2" w:rsidRDefault="00DC2ADB" w:rsidP="00A26719">
      <w:pPr>
        <w:spacing w:after="0" w:line="289" w:lineRule="exact"/>
        <w:rPr>
          <w:iCs/>
        </w:rPr>
      </w:pPr>
      <w:r w:rsidRPr="00F450D2">
        <w:rPr>
          <w:iCs/>
        </w:rPr>
        <w:t>Preis: 19,90 Euro</w:t>
      </w:r>
    </w:p>
    <w:p w14:paraId="56D7AEFD" w14:textId="753D176C" w:rsidR="00DC2ADB" w:rsidRDefault="00DC2ADB" w:rsidP="00A26719">
      <w:pPr>
        <w:spacing w:after="0" w:line="289" w:lineRule="exact"/>
        <w:rPr>
          <w:iCs/>
        </w:rPr>
      </w:pPr>
      <w:r w:rsidRPr="00F450D2">
        <w:rPr>
          <w:iCs/>
        </w:rPr>
        <w:t>Bestellung:</w:t>
      </w:r>
      <w:r w:rsidR="00F450D2" w:rsidRPr="00F450D2">
        <w:rPr>
          <w:iCs/>
        </w:rPr>
        <w:t xml:space="preserve"> </w:t>
      </w:r>
      <w:hyperlink r:id="rId11" w:history="1">
        <w:r w:rsidR="00F450D2" w:rsidRPr="00F450D2">
          <w:rPr>
            <w:rStyle w:val="Hyperlink"/>
            <w:iCs/>
          </w:rPr>
          <w:t>service@convention.cc</w:t>
        </w:r>
      </w:hyperlink>
      <w:r w:rsidR="00F450D2" w:rsidRPr="00F450D2">
        <w:rPr>
          <w:iCs/>
        </w:rPr>
        <w:t xml:space="preserve"> </w:t>
      </w:r>
    </w:p>
    <w:p w14:paraId="1B34A359" w14:textId="41FB5182" w:rsidR="00F450D2" w:rsidRDefault="00F450D2" w:rsidP="00F450D2">
      <w:pPr>
        <w:spacing w:after="0" w:line="289" w:lineRule="exact"/>
        <w:rPr>
          <w:iCs/>
        </w:rPr>
      </w:pPr>
      <w:r>
        <w:rPr>
          <w:iCs/>
        </w:rPr>
        <w:t>Infos:</w:t>
      </w:r>
      <w:r w:rsidR="00705818">
        <w:rPr>
          <w:iCs/>
        </w:rPr>
        <w:t xml:space="preserve"> </w:t>
      </w:r>
      <w:hyperlink r:id="rId12" w:history="1">
        <w:r w:rsidR="00705818" w:rsidRPr="005F21A1">
          <w:rPr>
            <w:rStyle w:val="Hyperlink"/>
            <w:iCs/>
          </w:rPr>
          <w:t>www.micelab-bodensee.com</w:t>
        </w:r>
      </w:hyperlink>
      <w:r w:rsidR="00705818">
        <w:rPr>
          <w:iCs/>
        </w:rPr>
        <w:t xml:space="preserve"> </w:t>
      </w:r>
    </w:p>
    <w:p w14:paraId="57FF4776" w14:textId="0AEE9FF1" w:rsidR="00DC2ADB" w:rsidRDefault="00722E04" w:rsidP="00A26719">
      <w:pPr>
        <w:spacing w:after="0" w:line="289" w:lineRule="exact"/>
        <w:rPr>
          <w:iCs/>
        </w:rPr>
      </w:pPr>
      <w:r>
        <w:rPr>
          <w:iCs/>
        </w:rPr>
        <w:t>O</w:t>
      </w:r>
      <w:r w:rsidR="00DC2ADB">
        <w:rPr>
          <w:iCs/>
        </w:rPr>
        <w:t>nline lesen:</w:t>
      </w:r>
      <w:r w:rsidR="00705818">
        <w:rPr>
          <w:iCs/>
        </w:rPr>
        <w:t xml:space="preserve"> </w:t>
      </w:r>
      <w:hyperlink r:id="rId13" w:history="1">
        <w:r w:rsidR="00705818" w:rsidRPr="005F21A1">
          <w:rPr>
            <w:rStyle w:val="Hyperlink"/>
            <w:iCs/>
          </w:rPr>
          <w:t>https://www.micelab-bodensee.com/de/vermitteln.html</w:t>
        </w:r>
      </w:hyperlink>
      <w:r w:rsidR="00705818">
        <w:rPr>
          <w:iCs/>
        </w:rPr>
        <w:t xml:space="preserve"> </w:t>
      </w:r>
    </w:p>
    <w:p w14:paraId="56FFC175" w14:textId="77777777" w:rsidR="00DC2ADB" w:rsidRDefault="00DC2ADB" w:rsidP="00A26719">
      <w:pPr>
        <w:spacing w:after="0" w:line="289" w:lineRule="exact"/>
        <w:rPr>
          <w:iCs/>
        </w:rPr>
      </w:pPr>
    </w:p>
    <w:p w14:paraId="59AAED51" w14:textId="77777777" w:rsidR="00A12A1D" w:rsidRDefault="00A12A1D" w:rsidP="00A26719">
      <w:pPr>
        <w:spacing w:after="0" w:line="289" w:lineRule="exact"/>
        <w:rPr>
          <w:b/>
          <w:iCs/>
          <w:color w:val="FF0000"/>
        </w:rPr>
      </w:pPr>
    </w:p>
    <w:p w14:paraId="3A3F651B" w14:textId="7C7151E7" w:rsidR="00C50E98" w:rsidRPr="00EB23EA" w:rsidRDefault="00EB23EA" w:rsidP="00A26719">
      <w:pPr>
        <w:spacing w:after="0" w:line="289" w:lineRule="exact"/>
        <w:rPr>
          <w:b/>
          <w:iCs/>
          <w:color w:val="FF0000"/>
        </w:rPr>
      </w:pPr>
      <w:r w:rsidRPr="00EB23EA">
        <w:rPr>
          <w:b/>
          <w:iCs/>
          <w:color w:val="FF0000"/>
        </w:rPr>
        <w:t xml:space="preserve">Rezensionsexemplare für Redaktionen können Sie </w:t>
      </w:r>
      <w:r>
        <w:rPr>
          <w:b/>
          <w:iCs/>
          <w:color w:val="FF0000"/>
        </w:rPr>
        <w:t>bei</w:t>
      </w:r>
      <w:r w:rsidR="00214B58">
        <w:rPr>
          <w:b/>
          <w:iCs/>
          <w:color w:val="FF0000"/>
        </w:rPr>
        <w:t xml:space="preserve"> </w:t>
      </w:r>
      <w:hyperlink r:id="rId14" w:history="1">
        <w:r w:rsidR="008F70BB" w:rsidRPr="00AD2ED9">
          <w:rPr>
            <w:rStyle w:val="Hyperlink"/>
            <w:b/>
            <w:iCs/>
          </w:rPr>
          <w:t>daniela.kaulfus@pzwei.at</w:t>
        </w:r>
      </w:hyperlink>
      <w:r w:rsidR="008F70BB">
        <w:rPr>
          <w:b/>
          <w:iCs/>
          <w:color w:val="FF0000"/>
        </w:rPr>
        <w:t xml:space="preserve"> </w:t>
      </w:r>
      <w:r w:rsidRPr="00EB23EA">
        <w:rPr>
          <w:b/>
          <w:iCs/>
          <w:color w:val="FF0000"/>
        </w:rPr>
        <w:t>bestellen!</w:t>
      </w:r>
    </w:p>
    <w:p w14:paraId="12F00A1E" w14:textId="5B612D0F" w:rsidR="00EB23EA" w:rsidRDefault="00EB23EA" w:rsidP="00A26719">
      <w:pPr>
        <w:pStyle w:val="berschrift"/>
        <w:spacing w:line="289" w:lineRule="exact"/>
      </w:pPr>
    </w:p>
    <w:p w14:paraId="34BE181B" w14:textId="70FF4733" w:rsidR="009F114E" w:rsidRDefault="009F114E" w:rsidP="00A26719">
      <w:pPr>
        <w:pStyle w:val="berschrift"/>
        <w:spacing w:line="289" w:lineRule="exact"/>
      </w:pPr>
    </w:p>
    <w:p w14:paraId="1D0080B2" w14:textId="2BDCDF0B" w:rsidR="003E6EA5" w:rsidRPr="008979AB" w:rsidRDefault="00FF68FE" w:rsidP="00A26719">
      <w:pPr>
        <w:pStyle w:val="berschrift"/>
        <w:spacing w:line="289" w:lineRule="exact"/>
      </w:pPr>
      <w:r>
        <w:br/>
      </w:r>
      <w:r w:rsidR="003E6EA5" w:rsidRPr="008979AB">
        <w:t>Bildtexte:</w:t>
      </w:r>
    </w:p>
    <w:p w14:paraId="3B058A60" w14:textId="77777777" w:rsidR="00074B66" w:rsidRDefault="00074B66" w:rsidP="00A26719">
      <w:pPr>
        <w:spacing w:after="0" w:line="289" w:lineRule="exact"/>
        <w:rPr>
          <w:b/>
        </w:rPr>
      </w:pPr>
      <w:r w:rsidRPr="00074B66">
        <w:rPr>
          <w:b/>
        </w:rPr>
        <w:t>micelab-bodensee-extract-3-ich-und-wir-cover.jpg</w:t>
      </w:r>
      <w:r>
        <w:rPr>
          <w:b/>
        </w:rPr>
        <w:t xml:space="preserve"> </w:t>
      </w:r>
      <w:r w:rsidRPr="00074B66">
        <w:rPr>
          <w:bCs/>
        </w:rPr>
        <w:t>und</w:t>
      </w:r>
      <w:r>
        <w:rPr>
          <w:b/>
        </w:rPr>
        <w:t xml:space="preserve"> </w:t>
      </w:r>
    </w:p>
    <w:p w14:paraId="770A45BB" w14:textId="6349FD76" w:rsidR="001952E5" w:rsidRPr="008979AB" w:rsidRDefault="00074B66" w:rsidP="00A26719">
      <w:pPr>
        <w:spacing w:after="0" w:line="289" w:lineRule="exact"/>
      </w:pPr>
      <w:r w:rsidRPr="00074B66">
        <w:rPr>
          <w:b/>
        </w:rPr>
        <w:t>micelab-bodensee-extract-3-ich-und-wir-cover</w:t>
      </w:r>
      <w:r>
        <w:rPr>
          <w:b/>
        </w:rPr>
        <w:t>-1</w:t>
      </w:r>
      <w:r w:rsidRPr="00074B66">
        <w:rPr>
          <w:b/>
        </w:rPr>
        <w:t>.jpg</w:t>
      </w:r>
      <w:r w:rsidR="001952E5" w:rsidRPr="00074B66">
        <w:rPr>
          <w:b/>
        </w:rPr>
        <w:t>:</w:t>
      </w:r>
      <w:r w:rsidR="001952E5" w:rsidRPr="00074B66">
        <w:t xml:space="preserve"> </w:t>
      </w:r>
      <w:r w:rsidR="004463CE" w:rsidRPr="00074B66">
        <w:t xml:space="preserve">Den Potenzialen von „Ich &amp; Wir“ widmet sich der dritte Band der Dokumentationsreihe der Forschungs- und Weiterbildungsplattform </w:t>
      </w:r>
      <w:proofErr w:type="spellStart"/>
      <w:r w:rsidR="004463CE" w:rsidRPr="00074B66">
        <w:t>micelab:bodensee</w:t>
      </w:r>
      <w:proofErr w:type="spellEnd"/>
      <w:r w:rsidR="004463CE" w:rsidRPr="00074B66">
        <w:t xml:space="preserve">. </w:t>
      </w:r>
      <w:r w:rsidR="00063EFB" w:rsidRPr="00074B66">
        <w:t>(</w:t>
      </w:r>
      <w:r>
        <w:t>Foto, Gestaltung</w:t>
      </w:r>
      <w:r w:rsidR="00063EFB" w:rsidRPr="00074B66">
        <w:t xml:space="preserve">: </w:t>
      </w:r>
      <w:r w:rsidR="004463CE" w:rsidRPr="00074B66">
        <w:t>www.buero-magma.com</w:t>
      </w:r>
      <w:r w:rsidR="00063EFB" w:rsidRPr="00074B66">
        <w:t>)</w:t>
      </w:r>
    </w:p>
    <w:p w14:paraId="41E4BCD4" w14:textId="77777777" w:rsidR="006674CF" w:rsidRPr="008979AB" w:rsidRDefault="006674CF" w:rsidP="00A26719">
      <w:pPr>
        <w:spacing w:after="0" w:line="289" w:lineRule="exact"/>
      </w:pPr>
    </w:p>
    <w:p w14:paraId="4E9293F7" w14:textId="5C9C123A" w:rsidR="006674CF" w:rsidRPr="008979AB" w:rsidRDefault="004463CE" w:rsidP="00430198">
      <w:r w:rsidRPr="004463CE">
        <w:rPr>
          <w:b/>
        </w:rPr>
        <w:t>micelab-bodensee-extract-3-ich-und-wir.jpg</w:t>
      </w:r>
      <w:r w:rsidR="006674CF" w:rsidRPr="008979AB">
        <w:rPr>
          <w:b/>
        </w:rPr>
        <w:t>:</w:t>
      </w:r>
      <w:r w:rsidR="009F114E">
        <w:t xml:space="preserve"> </w:t>
      </w:r>
      <w:r w:rsidR="00F160FA" w:rsidRPr="008979AB">
        <w:t xml:space="preserve">Gezeichnete Szenen aus der Forschung illustrieren das </w:t>
      </w:r>
      <w:proofErr w:type="spellStart"/>
      <w:r w:rsidR="00F160FA" w:rsidRPr="008979AB">
        <w:t>micelab:extract</w:t>
      </w:r>
      <w:proofErr w:type="spellEnd"/>
      <w:r w:rsidR="00F160FA" w:rsidRPr="008979AB">
        <w:t xml:space="preserve"> „</w:t>
      </w:r>
      <w:r>
        <w:t>Ich</w:t>
      </w:r>
      <w:r w:rsidR="00F160FA" w:rsidRPr="008979AB">
        <w:t xml:space="preserve"> &amp; </w:t>
      </w:r>
      <w:r>
        <w:t>Wir</w:t>
      </w:r>
      <w:r w:rsidR="00F160FA" w:rsidRPr="008979AB">
        <w:t xml:space="preserve">“. </w:t>
      </w:r>
      <w:r w:rsidR="00430198" w:rsidRPr="008979AB">
        <w:t xml:space="preserve">(Zeichnung: </w:t>
      </w:r>
      <w:proofErr w:type="spellStart"/>
      <w:r w:rsidR="00430198" w:rsidRPr="008979AB">
        <w:t>Jaron</w:t>
      </w:r>
      <w:proofErr w:type="spellEnd"/>
      <w:r w:rsidR="00430198" w:rsidRPr="008979AB">
        <w:t xml:space="preserve"> Gyger)</w:t>
      </w:r>
    </w:p>
    <w:p w14:paraId="684359EC" w14:textId="4BF4C259" w:rsidR="006674CF" w:rsidRPr="008979AB" w:rsidRDefault="009F114E" w:rsidP="00A26719">
      <w:pPr>
        <w:spacing w:after="0" w:line="289" w:lineRule="exact"/>
      </w:pPr>
      <w:r w:rsidRPr="009F114E">
        <w:rPr>
          <w:b/>
        </w:rPr>
        <w:t>micelab-bodensee-extract-3-ich-und-wir</w:t>
      </w:r>
      <w:r>
        <w:rPr>
          <w:b/>
        </w:rPr>
        <w:t>-2</w:t>
      </w:r>
      <w:r w:rsidRPr="009F114E">
        <w:rPr>
          <w:b/>
        </w:rPr>
        <w:t>.jpg</w:t>
      </w:r>
      <w:r w:rsidR="00F160FA" w:rsidRPr="008979AB">
        <w:rPr>
          <w:b/>
        </w:rPr>
        <w:t xml:space="preserve">: </w:t>
      </w:r>
      <w:r w:rsidR="00430198" w:rsidRPr="008979AB">
        <w:t xml:space="preserve">Das </w:t>
      </w:r>
      <w:r>
        <w:t>dritte</w:t>
      </w:r>
      <w:r w:rsidR="00430198" w:rsidRPr="008979AB">
        <w:t xml:space="preserve"> </w:t>
      </w:r>
      <w:proofErr w:type="spellStart"/>
      <w:r w:rsidR="00430198" w:rsidRPr="008979AB">
        <w:t>micelab:extract</w:t>
      </w:r>
      <w:proofErr w:type="spellEnd"/>
      <w:r w:rsidR="00430198" w:rsidRPr="008979AB">
        <w:t xml:space="preserve"> „</w:t>
      </w:r>
      <w:r>
        <w:t>Ich</w:t>
      </w:r>
      <w:r w:rsidR="00430198" w:rsidRPr="008979AB">
        <w:t xml:space="preserve"> &amp; </w:t>
      </w:r>
      <w:r>
        <w:t>Wir</w:t>
      </w:r>
      <w:r w:rsidR="00430198" w:rsidRPr="008979AB">
        <w:t xml:space="preserve">“ </w:t>
      </w:r>
      <w:r>
        <w:t xml:space="preserve">enthält Impulse aus der Sportwissenschaft, </w:t>
      </w:r>
      <w:r w:rsidR="003021CC">
        <w:t xml:space="preserve">der </w:t>
      </w:r>
      <w:r>
        <w:t xml:space="preserve">Theaterdramaturgie und </w:t>
      </w:r>
      <w:r w:rsidR="003021CC">
        <w:t xml:space="preserve">der </w:t>
      </w:r>
      <w:r>
        <w:t>Hirnforschung sowie Kurztexte und</w:t>
      </w:r>
      <w:r w:rsidR="00430198" w:rsidRPr="008979AB">
        <w:t xml:space="preserve"> Schwarz-Weiß-</w:t>
      </w:r>
      <w:r w:rsidR="00F160FA" w:rsidRPr="008979AB">
        <w:t xml:space="preserve">Zeichnungen des Schweizer Künstlers </w:t>
      </w:r>
      <w:proofErr w:type="spellStart"/>
      <w:r w:rsidR="00F160FA" w:rsidRPr="008979AB">
        <w:t>Jaron</w:t>
      </w:r>
      <w:proofErr w:type="spellEnd"/>
      <w:r w:rsidR="00F160FA" w:rsidRPr="008979AB">
        <w:t xml:space="preserve"> Gyger</w:t>
      </w:r>
      <w:r w:rsidR="00430198" w:rsidRPr="008979AB">
        <w:t>.</w:t>
      </w:r>
      <w:r w:rsidR="00430198" w:rsidRPr="008979AB">
        <w:rPr>
          <w:b/>
        </w:rPr>
        <w:t xml:space="preserve"> </w:t>
      </w:r>
      <w:r w:rsidR="00430198" w:rsidRPr="008979AB">
        <w:t xml:space="preserve">(Zeichnung: </w:t>
      </w:r>
      <w:proofErr w:type="spellStart"/>
      <w:r w:rsidR="00430198" w:rsidRPr="008979AB">
        <w:t>Jaron</w:t>
      </w:r>
      <w:proofErr w:type="spellEnd"/>
      <w:r w:rsidR="00430198" w:rsidRPr="008979AB">
        <w:t xml:space="preserve"> Gyger)</w:t>
      </w:r>
    </w:p>
    <w:p w14:paraId="23971059" w14:textId="77777777" w:rsidR="006674CF" w:rsidRPr="008979AB" w:rsidRDefault="006674CF" w:rsidP="00A26719">
      <w:pPr>
        <w:spacing w:after="0" w:line="289" w:lineRule="exact"/>
      </w:pPr>
    </w:p>
    <w:p w14:paraId="1E780BD0" w14:textId="77777777" w:rsidR="00F450D2" w:rsidRDefault="009F114E" w:rsidP="00F450D2">
      <w:pPr>
        <w:spacing w:after="0" w:line="289" w:lineRule="exact"/>
        <w:rPr>
          <w:b/>
        </w:rPr>
      </w:pPr>
      <w:r w:rsidRPr="009F114E">
        <w:rPr>
          <w:b/>
        </w:rPr>
        <w:t>micelab-bodensee-extract-3-ich-und-wir</w:t>
      </w:r>
      <w:r>
        <w:rPr>
          <w:b/>
        </w:rPr>
        <w:t>-3</w:t>
      </w:r>
      <w:r w:rsidRPr="009F114E">
        <w:rPr>
          <w:b/>
        </w:rPr>
        <w:t>.jpg</w:t>
      </w:r>
      <w:r w:rsidR="006674CF" w:rsidRPr="008979AB">
        <w:rPr>
          <w:b/>
        </w:rPr>
        <w:t>:</w:t>
      </w:r>
      <w:r w:rsidR="006674CF" w:rsidRPr="008979AB">
        <w:t xml:space="preserve"> </w:t>
      </w:r>
      <w:r w:rsidR="00F450D2" w:rsidRPr="009F114E">
        <w:rPr>
          <w:bCs/>
        </w:rPr>
        <w:t xml:space="preserve">„Ich &amp; Wir“ enthält 24 skizzierte Szenen aus der Forschung des </w:t>
      </w:r>
      <w:proofErr w:type="spellStart"/>
      <w:r w:rsidR="00F450D2" w:rsidRPr="009F114E">
        <w:rPr>
          <w:bCs/>
        </w:rPr>
        <w:t>micelab:bodensee</w:t>
      </w:r>
      <w:proofErr w:type="spellEnd"/>
      <w:r w:rsidR="00F450D2" w:rsidRPr="009F114E">
        <w:rPr>
          <w:bCs/>
        </w:rPr>
        <w:t>.</w:t>
      </w:r>
      <w:r w:rsidR="00F450D2">
        <w:rPr>
          <w:b/>
        </w:rPr>
        <w:t xml:space="preserve"> </w:t>
      </w:r>
      <w:r w:rsidR="00F450D2" w:rsidRPr="008979AB">
        <w:t xml:space="preserve">(Zeichnung: </w:t>
      </w:r>
      <w:proofErr w:type="spellStart"/>
      <w:r w:rsidR="00F450D2" w:rsidRPr="008979AB">
        <w:t>Jaron</w:t>
      </w:r>
      <w:proofErr w:type="spellEnd"/>
      <w:r w:rsidR="00F450D2" w:rsidRPr="008979AB">
        <w:t xml:space="preserve"> Gyger)</w:t>
      </w:r>
    </w:p>
    <w:p w14:paraId="5744B0DF" w14:textId="01424890" w:rsidR="009F114E" w:rsidRDefault="009F114E" w:rsidP="00A26719">
      <w:pPr>
        <w:spacing w:after="0" w:line="289" w:lineRule="exact"/>
      </w:pPr>
    </w:p>
    <w:p w14:paraId="1E238E84" w14:textId="77777777" w:rsidR="00F450D2" w:rsidRDefault="009F114E" w:rsidP="00F450D2">
      <w:pPr>
        <w:spacing w:after="0" w:line="289" w:lineRule="exact"/>
      </w:pPr>
      <w:r w:rsidRPr="009F114E">
        <w:rPr>
          <w:b/>
        </w:rPr>
        <w:t>micelab-bodensee-extract-3-ich-und-wir</w:t>
      </w:r>
      <w:r>
        <w:rPr>
          <w:b/>
        </w:rPr>
        <w:t>-4</w:t>
      </w:r>
      <w:r w:rsidRPr="009F114E">
        <w:rPr>
          <w:b/>
        </w:rPr>
        <w:t>.jpg</w:t>
      </w:r>
      <w:r>
        <w:rPr>
          <w:b/>
        </w:rPr>
        <w:t xml:space="preserve">: </w:t>
      </w:r>
      <w:r w:rsidR="00F450D2" w:rsidRPr="008979AB">
        <w:t>Wie Veranstaltungen lebendig werden, vermittelt d</w:t>
      </w:r>
      <w:r w:rsidR="00F450D2">
        <w:t>er dritte Band</w:t>
      </w:r>
      <w:r w:rsidR="00F450D2" w:rsidRPr="008979AB">
        <w:t xml:space="preserve"> „</w:t>
      </w:r>
      <w:r w:rsidR="00F450D2">
        <w:t xml:space="preserve">Ich </w:t>
      </w:r>
      <w:r w:rsidR="00F450D2" w:rsidRPr="008979AB">
        <w:t xml:space="preserve">&amp; </w:t>
      </w:r>
      <w:r w:rsidR="00F450D2">
        <w:t>Wir</w:t>
      </w:r>
      <w:r w:rsidR="00F450D2" w:rsidRPr="008979AB">
        <w:t>“</w:t>
      </w:r>
      <w:r w:rsidR="00F450D2">
        <w:t xml:space="preserve"> der Forschungs- und </w:t>
      </w:r>
      <w:r w:rsidR="00F450D2" w:rsidRPr="008979AB">
        <w:t xml:space="preserve">Weiterbildungsplattform </w:t>
      </w:r>
      <w:proofErr w:type="spellStart"/>
      <w:r w:rsidR="00F450D2" w:rsidRPr="008979AB">
        <w:t>micelab:bodensee</w:t>
      </w:r>
      <w:proofErr w:type="spellEnd"/>
      <w:r w:rsidR="00F450D2" w:rsidRPr="008979AB">
        <w:t xml:space="preserve">. (Zeichnung: </w:t>
      </w:r>
      <w:proofErr w:type="spellStart"/>
      <w:r w:rsidR="00F450D2" w:rsidRPr="008979AB">
        <w:t>Jaron</w:t>
      </w:r>
      <w:proofErr w:type="spellEnd"/>
      <w:r w:rsidR="00F450D2" w:rsidRPr="008979AB">
        <w:t xml:space="preserve"> Gyger)</w:t>
      </w:r>
    </w:p>
    <w:p w14:paraId="2E6AA92E" w14:textId="4CE92785" w:rsidR="009F114E" w:rsidRDefault="009F114E" w:rsidP="00A26719">
      <w:pPr>
        <w:spacing w:after="0" w:line="289" w:lineRule="exact"/>
        <w:rPr>
          <w:b/>
        </w:rPr>
      </w:pPr>
    </w:p>
    <w:p w14:paraId="038A82C2" w14:textId="51CFE91C" w:rsidR="009F114E" w:rsidRDefault="009F114E" w:rsidP="00A26719">
      <w:pPr>
        <w:spacing w:after="0" w:line="289" w:lineRule="exact"/>
        <w:rPr>
          <w:b/>
        </w:rPr>
      </w:pPr>
      <w:r w:rsidRPr="009F114E">
        <w:rPr>
          <w:b/>
        </w:rPr>
        <w:t>micelab-bodensee-extract-3-ich-und-wir</w:t>
      </w:r>
      <w:r>
        <w:rPr>
          <w:b/>
        </w:rPr>
        <w:t>-</w:t>
      </w:r>
      <w:r w:rsidR="00AE54D2">
        <w:rPr>
          <w:b/>
        </w:rPr>
        <w:t>5</w:t>
      </w:r>
      <w:r w:rsidRPr="009F114E">
        <w:rPr>
          <w:b/>
        </w:rPr>
        <w:t>.jpg</w:t>
      </w:r>
      <w:r>
        <w:rPr>
          <w:b/>
        </w:rPr>
        <w:t xml:space="preserve">: </w:t>
      </w:r>
      <w:r>
        <w:rPr>
          <w:rFonts w:cs="Arial"/>
          <w:bCs/>
          <w:szCs w:val="21"/>
        </w:rPr>
        <w:t>W</w:t>
      </w:r>
      <w:r w:rsidRPr="00722E04">
        <w:rPr>
          <w:rFonts w:cs="Arial"/>
          <w:bCs/>
          <w:szCs w:val="21"/>
        </w:rPr>
        <w:t>ir sind immer Individuum und</w:t>
      </w:r>
      <w:r>
        <w:rPr>
          <w:rFonts w:cs="Arial"/>
          <w:bCs/>
          <w:szCs w:val="21"/>
        </w:rPr>
        <w:t xml:space="preserve"> </w:t>
      </w:r>
      <w:r w:rsidRPr="00722E04">
        <w:rPr>
          <w:rFonts w:cs="Arial"/>
          <w:bCs/>
          <w:szCs w:val="21"/>
        </w:rPr>
        <w:t xml:space="preserve">soziales Wesen </w:t>
      </w:r>
      <w:r>
        <w:rPr>
          <w:rFonts w:cs="Arial"/>
          <w:bCs/>
          <w:szCs w:val="21"/>
        </w:rPr>
        <w:t xml:space="preserve">zugleich – gezeichnete Szene aus dem dritten </w:t>
      </w:r>
      <w:proofErr w:type="spellStart"/>
      <w:r>
        <w:rPr>
          <w:rFonts w:cs="Arial"/>
          <w:bCs/>
          <w:szCs w:val="21"/>
        </w:rPr>
        <w:t>micelab:extract</w:t>
      </w:r>
      <w:proofErr w:type="spellEnd"/>
      <w:r>
        <w:rPr>
          <w:rFonts w:cs="Arial"/>
          <w:bCs/>
          <w:szCs w:val="21"/>
        </w:rPr>
        <w:t xml:space="preserve"> „Ich &amp; Wir“.</w:t>
      </w:r>
      <w:r w:rsidR="00661AB2">
        <w:rPr>
          <w:rFonts w:cs="Arial"/>
          <w:bCs/>
          <w:szCs w:val="21"/>
        </w:rPr>
        <w:t xml:space="preserve"> </w:t>
      </w:r>
      <w:r w:rsidR="00661AB2" w:rsidRPr="008979AB">
        <w:t xml:space="preserve">(Zeichnung: </w:t>
      </w:r>
      <w:proofErr w:type="spellStart"/>
      <w:r w:rsidR="00661AB2" w:rsidRPr="008979AB">
        <w:t>Jaron</w:t>
      </w:r>
      <w:proofErr w:type="spellEnd"/>
      <w:r w:rsidR="00661AB2" w:rsidRPr="008979AB">
        <w:t xml:space="preserve"> Gyger)</w:t>
      </w:r>
    </w:p>
    <w:p w14:paraId="3C32CFA3" w14:textId="0454715E" w:rsidR="009F114E" w:rsidRDefault="009F114E" w:rsidP="00A26719">
      <w:pPr>
        <w:spacing w:after="0" w:line="289" w:lineRule="exact"/>
        <w:rPr>
          <w:b/>
        </w:rPr>
      </w:pPr>
    </w:p>
    <w:p w14:paraId="368DCBC3" w14:textId="5D47E841" w:rsidR="009F114E" w:rsidRDefault="009F114E" w:rsidP="00A26719">
      <w:pPr>
        <w:spacing w:after="0" w:line="289" w:lineRule="exact"/>
        <w:rPr>
          <w:b/>
        </w:rPr>
      </w:pPr>
      <w:r w:rsidRPr="009F114E">
        <w:rPr>
          <w:b/>
        </w:rPr>
        <w:t>micelab-bodensee-extract-3-ich-und-wir</w:t>
      </w:r>
      <w:r>
        <w:rPr>
          <w:b/>
        </w:rPr>
        <w:t>-</w:t>
      </w:r>
      <w:r w:rsidR="002178B7">
        <w:rPr>
          <w:b/>
        </w:rPr>
        <w:t>6</w:t>
      </w:r>
      <w:r w:rsidRPr="009F114E">
        <w:rPr>
          <w:b/>
        </w:rPr>
        <w:t>.jpg</w:t>
      </w:r>
      <w:r w:rsidR="00661AB2">
        <w:rPr>
          <w:b/>
        </w:rPr>
        <w:t xml:space="preserve">: </w:t>
      </w:r>
      <w:r w:rsidR="00661AB2" w:rsidRPr="00661AB2">
        <w:rPr>
          <w:bCs/>
        </w:rPr>
        <w:t xml:space="preserve">Jeder Vortrag, jede Interaktion mit </w:t>
      </w:r>
      <w:r w:rsidR="00661AB2">
        <w:rPr>
          <w:bCs/>
        </w:rPr>
        <w:t>anderen</w:t>
      </w:r>
      <w:r w:rsidR="00661AB2" w:rsidRPr="00661AB2">
        <w:rPr>
          <w:bCs/>
        </w:rPr>
        <w:t xml:space="preserve"> verändert unser Gehirn, verrät Professor Joachim Bauer im dritten </w:t>
      </w:r>
      <w:proofErr w:type="spellStart"/>
      <w:r w:rsidR="00661AB2" w:rsidRPr="00661AB2">
        <w:rPr>
          <w:bCs/>
        </w:rPr>
        <w:t>micelab:extract</w:t>
      </w:r>
      <w:proofErr w:type="spellEnd"/>
      <w:r w:rsidR="00661AB2" w:rsidRPr="00661AB2">
        <w:rPr>
          <w:bCs/>
        </w:rPr>
        <w:t xml:space="preserve"> „Ich &amp; Wir“.</w:t>
      </w:r>
      <w:r w:rsidR="00661AB2">
        <w:rPr>
          <w:bCs/>
        </w:rPr>
        <w:t xml:space="preserve"> </w:t>
      </w:r>
      <w:r w:rsidR="00661AB2" w:rsidRPr="008979AB">
        <w:t xml:space="preserve">(Zeichnung: </w:t>
      </w:r>
      <w:proofErr w:type="spellStart"/>
      <w:r w:rsidR="00661AB2" w:rsidRPr="008979AB">
        <w:t>Jaron</w:t>
      </w:r>
      <w:proofErr w:type="spellEnd"/>
      <w:r w:rsidR="00661AB2" w:rsidRPr="008979AB">
        <w:t xml:space="preserve"> Gyger)</w:t>
      </w:r>
    </w:p>
    <w:p w14:paraId="086E277A" w14:textId="04ED36AF" w:rsidR="009F114E" w:rsidRDefault="009F114E" w:rsidP="00A26719">
      <w:pPr>
        <w:spacing w:after="0" w:line="289" w:lineRule="exact"/>
        <w:rPr>
          <w:b/>
        </w:rPr>
      </w:pPr>
    </w:p>
    <w:p w14:paraId="1B57965E" w14:textId="6DCA8376" w:rsidR="009F114E" w:rsidRPr="009F114E" w:rsidRDefault="009F114E" w:rsidP="00A26719">
      <w:pPr>
        <w:spacing w:after="0" w:line="289" w:lineRule="exact"/>
        <w:rPr>
          <w:b/>
        </w:rPr>
      </w:pPr>
      <w:r w:rsidRPr="009F114E">
        <w:rPr>
          <w:b/>
        </w:rPr>
        <w:t>micelab-bodensee-extract-3-ich-und-wir-</w:t>
      </w:r>
      <w:r w:rsidR="00AE54D2">
        <w:rPr>
          <w:b/>
        </w:rPr>
        <w:t>gestaltung</w:t>
      </w:r>
      <w:r w:rsidRPr="009F114E">
        <w:rPr>
          <w:b/>
        </w:rPr>
        <w:t>.jpg</w:t>
      </w:r>
      <w:r w:rsidR="00661AB2">
        <w:rPr>
          <w:b/>
        </w:rPr>
        <w:t>:</w:t>
      </w:r>
      <w:r w:rsidR="00661AB2" w:rsidRPr="00661AB2">
        <w:rPr>
          <w:bCs/>
        </w:rPr>
        <w:t xml:space="preserve"> Wir Menschen oszillieren zwischen den Polen „Ich &amp; Wir“. </w:t>
      </w:r>
      <w:r w:rsidR="00661AB2">
        <w:rPr>
          <w:bCs/>
        </w:rPr>
        <w:t>Die</w:t>
      </w:r>
      <w:r w:rsidR="00661AB2" w:rsidRPr="00661AB2">
        <w:rPr>
          <w:bCs/>
        </w:rPr>
        <w:t xml:space="preserve"> </w:t>
      </w:r>
      <w:r w:rsidR="00661AB2">
        <w:rPr>
          <w:bCs/>
        </w:rPr>
        <w:t>Gestaltung</w:t>
      </w:r>
      <w:r w:rsidR="00661AB2" w:rsidRPr="00661AB2">
        <w:rPr>
          <w:bCs/>
        </w:rPr>
        <w:t xml:space="preserve"> des dritten </w:t>
      </w:r>
      <w:proofErr w:type="spellStart"/>
      <w:r w:rsidR="00661AB2" w:rsidRPr="00661AB2">
        <w:rPr>
          <w:bCs/>
        </w:rPr>
        <w:t>micelab:extract</w:t>
      </w:r>
      <w:proofErr w:type="spellEnd"/>
      <w:r w:rsidR="00661AB2" w:rsidRPr="00661AB2">
        <w:rPr>
          <w:bCs/>
        </w:rPr>
        <w:t xml:space="preserve"> </w:t>
      </w:r>
      <w:r w:rsidR="00661AB2">
        <w:rPr>
          <w:bCs/>
        </w:rPr>
        <w:t>nimmt</w:t>
      </w:r>
      <w:r w:rsidR="00661AB2" w:rsidRPr="00661AB2">
        <w:rPr>
          <w:bCs/>
        </w:rPr>
        <w:t xml:space="preserve"> die Idee </w:t>
      </w:r>
      <w:r w:rsidR="00661AB2">
        <w:rPr>
          <w:bCs/>
        </w:rPr>
        <w:t xml:space="preserve">auf </w:t>
      </w:r>
      <w:r w:rsidR="00661AB2" w:rsidRPr="00661AB2">
        <w:rPr>
          <w:bCs/>
        </w:rPr>
        <w:t>und changiert zwischen Schwarz-Weiß und satter Farbe.</w:t>
      </w:r>
      <w:r w:rsidR="00661AB2">
        <w:rPr>
          <w:bCs/>
        </w:rPr>
        <w:t xml:space="preserve"> (Copyright: www.buero-magma.com)</w:t>
      </w:r>
    </w:p>
    <w:p w14:paraId="130197F4" w14:textId="77777777" w:rsidR="001952E5" w:rsidRDefault="001952E5" w:rsidP="00A26719">
      <w:pPr>
        <w:spacing w:after="0" w:line="289" w:lineRule="exact"/>
      </w:pPr>
    </w:p>
    <w:p w14:paraId="6D9EF86F" w14:textId="77777777" w:rsidR="006674CF" w:rsidRDefault="006674CF" w:rsidP="00A26719">
      <w:pPr>
        <w:spacing w:after="0" w:line="289" w:lineRule="exact"/>
      </w:pPr>
    </w:p>
    <w:p w14:paraId="7E900A7C" w14:textId="07A5BD6C" w:rsidR="00BD23FB" w:rsidRDefault="00BD23FB" w:rsidP="00BD23FB">
      <w:pPr>
        <w:spacing w:after="0" w:line="289" w:lineRule="exact"/>
      </w:pPr>
      <w:r w:rsidRPr="00DC2ADB">
        <w:t xml:space="preserve">Abdruck honorarfrei zur Berichterstattung über </w:t>
      </w:r>
      <w:proofErr w:type="spellStart"/>
      <w:r w:rsidRPr="00DC2ADB">
        <w:t>micelab:bodensee</w:t>
      </w:r>
      <w:proofErr w:type="spellEnd"/>
      <w:r w:rsidRPr="00DC2ADB">
        <w:t>. Angabe des Bildnachweises ist Voraussetzung.</w:t>
      </w:r>
    </w:p>
    <w:p w14:paraId="477CC342" w14:textId="77777777" w:rsidR="00BD23FB" w:rsidRDefault="00BD23FB" w:rsidP="00A26719">
      <w:pPr>
        <w:spacing w:after="0" w:line="289" w:lineRule="exact"/>
      </w:pPr>
    </w:p>
    <w:p w14:paraId="78934F0D" w14:textId="172DFCF9" w:rsidR="00EB23EA" w:rsidRDefault="00EB23EA" w:rsidP="00A26719">
      <w:pPr>
        <w:spacing w:after="0" w:line="289" w:lineRule="exact"/>
      </w:pPr>
    </w:p>
    <w:p w14:paraId="5A4EA044" w14:textId="77777777" w:rsidR="0018649D" w:rsidRDefault="0018649D" w:rsidP="00A26719">
      <w:pPr>
        <w:spacing w:after="0" w:line="289" w:lineRule="exact"/>
      </w:pPr>
    </w:p>
    <w:p w14:paraId="7F1D3ADF" w14:textId="77777777" w:rsidR="00A26719" w:rsidRDefault="00A26719" w:rsidP="00A26719">
      <w:pPr>
        <w:pStyle w:val="Standard1"/>
        <w:rPr>
          <w:b/>
        </w:rPr>
      </w:pPr>
      <w:r>
        <w:rPr>
          <w:b/>
        </w:rPr>
        <w:t>Rückfragehinweis für die Redaktionen:</w:t>
      </w:r>
    </w:p>
    <w:p w14:paraId="789BBEA2" w14:textId="5C032B6D" w:rsidR="003B3762" w:rsidRPr="008979AB" w:rsidRDefault="003B3762" w:rsidP="003B3762">
      <w:pPr>
        <w:pStyle w:val="Standard1"/>
        <w:rPr>
          <w:lang w:val="de-DE"/>
        </w:rPr>
      </w:pPr>
      <w:proofErr w:type="spellStart"/>
      <w:r w:rsidRPr="008979AB">
        <w:rPr>
          <w:lang w:val="de-DE"/>
        </w:rPr>
        <w:t>BodenseeMeeting</w:t>
      </w:r>
      <w:proofErr w:type="spellEnd"/>
      <w:r w:rsidR="00722E04" w:rsidRPr="008979AB">
        <w:rPr>
          <w:lang w:val="de-DE"/>
        </w:rPr>
        <w:t xml:space="preserve"> e. V.</w:t>
      </w:r>
      <w:r w:rsidRPr="008979AB">
        <w:rPr>
          <w:lang w:val="de-DE"/>
        </w:rPr>
        <w:t xml:space="preserve">, Urs Treuthardt, 0043/5574/43443-12, </w:t>
      </w:r>
      <w:hyperlink r:id="rId15" w:history="1">
        <w:r w:rsidR="002014A6" w:rsidRPr="008979AB">
          <w:rPr>
            <w:rStyle w:val="Hyperlink"/>
            <w:lang w:val="de-DE"/>
          </w:rPr>
          <w:t>urs.treuthardt@convention.cc</w:t>
        </w:r>
      </w:hyperlink>
      <w:r w:rsidR="002014A6" w:rsidRPr="008979AB">
        <w:rPr>
          <w:lang w:val="de-DE"/>
        </w:rPr>
        <w:t xml:space="preserve"> </w:t>
      </w:r>
    </w:p>
    <w:p w14:paraId="438868E4" w14:textId="53213CCB" w:rsidR="004A20A7" w:rsidRPr="00082655" w:rsidRDefault="00A26719" w:rsidP="004168CF">
      <w:pPr>
        <w:pStyle w:val="Standard1"/>
      </w:pPr>
      <w:r>
        <w:t xml:space="preserve">Pzwei. Pressearbeit, </w:t>
      </w:r>
      <w:r w:rsidR="008F70BB">
        <w:t>Daniela Kaulfus</w:t>
      </w:r>
      <w:r>
        <w:t>, 0043/</w:t>
      </w:r>
      <w:r w:rsidR="00722E04">
        <w:t>5574</w:t>
      </w:r>
      <w:r>
        <w:t>/</w:t>
      </w:r>
      <w:r w:rsidR="00722E04">
        <w:t>44715-2</w:t>
      </w:r>
      <w:r w:rsidR="008F70BB">
        <w:t>8</w:t>
      </w:r>
      <w:r>
        <w:t xml:space="preserve">, </w:t>
      </w:r>
      <w:hyperlink r:id="rId16" w:history="1">
        <w:r w:rsidR="008F70BB" w:rsidRPr="00AD2ED9">
          <w:rPr>
            <w:rStyle w:val="Hyperlink"/>
          </w:rPr>
          <w:t>daniela.kaulfus@pzwei.at</w:t>
        </w:r>
      </w:hyperlink>
      <w:r w:rsidR="008F70BB">
        <w:t xml:space="preserve"> </w:t>
      </w:r>
    </w:p>
    <w:sectPr w:rsidR="004A20A7" w:rsidRPr="00082655" w:rsidSect="00D51732">
      <w:headerReference w:type="default" r:id="rId17"/>
      <w:pgSz w:w="11906" w:h="16838"/>
      <w:pgMar w:top="1417" w:right="1417" w:bottom="1134" w:left="1417" w:header="0" w:footer="0" w:gutter="0"/>
      <w:cols w:space="720"/>
      <w:formProt w:val="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9C7CC8" w14:textId="77777777" w:rsidR="009E2476" w:rsidRDefault="009E2476" w:rsidP="00071745">
      <w:pPr>
        <w:spacing w:after="0" w:line="240" w:lineRule="auto"/>
      </w:pPr>
      <w:r>
        <w:separator/>
      </w:r>
    </w:p>
  </w:endnote>
  <w:endnote w:type="continuationSeparator" w:id="0">
    <w:p w14:paraId="62DCDE03" w14:textId="77777777" w:rsidR="009E2476" w:rsidRDefault="009E2476" w:rsidP="00071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-Blac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Univers-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0E8C15" w14:textId="77777777" w:rsidR="009E2476" w:rsidRDefault="009E2476" w:rsidP="00071745">
      <w:pPr>
        <w:spacing w:after="0" w:line="240" w:lineRule="auto"/>
      </w:pPr>
      <w:r>
        <w:separator/>
      </w:r>
    </w:p>
  </w:footnote>
  <w:footnote w:type="continuationSeparator" w:id="0">
    <w:p w14:paraId="2D742017" w14:textId="77777777" w:rsidR="009E2476" w:rsidRDefault="009E2476" w:rsidP="00071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B5CCD9" w14:textId="77777777" w:rsidR="002F526F" w:rsidRDefault="002F526F">
    <w:pPr>
      <w:pStyle w:val="Kopfzeile"/>
    </w:pPr>
  </w:p>
  <w:p w14:paraId="590A0016" w14:textId="5DBB2B55" w:rsidR="002F526F" w:rsidRDefault="00D51732" w:rsidP="00FE14D4">
    <w:pPr>
      <w:pStyle w:val="Kopfzeile"/>
    </w:pPr>
    <w:r w:rsidRPr="00071745">
      <w:rPr>
        <w:noProof/>
        <w:lang w:bidi="ar-SA"/>
      </w:rPr>
      <w:drawing>
        <wp:anchor distT="0" distB="0" distL="114300" distR="114300" simplePos="0" relativeHeight="251659264" behindDoc="1" locked="0" layoutInCell="1" allowOverlap="1" wp14:anchorId="0552C794" wp14:editId="65147A06">
          <wp:simplePos x="0" y="0"/>
          <wp:positionH relativeFrom="page">
            <wp:posOffset>4260215</wp:posOffset>
          </wp:positionH>
          <wp:positionV relativeFrom="paragraph">
            <wp:posOffset>374650</wp:posOffset>
          </wp:positionV>
          <wp:extent cx="598805" cy="336550"/>
          <wp:effectExtent l="0" t="0" r="0" b="6350"/>
          <wp:wrapTight wrapText="bothSides">
            <wp:wrapPolygon edited="0">
              <wp:start x="0" y="0"/>
              <wp:lineTo x="0" y="20785"/>
              <wp:lineTo x="20615" y="20785"/>
              <wp:lineTo x="20615" y="0"/>
              <wp:lineTo x="0" y="0"/>
            </wp:wrapPolygon>
          </wp:wrapTight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M_logo Micelab_BODENSEE_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8805" cy="336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1745">
      <w:rPr>
        <w:noProof/>
        <w:lang w:bidi="ar-SA"/>
      </w:rPr>
      <w:drawing>
        <wp:anchor distT="0" distB="0" distL="114300" distR="114300" simplePos="0" relativeHeight="251660288" behindDoc="1" locked="0" layoutInCell="1" allowOverlap="1" wp14:anchorId="31106EB1" wp14:editId="79F27236">
          <wp:simplePos x="0" y="0"/>
          <wp:positionH relativeFrom="column">
            <wp:posOffset>4055110</wp:posOffset>
          </wp:positionH>
          <wp:positionV relativeFrom="paragraph">
            <wp:posOffset>394335</wp:posOffset>
          </wp:positionV>
          <wp:extent cx="1010920" cy="336550"/>
          <wp:effectExtent l="0" t="0" r="0" b="6350"/>
          <wp:wrapTight wrapText="bothSides">
            <wp:wrapPolygon edited="0">
              <wp:start x="0" y="0"/>
              <wp:lineTo x="0" y="20785"/>
              <wp:lineTo x="21166" y="20785"/>
              <wp:lineTo x="21166" y="0"/>
              <wp:lineTo x="0" y="0"/>
            </wp:wrapPolygon>
          </wp:wrapTight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denseeMeeting_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0920" cy="336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114300" distR="114300" simplePos="0" relativeHeight="251661312" behindDoc="1" locked="0" layoutInCell="1" allowOverlap="1" wp14:anchorId="0D26E3DD" wp14:editId="7C2386AC">
          <wp:simplePos x="0" y="0"/>
          <wp:positionH relativeFrom="column">
            <wp:posOffset>5162550</wp:posOffset>
          </wp:positionH>
          <wp:positionV relativeFrom="paragraph">
            <wp:posOffset>361315</wp:posOffset>
          </wp:positionV>
          <wp:extent cx="633730" cy="392430"/>
          <wp:effectExtent l="0" t="0" r="0" b="7620"/>
          <wp:wrapTight wrapText="bothSides">
            <wp:wrapPolygon edited="0">
              <wp:start x="0" y="0"/>
              <wp:lineTo x="0" y="20971"/>
              <wp:lineTo x="20778" y="20971"/>
              <wp:lineTo x="20778" y="0"/>
              <wp:lineTo x="0" y="0"/>
            </wp:wrapPolygon>
          </wp:wrapTight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r-kongress-tanzt-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730" cy="392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FB6F79"/>
    <w:multiLevelType w:val="hybridMultilevel"/>
    <w:tmpl w:val="8098C5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A173A5"/>
    <w:multiLevelType w:val="hybridMultilevel"/>
    <w:tmpl w:val="9FF4EE5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0A7"/>
    <w:rsid w:val="000000CF"/>
    <w:rsid w:val="0000620B"/>
    <w:rsid w:val="00006A66"/>
    <w:rsid w:val="0001657A"/>
    <w:rsid w:val="000171A3"/>
    <w:rsid w:val="00024A98"/>
    <w:rsid w:val="0003163D"/>
    <w:rsid w:val="000326F1"/>
    <w:rsid w:val="000537C3"/>
    <w:rsid w:val="000574F2"/>
    <w:rsid w:val="00063EFB"/>
    <w:rsid w:val="00070D36"/>
    <w:rsid w:val="00071745"/>
    <w:rsid w:val="000744F6"/>
    <w:rsid w:val="00074B66"/>
    <w:rsid w:val="00074D51"/>
    <w:rsid w:val="00082655"/>
    <w:rsid w:val="00082854"/>
    <w:rsid w:val="0008799B"/>
    <w:rsid w:val="00097706"/>
    <w:rsid w:val="000A0C6F"/>
    <w:rsid w:val="000A2D56"/>
    <w:rsid w:val="000A5D50"/>
    <w:rsid w:val="000B28D2"/>
    <w:rsid w:val="000C0103"/>
    <w:rsid w:val="000C261E"/>
    <w:rsid w:val="000C5464"/>
    <w:rsid w:val="000D5EFA"/>
    <w:rsid w:val="000D73A0"/>
    <w:rsid w:val="000E5574"/>
    <w:rsid w:val="000F2EE1"/>
    <w:rsid w:val="00101D94"/>
    <w:rsid w:val="001029E5"/>
    <w:rsid w:val="00105DA8"/>
    <w:rsid w:val="001074C9"/>
    <w:rsid w:val="00107A94"/>
    <w:rsid w:val="00110B90"/>
    <w:rsid w:val="001157C7"/>
    <w:rsid w:val="00123C5D"/>
    <w:rsid w:val="00125CEE"/>
    <w:rsid w:val="00126928"/>
    <w:rsid w:val="00127913"/>
    <w:rsid w:val="00134ABA"/>
    <w:rsid w:val="00150062"/>
    <w:rsid w:val="00151461"/>
    <w:rsid w:val="00153091"/>
    <w:rsid w:val="00154809"/>
    <w:rsid w:val="001560AB"/>
    <w:rsid w:val="00164D3D"/>
    <w:rsid w:val="0016718E"/>
    <w:rsid w:val="00173850"/>
    <w:rsid w:val="00175AE1"/>
    <w:rsid w:val="00181668"/>
    <w:rsid w:val="00181710"/>
    <w:rsid w:val="0018355F"/>
    <w:rsid w:val="0018649D"/>
    <w:rsid w:val="001952E5"/>
    <w:rsid w:val="00195768"/>
    <w:rsid w:val="00196077"/>
    <w:rsid w:val="00197DF1"/>
    <w:rsid w:val="001A0BA3"/>
    <w:rsid w:val="001A21BD"/>
    <w:rsid w:val="001B494C"/>
    <w:rsid w:val="001B51A4"/>
    <w:rsid w:val="001B72DA"/>
    <w:rsid w:val="001C2B59"/>
    <w:rsid w:val="001C36DC"/>
    <w:rsid w:val="001C76EB"/>
    <w:rsid w:val="001D341D"/>
    <w:rsid w:val="001D7272"/>
    <w:rsid w:val="001E05E4"/>
    <w:rsid w:val="001E09F3"/>
    <w:rsid w:val="001E58C0"/>
    <w:rsid w:val="001F70C0"/>
    <w:rsid w:val="002014A6"/>
    <w:rsid w:val="00204665"/>
    <w:rsid w:val="002129CF"/>
    <w:rsid w:val="00214B58"/>
    <w:rsid w:val="002178B7"/>
    <w:rsid w:val="00225383"/>
    <w:rsid w:val="002265BB"/>
    <w:rsid w:val="00227EE9"/>
    <w:rsid w:val="00232DA7"/>
    <w:rsid w:val="0023376E"/>
    <w:rsid w:val="00236F74"/>
    <w:rsid w:val="002401BB"/>
    <w:rsid w:val="00242996"/>
    <w:rsid w:val="00243517"/>
    <w:rsid w:val="002473EC"/>
    <w:rsid w:val="00270618"/>
    <w:rsid w:val="00273A53"/>
    <w:rsid w:val="00274828"/>
    <w:rsid w:val="00274D1A"/>
    <w:rsid w:val="00280B12"/>
    <w:rsid w:val="00285A92"/>
    <w:rsid w:val="0029465E"/>
    <w:rsid w:val="00297EB2"/>
    <w:rsid w:val="002A503B"/>
    <w:rsid w:val="002B1D5D"/>
    <w:rsid w:val="002B2A0C"/>
    <w:rsid w:val="002B46F9"/>
    <w:rsid w:val="002C09E6"/>
    <w:rsid w:val="002C14EC"/>
    <w:rsid w:val="002C18BE"/>
    <w:rsid w:val="002D39B7"/>
    <w:rsid w:val="002D6E14"/>
    <w:rsid w:val="002D70BD"/>
    <w:rsid w:val="002D7FC7"/>
    <w:rsid w:val="002E5104"/>
    <w:rsid w:val="002E63AD"/>
    <w:rsid w:val="002F059E"/>
    <w:rsid w:val="002F0FD8"/>
    <w:rsid w:val="002F1562"/>
    <w:rsid w:val="002F526F"/>
    <w:rsid w:val="002F6492"/>
    <w:rsid w:val="00301E79"/>
    <w:rsid w:val="00301F5D"/>
    <w:rsid w:val="003021CC"/>
    <w:rsid w:val="00314494"/>
    <w:rsid w:val="0031509B"/>
    <w:rsid w:val="003327EF"/>
    <w:rsid w:val="003404AF"/>
    <w:rsid w:val="00343750"/>
    <w:rsid w:val="00347762"/>
    <w:rsid w:val="00347E60"/>
    <w:rsid w:val="00351321"/>
    <w:rsid w:val="003605C4"/>
    <w:rsid w:val="0036191F"/>
    <w:rsid w:val="00361D2B"/>
    <w:rsid w:val="00362F18"/>
    <w:rsid w:val="00375FEB"/>
    <w:rsid w:val="00381DD3"/>
    <w:rsid w:val="0038280A"/>
    <w:rsid w:val="003832E6"/>
    <w:rsid w:val="00383F72"/>
    <w:rsid w:val="003870DC"/>
    <w:rsid w:val="00390394"/>
    <w:rsid w:val="00391291"/>
    <w:rsid w:val="00395093"/>
    <w:rsid w:val="003A2864"/>
    <w:rsid w:val="003A61D1"/>
    <w:rsid w:val="003A7E66"/>
    <w:rsid w:val="003B3762"/>
    <w:rsid w:val="003B3E81"/>
    <w:rsid w:val="003C372C"/>
    <w:rsid w:val="003C3A77"/>
    <w:rsid w:val="003C7273"/>
    <w:rsid w:val="003C7FC9"/>
    <w:rsid w:val="003D6C6A"/>
    <w:rsid w:val="003D7F26"/>
    <w:rsid w:val="003E2D3B"/>
    <w:rsid w:val="003E6EA5"/>
    <w:rsid w:val="003F61E5"/>
    <w:rsid w:val="0040096D"/>
    <w:rsid w:val="00401742"/>
    <w:rsid w:val="004034B5"/>
    <w:rsid w:val="00404979"/>
    <w:rsid w:val="00406C24"/>
    <w:rsid w:val="004073F7"/>
    <w:rsid w:val="00410A27"/>
    <w:rsid w:val="00410ACB"/>
    <w:rsid w:val="00416348"/>
    <w:rsid w:val="004168CF"/>
    <w:rsid w:val="00417DDA"/>
    <w:rsid w:val="00421DD9"/>
    <w:rsid w:val="00424522"/>
    <w:rsid w:val="004274AB"/>
    <w:rsid w:val="00430198"/>
    <w:rsid w:val="00430576"/>
    <w:rsid w:val="00435E4A"/>
    <w:rsid w:val="00443D8B"/>
    <w:rsid w:val="004463CE"/>
    <w:rsid w:val="00446737"/>
    <w:rsid w:val="00450D3A"/>
    <w:rsid w:val="00462B65"/>
    <w:rsid w:val="0046388C"/>
    <w:rsid w:val="00464D98"/>
    <w:rsid w:val="00477289"/>
    <w:rsid w:val="00477927"/>
    <w:rsid w:val="00482E5F"/>
    <w:rsid w:val="004830A7"/>
    <w:rsid w:val="00485740"/>
    <w:rsid w:val="0048778B"/>
    <w:rsid w:val="00487E08"/>
    <w:rsid w:val="00492A2C"/>
    <w:rsid w:val="004A20A7"/>
    <w:rsid w:val="004A3FA7"/>
    <w:rsid w:val="004A6380"/>
    <w:rsid w:val="004B1389"/>
    <w:rsid w:val="004B3D37"/>
    <w:rsid w:val="004C0855"/>
    <w:rsid w:val="004C3D3F"/>
    <w:rsid w:val="004C49B8"/>
    <w:rsid w:val="004E1003"/>
    <w:rsid w:val="004F288C"/>
    <w:rsid w:val="004F319E"/>
    <w:rsid w:val="00502D16"/>
    <w:rsid w:val="00507DAC"/>
    <w:rsid w:val="00510F74"/>
    <w:rsid w:val="0051276B"/>
    <w:rsid w:val="00515E44"/>
    <w:rsid w:val="00516536"/>
    <w:rsid w:val="00516AD0"/>
    <w:rsid w:val="00517455"/>
    <w:rsid w:val="005244C9"/>
    <w:rsid w:val="00524C49"/>
    <w:rsid w:val="00525E87"/>
    <w:rsid w:val="005304BA"/>
    <w:rsid w:val="00531969"/>
    <w:rsid w:val="00535048"/>
    <w:rsid w:val="005461A3"/>
    <w:rsid w:val="0054681B"/>
    <w:rsid w:val="00550150"/>
    <w:rsid w:val="00554D0F"/>
    <w:rsid w:val="005651E6"/>
    <w:rsid w:val="005821AD"/>
    <w:rsid w:val="0058273E"/>
    <w:rsid w:val="00583221"/>
    <w:rsid w:val="00587C9B"/>
    <w:rsid w:val="005B04F1"/>
    <w:rsid w:val="005B0F00"/>
    <w:rsid w:val="005C3C76"/>
    <w:rsid w:val="005C753B"/>
    <w:rsid w:val="005D3A80"/>
    <w:rsid w:val="005D4C8B"/>
    <w:rsid w:val="005D5AC9"/>
    <w:rsid w:val="005D7B24"/>
    <w:rsid w:val="005E03FE"/>
    <w:rsid w:val="005E5D1A"/>
    <w:rsid w:val="005E7255"/>
    <w:rsid w:val="005F17B7"/>
    <w:rsid w:val="00604F72"/>
    <w:rsid w:val="006072BA"/>
    <w:rsid w:val="006077A5"/>
    <w:rsid w:val="006137EA"/>
    <w:rsid w:val="00613E30"/>
    <w:rsid w:val="00615949"/>
    <w:rsid w:val="00616C68"/>
    <w:rsid w:val="006246FB"/>
    <w:rsid w:val="006270B2"/>
    <w:rsid w:val="00633CA5"/>
    <w:rsid w:val="006412CA"/>
    <w:rsid w:val="00646579"/>
    <w:rsid w:val="00653ED3"/>
    <w:rsid w:val="00661AB2"/>
    <w:rsid w:val="00663D3A"/>
    <w:rsid w:val="0066465F"/>
    <w:rsid w:val="00666024"/>
    <w:rsid w:val="006671A8"/>
    <w:rsid w:val="006674CF"/>
    <w:rsid w:val="006744FF"/>
    <w:rsid w:val="00685BD4"/>
    <w:rsid w:val="006871B6"/>
    <w:rsid w:val="006961BE"/>
    <w:rsid w:val="006A1FFC"/>
    <w:rsid w:val="006A50DB"/>
    <w:rsid w:val="006A7D02"/>
    <w:rsid w:val="006B7AC5"/>
    <w:rsid w:val="006C19FE"/>
    <w:rsid w:val="006C4D67"/>
    <w:rsid w:val="006C5441"/>
    <w:rsid w:val="006D220A"/>
    <w:rsid w:val="006D3E80"/>
    <w:rsid w:val="006D58D8"/>
    <w:rsid w:val="006E38A3"/>
    <w:rsid w:val="006E391D"/>
    <w:rsid w:val="006E5047"/>
    <w:rsid w:val="006E52D5"/>
    <w:rsid w:val="006E77B0"/>
    <w:rsid w:val="006F3C51"/>
    <w:rsid w:val="007001A5"/>
    <w:rsid w:val="00701D0E"/>
    <w:rsid w:val="00704C19"/>
    <w:rsid w:val="00705818"/>
    <w:rsid w:val="007103FD"/>
    <w:rsid w:val="007115D8"/>
    <w:rsid w:val="007119F3"/>
    <w:rsid w:val="00722E04"/>
    <w:rsid w:val="007241EE"/>
    <w:rsid w:val="0073163D"/>
    <w:rsid w:val="00733406"/>
    <w:rsid w:val="00737906"/>
    <w:rsid w:val="007403A5"/>
    <w:rsid w:val="007413A5"/>
    <w:rsid w:val="00741799"/>
    <w:rsid w:val="00754817"/>
    <w:rsid w:val="0075578E"/>
    <w:rsid w:val="007617B3"/>
    <w:rsid w:val="00761E40"/>
    <w:rsid w:val="00761E5D"/>
    <w:rsid w:val="007644DF"/>
    <w:rsid w:val="00770E5E"/>
    <w:rsid w:val="00771555"/>
    <w:rsid w:val="00774CDF"/>
    <w:rsid w:val="007772BD"/>
    <w:rsid w:val="00777BC9"/>
    <w:rsid w:val="007860E6"/>
    <w:rsid w:val="00787802"/>
    <w:rsid w:val="00791C8C"/>
    <w:rsid w:val="00794B95"/>
    <w:rsid w:val="00795E12"/>
    <w:rsid w:val="007A4174"/>
    <w:rsid w:val="007B2363"/>
    <w:rsid w:val="007B6668"/>
    <w:rsid w:val="007B7A9E"/>
    <w:rsid w:val="007C1AF3"/>
    <w:rsid w:val="007C36BE"/>
    <w:rsid w:val="007C7844"/>
    <w:rsid w:val="007D5E50"/>
    <w:rsid w:val="007D71D1"/>
    <w:rsid w:val="007E1731"/>
    <w:rsid w:val="007E2A74"/>
    <w:rsid w:val="007E6709"/>
    <w:rsid w:val="007F2C0F"/>
    <w:rsid w:val="007F34E2"/>
    <w:rsid w:val="008041F1"/>
    <w:rsid w:val="00806174"/>
    <w:rsid w:val="008207C4"/>
    <w:rsid w:val="008214AA"/>
    <w:rsid w:val="00822811"/>
    <w:rsid w:val="00824454"/>
    <w:rsid w:val="00825358"/>
    <w:rsid w:val="008278DE"/>
    <w:rsid w:val="008364C5"/>
    <w:rsid w:val="008411FD"/>
    <w:rsid w:val="00846AF7"/>
    <w:rsid w:val="00847CFD"/>
    <w:rsid w:val="008641CC"/>
    <w:rsid w:val="00865F93"/>
    <w:rsid w:val="00871823"/>
    <w:rsid w:val="008718AA"/>
    <w:rsid w:val="00873B21"/>
    <w:rsid w:val="00874C0C"/>
    <w:rsid w:val="0088258C"/>
    <w:rsid w:val="00885A02"/>
    <w:rsid w:val="00885F0B"/>
    <w:rsid w:val="00893775"/>
    <w:rsid w:val="00895C8C"/>
    <w:rsid w:val="008965A2"/>
    <w:rsid w:val="00896C4D"/>
    <w:rsid w:val="008979AB"/>
    <w:rsid w:val="008A1D0B"/>
    <w:rsid w:val="008A5021"/>
    <w:rsid w:val="008A546B"/>
    <w:rsid w:val="008B077F"/>
    <w:rsid w:val="008B1622"/>
    <w:rsid w:val="008B2B35"/>
    <w:rsid w:val="008B5379"/>
    <w:rsid w:val="008B5CFD"/>
    <w:rsid w:val="008B79BE"/>
    <w:rsid w:val="008C066A"/>
    <w:rsid w:val="008C116B"/>
    <w:rsid w:val="008C1F87"/>
    <w:rsid w:val="008C436F"/>
    <w:rsid w:val="008C748F"/>
    <w:rsid w:val="008D2E72"/>
    <w:rsid w:val="008D361A"/>
    <w:rsid w:val="008D6239"/>
    <w:rsid w:val="008E4678"/>
    <w:rsid w:val="008E4837"/>
    <w:rsid w:val="008F124F"/>
    <w:rsid w:val="008F70BB"/>
    <w:rsid w:val="00900A09"/>
    <w:rsid w:val="00913D7A"/>
    <w:rsid w:val="009148AD"/>
    <w:rsid w:val="0091776A"/>
    <w:rsid w:val="00920043"/>
    <w:rsid w:val="00921D47"/>
    <w:rsid w:val="00922F09"/>
    <w:rsid w:val="009269EB"/>
    <w:rsid w:val="00930A29"/>
    <w:rsid w:val="00931B76"/>
    <w:rsid w:val="009349B8"/>
    <w:rsid w:val="009439E1"/>
    <w:rsid w:val="009448D2"/>
    <w:rsid w:val="00951224"/>
    <w:rsid w:val="00971E6F"/>
    <w:rsid w:val="00985AAC"/>
    <w:rsid w:val="009B45B0"/>
    <w:rsid w:val="009B7443"/>
    <w:rsid w:val="009C1D90"/>
    <w:rsid w:val="009C2C68"/>
    <w:rsid w:val="009C5723"/>
    <w:rsid w:val="009D3153"/>
    <w:rsid w:val="009D43FA"/>
    <w:rsid w:val="009D57EA"/>
    <w:rsid w:val="009D66A1"/>
    <w:rsid w:val="009E2476"/>
    <w:rsid w:val="009E43D1"/>
    <w:rsid w:val="009E5260"/>
    <w:rsid w:val="009F114E"/>
    <w:rsid w:val="009F4379"/>
    <w:rsid w:val="009F4E48"/>
    <w:rsid w:val="00A024BD"/>
    <w:rsid w:val="00A05F64"/>
    <w:rsid w:val="00A10B6F"/>
    <w:rsid w:val="00A117BB"/>
    <w:rsid w:val="00A12A1D"/>
    <w:rsid w:val="00A15565"/>
    <w:rsid w:val="00A16E72"/>
    <w:rsid w:val="00A17432"/>
    <w:rsid w:val="00A235B7"/>
    <w:rsid w:val="00A25BF7"/>
    <w:rsid w:val="00A26719"/>
    <w:rsid w:val="00A40AA0"/>
    <w:rsid w:val="00A40D02"/>
    <w:rsid w:val="00A42044"/>
    <w:rsid w:val="00A47F73"/>
    <w:rsid w:val="00A52E41"/>
    <w:rsid w:val="00A55EE9"/>
    <w:rsid w:val="00A6666F"/>
    <w:rsid w:val="00A72FCF"/>
    <w:rsid w:val="00A7386B"/>
    <w:rsid w:val="00A765A6"/>
    <w:rsid w:val="00A903B2"/>
    <w:rsid w:val="00A9398F"/>
    <w:rsid w:val="00AA0EA7"/>
    <w:rsid w:val="00AA4A37"/>
    <w:rsid w:val="00AA5E34"/>
    <w:rsid w:val="00AA6730"/>
    <w:rsid w:val="00AA7BC5"/>
    <w:rsid w:val="00AA7C65"/>
    <w:rsid w:val="00AB0811"/>
    <w:rsid w:val="00AB2DB3"/>
    <w:rsid w:val="00AC2430"/>
    <w:rsid w:val="00AC2691"/>
    <w:rsid w:val="00AC677D"/>
    <w:rsid w:val="00AD48B6"/>
    <w:rsid w:val="00AD6A56"/>
    <w:rsid w:val="00AD7093"/>
    <w:rsid w:val="00AE1238"/>
    <w:rsid w:val="00AE1E67"/>
    <w:rsid w:val="00AE3982"/>
    <w:rsid w:val="00AE3F39"/>
    <w:rsid w:val="00AE54D2"/>
    <w:rsid w:val="00AE5A35"/>
    <w:rsid w:val="00AE7888"/>
    <w:rsid w:val="00AF283E"/>
    <w:rsid w:val="00AF73F7"/>
    <w:rsid w:val="00B06042"/>
    <w:rsid w:val="00B10197"/>
    <w:rsid w:val="00B15F7D"/>
    <w:rsid w:val="00B22B6D"/>
    <w:rsid w:val="00B2345E"/>
    <w:rsid w:val="00B3175E"/>
    <w:rsid w:val="00B37734"/>
    <w:rsid w:val="00B414FD"/>
    <w:rsid w:val="00B43750"/>
    <w:rsid w:val="00B46002"/>
    <w:rsid w:val="00B4709E"/>
    <w:rsid w:val="00B51D55"/>
    <w:rsid w:val="00B5276D"/>
    <w:rsid w:val="00B53897"/>
    <w:rsid w:val="00B65275"/>
    <w:rsid w:val="00B705FD"/>
    <w:rsid w:val="00B72EE6"/>
    <w:rsid w:val="00B74C0F"/>
    <w:rsid w:val="00B95686"/>
    <w:rsid w:val="00BB0466"/>
    <w:rsid w:val="00BB181D"/>
    <w:rsid w:val="00BB48ED"/>
    <w:rsid w:val="00BB692E"/>
    <w:rsid w:val="00BB73C8"/>
    <w:rsid w:val="00BC1C5F"/>
    <w:rsid w:val="00BC2D86"/>
    <w:rsid w:val="00BD23FB"/>
    <w:rsid w:val="00BE0847"/>
    <w:rsid w:val="00BE5DCD"/>
    <w:rsid w:val="00BE7488"/>
    <w:rsid w:val="00BE78DB"/>
    <w:rsid w:val="00C04DE5"/>
    <w:rsid w:val="00C16249"/>
    <w:rsid w:val="00C35032"/>
    <w:rsid w:val="00C35D70"/>
    <w:rsid w:val="00C40219"/>
    <w:rsid w:val="00C50261"/>
    <w:rsid w:val="00C50E98"/>
    <w:rsid w:val="00C5484B"/>
    <w:rsid w:val="00C54C08"/>
    <w:rsid w:val="00C5762A"/>
    <w:rsid w:val="00C634E4"/>
    <w:rsid w:val="00C63E09"/>
    <w:rsid w:val="00C72610"/>
    <w:rsid w:val="00C75314"/>
    <w:rsid w:val="00C77739"/>
    <w:rsid w:val="00C77D88"/>
    <w:rsid w:val="00C81032"/>
    <w:rsid w:val="00C8428C"/>
    <w:rsid w:val="00C84681"/>
    <w:rsid w:val="00C86148"/>
    <w:rsid w:val="00C872C1"/>
    <w:rsid w:val="00CA4881"/>
    <w:rsid w:val="00CA4D1A"/>
    <w:rsid w:val="00CA7117"/>
    <w:rsid w:val="00CB027E"/>
    <w:rsid w:val="00CB3156"/>
    <w:rsid w:val="00CB5264"/>
    <w:rsid w:val="00CB5560"/>
    <w:rsid w:val="00CC2251"/>
    <w:rsid w:val="00CC3F00"/>
    <w:rsid w:val="00CC4778"/>
    <w:rsid w:val="00CC4CD7"/>
    <w:rsid w:val="00CC6F1A"/>
    <w:rsid w:val="00CD09D8"/>
    <w:rsid w:val="00CD0A0F"/>
    <w:rsid w:val="00CE779A"/>
    <w:rsid w:val="00CF4EAD"/>
    <w:rsid w:val="00D03ADA"/>
    <w:rsid w:val="00D04430"/>
    <w:rsid w:val="00D05C6E"/>
    <w:rsid w:val="00D10E4F"/>
    <w:rsid w:val="00D115B6"/>
    <w:rsid w:val="00D136CE"/>
    <w:rsid w:val="00D1744F"/>
    <w:rsid w:val="00D20397"/>
    <w:rsid w:val="00D2554E"/>
    <w:rsid w:val="00D27B0E"/>
    <w:rsid w:val="00D27F20"/>
    <w:rsid w:val="00D304DE"/>
    <w:rsid w:val="00D341A4"/>
    <w:rsid w:val="00D37C70"/>
    <w:rsid w:val="00D414B2"/>
    <w:rsid w:val="00D4153E"/>
    <w:rsid w:val="00D47343"/>
    <w:rsid w:val="00D51732"/>
    <w:rsid w:val="00D5238A"/>
    <w:rsid w:val="00D52ED9"/>
    <w:rsid w:val="00D53671"/>
    <w:rsid w:val="00D6012C"/>
    <w:rsid w:val="00D708AC"/>
    <w:rsid w:val="00D7194C"/>
    <w:rsid w:val="00D8413A"/>
    <w:rsid w:val="00D85357"/>
    <w:rsid w:val="00D853AE"/>
    <w:rsid w:val="00D87849"/>
    <w:rsid w:val="00D91376"/>
    <w:rsid w:val="00D971A3"/>
    <w:rsid w:val="00DA05A5"/>
    <w:rsid w:val="00DA0CAE"/>
    <w:rsid w:val="00DA2984"/>
    <w:rsid w:val="00DA458E"/>
    <w:rsid w:val="00DB1794"/>
    <w:rsid w:val="00DC2ADB"/>
    <w:rsid w:val="00DC3AD6"/>
    <w:rsid w:val="00DD1AD6"/>
    <w:rsid w:val="00DE0F05"/>
    <w:rsid w:val="00DE7AEB"/>
    <w:rsid w:val="00DF07FA"/>
    <w:rsid w:val="00DF3A14"/>
    <w:rsid w:val="00DF4F30"/>
    <w:rsid w:val="00E0004F"/>
    <w:rsid w:val="00E00D91"/>
    <w:rsid w:val="00E16290"/>
    <w:rsid w:val="00E1795D"/>
    <w:rsid w:val="00E20994"/>
    <w:rsid w:val="00E24559"/>
    <w:rsid w:val="00E27B5C"/>
    <w:rsid w:val="00E33C0E"/>
    <w:rsid w:val="00E361CE"/>
    <w:rsid w:val="00E404A0"/>
    <w:rsid w:val="00E405F4"/>
    <w:rsid w:val="00E435F1"/>
    <w:rsid w:val="00E6018A"/>
    <w:rsid w:val="00E636C0"/>
    <w:rsid w:val="00E66361"/>
    <w:rsid w:val="00E66A39"/>
    <w:rsid w:val="00E7044E"/>
    <w:rsid w:val="00E7125F"/>
    <w:rsid w:val="00E82470"/>
    <w:rsid w:val="00E8303A"/>
    <w:rsid w:val="00E859D0"/>
    <w:rsid w:val="00EA2F88"/>
    <w:rsid w:val="00EA6F19"/>
    <w:rsid w:val="00EB23EA"/>
    <w:rsid w:val="00EB4412"/>
    <w:rsid w:val="00EC4498"/>
    <w:rsid w:val="00EC47AD"/>
    <w:rsid w:val="00EC4BA0"/>
    <w:rsid w:val="00EC6444"/>
    <w:rsid w:val="00ED015C"/>
    <w:rsid w:val="00ED5A95"/>
    <w:rsid w:val="00EE4914"/>
    <w:rsid w:val="00EE5128"/>
    <w:rsid w:val="00EE5399"/>
    <w:rsid w:val="00EE5419"/>
    <w:rsid w:val="00EF4511"/>
    <w:rsid w:val="00EF6F04"/>
    <w:rsid w:val="00F008E3"/>
    <w:rsid w:val="00F07D38"/>
    <w:rsid w:val="00F11937"/>
    <w:rsid w:val="00F136B2"/>
    <w:rsid w:val="00F14B92"/>
    <w:rsid w:val="00F1503D"/>
    <w:rsid w:val="00F160FA"/>
    <w:rsid w:val="00F16F06"/>
    <w:rsid w:val="00F178FA"/>
    <w:rsid w:val="00F244B5"/>
    <w:rsid w:val="00F262CF"/>
    <w:rsid w:val="00F27B96"/>
    <w:rsid w:val="00F31BB1"/>
    <w:rsid w:val="00F371FF"/>
    <w:rsid w:val="00F379DD"/>
    <w:rsid w:val="00F37D14"/>
    <w:rsid w:val="00F40E5B"/>
    <w:rsid w:val="00F41618"/>
    <w:rsid w:val="00F4463A"/>
    <w:rsid w:val="00F450D2"/>
    <w:rsid w:val="00F450F5"/>
    <w:rsid w:val="00F5317D"/>
    <w:rsid w:val="00F60CFC"/>
    <w:rsid w:val="00F67B0D"/>
    <w:rsid w:val="00F81087"/>
    <w:rsid w:val="00F901A4"/>
    <w:rsid w:val="00F9124A"/>
    <w:rsid w:val="00F914BE"/>
    <w:rsid w:val="00F929A1"/>
    <w:rsid w:val="00FA2935"/>
    <w:rsid w:val="00FA6940"/>
    <w:rsid w:val="00FA6A86"/>
    <w:rsid w:val="00FB01B9"/>
    <w:rsid w:val="00FB23D6"/>
    <w:rsid w:val="00FB5D1F"/>
    <w:rsid w:val="00FC155A"/>
    <w:rsid w:val="00FC6188"/>
    <w:rsid w:val="00FD487D"/>
    <w:rsid w:val="00FD791E"/>
    <w:rsid w:val="00FE144E"/>
    <w:rsid w:val="00FE14D4"/>
    <w:rsid w:val="00FE65DB"/>
    <w:rsid w:val="00FE6844"/>
    <w:rsid w:val="00FF14A5"/>
    <w:rsid w:val="00FF68FE"/>
    <w:rsid w:val="00FF7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9E4F90"/>
  <w15:docId w15:val="{D177E467-6FFA-4A13-9160-B4A0E22BF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suppressAutoHyphens/>
      <w:spacing w:line="289" w:lineRule="atLeast"/>
    </w:pPr>
    <w:rPr>
      <w:rFonts w:ascii="Arial" w:eastAsia="Lucida Sans Unicode" w:hAnsi="Arial" w:cs="Tahoma"/>
      <w:sz w:val="21"/>
      <w:szCs w:val="24"/>
      <w:lang w:val="de-DE" w:eastAsia="de-DE" w:bidi="de-DE"/>
    </w:rPr>
  </w:style>
  <w:style w:type="paragraph" w:styleId="berschrift1">
    <w:name w:val="heading 1"/>
    <w:basedOn w:val="Standard"/>
    <w:next w:val="Standard"/>
    <w:pPr>
      <w:keepNext/>
      <w:outlineLvl w:val="0"/>
    </w:pPr>
    <w:rPr>
      <w:rFonts w:ascii="Univers-Black" w:hAnsi="Univers-Black" w:cs="Arial"/>
      <w:bCs/>
      <w:szCs w:val="32"/>
    </w:rPr>
  </w:style>
  <w:style w:type="paragraph" w:styleId="berschrift2">
    <w:name w:val="heading 2"/>
    <w:basedOn w:val="berschrift1"/>
    <w:next w:val="Standard"/>
    <w:pPr>
      <w:spacing w:line="360" w:lineRule="exact"/>
      <w:outlineLvl w:val="1"/>
    </w:pPr>
    <w:rPr>
      <w:bCs w:val="0"/>
      <w:iCs/>
      <w:sz w:val="28"/>
      <w:szCs w:val="28"/>
    </w:rPr>
  </w:style>
  <w:style w:type="paragraph" w:styleId="berschrift3">
    <w:name w:val="heading 3"/>
    <w:basedOn w:val="berschrift2"/>
    <w:next w:val="Standard"/>
    <w:pPr>
      <w:spacing w:line="440" w:lineRule="exact"/>
      <w:outlineLvl w:val="2"/>
    </w:pPr>
    <w:rPr>
      <w:bCs/>
      <w:sz w:val="36"/>
      <w:szCs w:val="26"/>
    </w:rPr>
  </w:style>
  <w:style w:type="paragraph" w:styleId="berschrift4">
    <w:name w:val="heading 4"/>
    <w:basedOn w:val="Standard"/>
    <w:next w:val="Standard"/>
    <w:pPr>
      <w:keepNext/>
      <w:outlineLvl w:val="3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Nummerierungszeichen">
    <w:name w:val="Nummerierungszeichen"/>
  </w:style>
  <w:style w:type="character" w:customStyle="1" w:styleId="Aufzhlungszeichen1">
    <w:name w:val="Aufzählungszeichen1"/>
    <w:rPr>
      <w:rFonts w:ascii="Arial" w:eastAsia="StarSymbol" w:hAnsi="Arial" w:cs="StarSymbol"/>
      <w:color w:val="808080"/>
      <w:sz w:val="21"/>
      <w:szCs w:val="18"/>
      <w:shd w:val="clear" w:color="auto" w:fill="auto"/>
    </w:rPr>
  </w:style>
  <w:style w:type="character" w:customStyle="1" w:styleId="Internetlink">
    <w:name w:val="Internetlink"/>
    <w:basedOn w:val="Absatz-Standardschriftart"/>
    <w:rPr>
      <w:rFonts w:ascii="Arial" w:hAnsi="Arial"/>
      <w:color w:val="0000FF"/>
      <w:sz w:val="21"/>
      <w:u w:val="single"/>
    </w:rPr>
  </w:style>
  <w:style w:type="character" w:customStyle="1" w:styleId="BesuchterInternetlink">
    <w:name w:val="Besuchter Internetlink"/>
    <w:rPr>
      <w:rFonts w:ascii="Arial" w:hAnsi="Arial"/>
      <w:color w:val="800000"/>
      <w:sz w:val="21"/>
      <w:u w:val="single"/>
      <w:lang w:val="de-DE" w:eastAsia="de-DE" w:bidi="de-DE"/>
    </w:rPr>
  </w:style>
  <w:style w:type="paragraph" w:styleId="Textkrper">
    <w:name w:val="Body Text"/>
    <w:basedOn w:val="Standard"/>
    <w:pPr>
      <w:spacing w:after="120"/>
    </w:pPr>
  </w:style>
  <w:style w:type="paragraph" w:customStyle="1" w:styleId="berschrift">
    <w:name w:val="Überschrift"/>
    <w:basedOn w:val="Standard"/>
    <w:next w:val="Standard"/>
    <w:qFormat/>
    <w:pPr>
      <w:keepNext/>
      <w:spacing w:after="0"/>
    </w:pPr>
    <w:rPr>
      <w:b/>
      <w:szCs w:val="28"/>
    </w:rPr>
  </w:style>
  <w:style w:type="paragraph" w:styleId="Liste">
    <w:name w:val="List"/>
    <w:basedOn w:val="Textkrper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Verzeichnis">
    <w:name w:val="Verzeichnis"/>
    <w:basedOn w:val="Standard"/>
    <w:pPr>
      <w:suppressLineNumbers/>
    </w:pPr>
  </w:style>
  <w:style w:type="paragraph" w:customStyle="1" w:styleId="PzweiGrundschrift">
    <w:name w:val="Pzwei Grundschrift"/>
    <w:basedOn w:val="Standard"/>
    <w:rPr>
      <w:rFonts w:ascii="Univers-Light" w:hAnsi="Univers-Light"/>
    </w:rPr>
  </w:style>
  <w:style w:type="paragraph" w:customStyle="1" w:styleId="Pzweiberschrift">
    <w:name w:val="Pzwei Überschrift"/>
    <w:basedOn w:val="PzweiGrundschrift"/>
    <w:next w:val="PzweiGrundschrift"/>
    <w:rPr>
      <w:rFonts w:ascii="Univers-Black" w:hAnsi="Univers-Black"/>
    </w:rPr>
  </w:style>
  <w:style w:type="character" w:styleId="Hyperlink">
    <w:name w:val="Hyperlink"/>
    <w:basedOn w:val="Absatz-Standardschriftart"/>
    <w:uiPriority w:val="99"/>
    <w:unhideWhenUsed/>
    <w:rsid w:val="00E859D0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D87849"/>
    <w:rPr>
      <w:color w:val="800080" w:themeColor="followedHyperlink"/>
      <w:u w:val="single"/>
    </w:rPr>
  </w:style>
  <w:style w:type="paragraph" w:customStyle="1" w:styleId="Standard1">
    <w:name w:val="Standard1"/>
    <w:rsid w:val="005E7255"/>
    <w:pPr>
      <w:suppressAutoHyphens/>
      <w:spacing w:after="0" w:line="289" w:lineRule="atLeast"/>
    </w:pPr>
    <w:rPr>
      <w:rFonts w:ascii="Arial" w:eastAsia="Lucida Sans Unicode" w:hAnsi="Arial" w:cs="Tahoma"/>
      <w:sz w:val="21"/>
      <w:szCs w:val="24"/>
      <w:lang w:eastAsia="de-DE" w:bidi="de-DE"/>
    </w:rPr>
  </w:style>
  <w:style w:type="paragraph" w:styleId="Listenabsatz">
    <w:name w:val="List Paragraph"/>
    <w:basedOn w:val="Standard"/>
    <w:uiPriority w:val="34"/>
    <w:qFormat/>
    <w:rsid w:val="00BB181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7174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71745"/>
    <w:rPr>
      <w:rFonts w:ascii="Tahoma" w:eastAsia="Lucida Sans Unicode" w:hAnsi="Tahoma" w:cs="Tahoma"/>
      <w:sz w:val="16"/>
      <w:szCs w:val="16"/>
      <w:lang w:val="de-DE" w:eastAsia="de-DE" w:bidi="de-DE"/>
    </w:rPr>
  </w:style>
  <w:style w:type="paragraph" w:styleId="Kopfzeile">
    <w:name w:val="header"/>
    <w:basedOn w:val="Standard"/>
    <w:link w:val="KopfzeileZchn"/>
    <w:uiPriority w:val="99"/>
    <w:unhideWhenUsed/>
    <w:rsid w:val="00071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71745"/>
    <w:rPr>
      <w:rFonts w:ascii="Arial" w:eastAsia="Lucida Sans Unicode" w:hAnsi="Arial" w:cs="Tahoma"/>
      <w:sz w:val="21"/>
      <w:szCs w:val="24"/>
      <w:lang w:val="de-DE" w:eastAsia="de-DE" w:bidi="de-DE"/>
    </w:rPr>
  </w:style>
  <w:style w:type="paragraph" w:styleId="Fuzeile">
    <w:name w:val="footer"/>
    <w:basedOn w:val="Standard"/>
    <w:link w:val="FuzeileZchn"/>
    <w:uiPriority w:val="99"/>
    <w:unhideWhenUsed/>
    <w:rsid w:val="00071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71745"/>
    <w:rPr>
      <w:rFonts w:ascii="Arial" w:eastAsia="Lucida Sans Unicode" w:hAnsi="Arial" w:cs="Tahoma"/>
      <w:sz w:val="21"/>
      <w:szCs w:val="24"/>
      <w:lang w:val="de-DE" w:eastAsia="de-DE" w:bidi="de-DE"/>
    </w:rPr>
  </w:style>
  <w:style w:type="paragraph" w:customStyle="1" w:styleId="mtifontelement">
    <w:name w:val="mti_font_element"/>
    <w:basedOn w:val="Standard"/>
    <w:rsid w:val="00DA298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bidi="ar-SA"/>
    </w:rPr>
  </w:style>
  <w:style w:type="character" w:styleId="Hervorhebung">
    <w:name w:val="Emphasis"/>
    <w:basedOn w:val="Absatz-Standardschriftart"/>
    <w:uiPriority w:val="20"/>
    <w:qFormat/>
    <w:rsid w:val="00DA2984"/>
    <w:rPr>
      <w:i/>
      <w:i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E77B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E77B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E77B0"/>
    <w:rPr>
      <w:rFonts w:ascii="Arial" w:eastAsia="Lucida Sans Unicode" w:hAnsi="Arial" w:cs="Tahoma"/>
      <w:sz w:val="20"/>
      <w:szCs w:val="20"/>
      <w:lang w:val="de-DE" w:eastAsia="de-DE" w:bidi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E77B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E77B0"/>
    <w:rPr>
      <w:rFonts w:ascii="Arial" w:eastAsia="Lucida Sans Unicode" w:hAnsi="Arial" w:cs="Tahoma"/>
      <w:b/>
      <w:bCs/>
      <w:sz w:val="20"/>
      <w:szCs w:val="20"/>
      <w:lang w:val="de-DE" w:eastAsia="de-DE" w:bidi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22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48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6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0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42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@convention.cc" TargetMode="External"/><Relationship Id="rId13" Type="http://schemas.openxmlformats.org/officeDocument/2006/relationships/hyperlink" Target="https://www.micelab-bodensee.com/de/vermitteln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icelab-bodensee.co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daniela.kaulfus@pzwei.a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rvice@convention.c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urs.treuthardt@convention.cc" TargetMode="External"/><Relationship Id="rId10" Type="http://schemas.openxmlformats.org/officeDocument/2006/relationships/hyperlink" Target="http://www.micelab-bodensee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icelab-bodensee.com" TargetMode="External"/><Relationship Id="rId14" Type="http://schemas.openxmlformats.org/officeDocument/2006/relationships/hyperlink" Target="mailto:daniela.kaulfus@pzwei.a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91B6D-2815-4A05-BD0B-BD8ED082C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1021</Words>
  <Characters>6436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Pzwei. Daniela Kaulfus</dc:creator>
  <cp:lastModifiedBy>Presse</cp:lastModifiedBy>
  <cp:revision>9</cp:revision>
  <cp:lastPrinted>2020-07-22T14:24:00Z</cp:lastPrinted>
  <dcterms:created xsi:type="dcterms:W3CDTF">2020-07-23T11:29:00Z</dcterms:created>
  <dcterms:modified xsi:type="dcterms:W3CDTF">2020-08-24T10:27:00Z</dcterms:modified>
  <dc:language>de</dc:language>
</cp:coreProperties>
</file>