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630" w:rsidRDefault="00C96A90">
      <w:pPr>
        <w:rPr>
          <w:rFonts w:ascii="Times New Roman" w:hAnsi="Times New Roman" w:cs="Times New Roman"/>
          <w:sz w:val="32"/>
          <w:szCs w:val="32"/>
        </w:rPr>
      </w:pPr>
      <w:r w:rsidRPr="00401070">
        <w:rPr>
          <w:rFonts w:ascii="Times New Roman" w:hAnsi="Times New Roman" w:cs="Times New Roman"/>
          <w:sz w:val="32"/>
          <w:szCs w:val="32"/>
        </w:rPr>
        <w:t xml:space="preserve">2. </w:t>
      </w:r>
      <w:r w:rsidR="00C65E5E" w:rsidRPr="00401070">
        <w:rPr>
          <w:rFonts w:ascii="Times New Roman" w:hAnsi="Times New Roman" w:cs="Times New Roman"/>
          <w:sz w:val="32"/>
          <w:szCs w:val="32"/>
        </w:rPr>
        <w:t xml:space="preserve">MIRIS </w:t>
      </w:r>
    </w:p>
    <w:p w:rsidR="00404D4F" w:rsidRPr="00404D4F" w:rsidRDefault="00404D4F">
      <w:pPr>
        <w:rPr>
          <w:rFonts w:ascii="Times New Roman" w:hAnsi="Times New Roman" w:cs="Times New Roman"/>
          <w:sz w:val="18"/>
          <w:szCs w:val="18"/>
        </w:rPr>
      </w:pPr>
    </w:p>
    <w:p w:rsidR="0059614B" w:rsidRPr="00401070" w:rsidRDefault="00E03E6E" w:rsidP="00CD1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Sposobnost </w:t>
      </w:r>
      <w:r w:rsidR="00A1648F" w:rsidRPr="00401070">
        <w:rPr>
          <w:rFonts w:ascii="Times New Roman" w:hAnsi="Times New Roman" w:cs="Times New Roman"/>
          <w:sz w:val="24"/>
          <w:szCs w:val="24"/>
        </w:rPr>
        <w:t xml:space="preserve">živih organizama </w:t>
      </w:r>
      <w:r w:rsidRPr="00401070">
        <w:rPr>
          <w:rFonts w:ascii="Times New Roman" w:hAnsi="Times New Roman" w:cs="Times New Roman"/>
          <w:sz w:val="24"/>
          <w:szCs w:val="24"/>
        </w:rPr>
        <w:t>u</w:t>
      </w:r>
      <w:r w:rsidR="00A1648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perc</w:t>
      </w:r>
      <w:r w:rsidR="00B1139F" w:rsidRPr="00401070">
        <w:rPr>
          <w:rFonts w:ascii="Times New Roman" w:hAnsi="Times New Roman" w:cs="Times New Roman"/>
          <w:sz w:val="24"/>
          <w:szCs w:val="24"/>
        </w:rPr>
        <w:t>epciji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1648F" w:rsidRPr="00401070">
        <w:rPr>
          <w:rFonts w:ascii="Times New Roman" w:hAnsi="Times New Roman" w:cs="Times New Roman"/>
          <w:sz w:val="24"/>
          <w:szCs w:val="24"/>
        </w:rPr>
        <w:t>različi</w:t>
      </w:r>
      <w:r w:rsidR="00A40A16" w:rsidRPr="00401070">
        <w:rPr>
          <w:rFonts w:ascii="Times New Roman" w:hAnsi="Times New Roman" w:cs="Times New Roman"/>
          <w:sz w:val="24"/>
          <w:szCs w:val="24"/>
        </w:rPr>
        <w:t xml:space="preserve">tih </w:t>
      </w:r>
      <w:r w:rsidR="00B1139F" w:rsidRPr="00401070">
        <w:rPr>
          <w:rFonts w:ascii="Times New Roman" w:hAnsi="Times New Roman" w:cs="Times New Roman"/>
          <w:sz w:val="24"/>
          <w:szCs w:val="24"/>
        </w:rPr>
        <w:t>na</w:t>
      </w:r>
      <w:r w:rsidR="00A40A16" w:rsidRPr="00401070">
        <w:rPr>
          <w:rFonts w:ascii="Times New Roman" w:hAnsi="Times New Roman" w:cs="Times New Roman"/>
          <w:sz w:val="24"/>
          <w:szCs w:val="24"/>
        </w:rPr>
        <w:t>dražaja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najznačajnija je karakteristika</w:t>
      </w:r>
      <w:r w:rsidR="00486F5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1139F" w:rsidRPr="00401070">
        <w:rPr>
          <w:rFonts w:ascii="Times New Roman" w:hAnsi="Times New Roman" w:cs="Times New Roman"/>
          <w:sz w:val="24"/>
          <w:szCs w:val="24"/>
        </w:rPr>
        <w:t>pošto</w:t>
      </w:r>
      <w:r w:rsidRPr="00401070">
        <w:rPr>
          <w:rFonts w:ascii="Times New Roman" w:hAnsi="Times New Roman" w:cs="Times New Roman"/>
          <w:sz w:val="24"/>
          <w:szCs w:val="24"/>
        </w:rPr>
        <w:t xml:space="preserve"> orga</w:t>
      </w:r>
      <w:r w:rsidR="00A40A16" w:rsidRPr="00401070">
        <w:rPr>
          <w:rFonts w:ascii="Times New Roman" w:hAnsi="Times New Roman" w:cs="Times New Roman"/>
          <w:sz w:val="24"/>
          <w:szCs w:val="24"/>
        </w:rPr>
        <w:t>nizmima osigurava preživljavanje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i bolj</w:t>
      </w:r>
      <w:r w:rsidR="00B1139F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kvalitet života. 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Kod </w:t>
      </w:r>
      <w:r w:rsidR="00B1139F" w:rsidRPr="00401070">
        <w:rPr>
          <w:rFonts w:ascii="Times New Roman" w:hAnsi="Times New Roman" w:cs="Times New Roman"/>
          <w:sz w:val="24"/>
          <w:szCs w:val="24"/>
        </w:rPr>
        <w:t>insekata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="00B1139F" w:rsidRPr="00401070">
        <w:rPr>
          <w:rFonts w:ascii="Times New Roman" w:hAnsi="Times New Roman" w:cs="Times New Roman"/>
          <w:sz w:val="24"/>
          <w:szCs w:val="24"/>
        </w:rPr>
        <w:t>h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emijska </w:t>
      </w:r>
      <w:r w:rsidR="00B1139F" w:rsidRPr="00401070">
        <w:rPr>
          <w:rFonts w:ascii="Times New Roman" w:hAnsi="Times New Roman" w:cs="Times New Roman"/>
          <w:sz w:val="24"/>
          <w:szCs w:val="24"/>
        </w:rPr>
        <w:t>čula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imaju važnu ulogu t</w:t>
      </w:r>
      <w:r w:rsidR="00B1139F" w:rsidRPr="00401070">
        <w:rPr>
          <w:rFonts w:ascii="Times New Roman" w:hAnsi="Times New Roman" w:cs="Times New Roman"/>
          <w:sz w:val="24"/>
          <w:szCs w:val="24"/>
        </w:rPr>
        <w:t>o</w:t>
      </w:r>
      <w:r w:rsidR="003D4ED6" w:rsidRPr="00401070">
        <w:rPr>
          <w:rFonts w:ascii="Times New Roman" w:hAnsi="Times New Roman" w:cs="Times New Roman"/>
          <w:sz w:val="24"/>
          <w:szCs w:val="24"/>
        </w:rPr>
        <w:t>kom razvoja, kao i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u uspostavljanju i održavanju raznih fizioloških stanja i ekoloških interakcija. </w:t>
      </w:r>
      <w:r w:rsidR="00B1139F" w:rsidRPr="00401070">
        <w:rPr>
          <w:rFonts w:ascii="Times New Roman" w:hAnsi="Times New Roman" w:cs="Times New Roman"/>
          <w:sz w:val="24"/>
          <w:szCs w:val="24"/>
        </w:rPr>
        <w:t>Čulo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mirisa ili miris 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je primarni osećaj </w:t>
      </w:r>
      <w:r w:rsidR="008C542D" w:rsidRPr="00401070">
        <w:rPr>
          <w:rFonts w:ascii="Times New Roman" w:hAnsi="Times New Roman" w:cs="Times New Roman"/>
          <w:sz w:val="24"/>
          <w:szCs w:val="24"/>
        </w:rPr>
        <w:t>koji</w:t>
      </w:r>
      <w:r w:rsidR="00B1139F" w:rsidRPr="00401070">
        <w:rPr>
          <w:rFonts w:ascii="Times New Roman" w:hAnsi="Times New Roman" w:cs="Times New Roman"/>
          <w:sz w:val="24"/>
          <w:szCs w:val="24"/>
        </w:rPr>
        <w:t xml:space="preserve"> insekti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koriste kako bi analizirali okolinu u kojoj se nalaze. </w:t>
      </w:r>
      <w:r w:rsidR="00F93ACA" w:rsidRPr="00401070">
        <w:rPr>
          <w:rFonts w:ascii="Times New Roman" w:hAnsi="Times New Roman" w:cs="Times New Roman"/>
          <w:sz w:val="24"/>
          <w:szCs w:val="24"/>
        </w:rPr>
        <w:t xml:space="preserve">U </w:t>
      </w:r>
      <w:r w:rsidR="00A40A16" w:rsidRPr="00401070">
        <w:rPr>
          <w:rFonts w:ascii="Times New Roman" w:hAnsi="Times New Roman" w:cs="Times New Roman"/>
          <w:sz w:val="24"/>
          <w:szCs w:val="24"/>
        </w:rPr>
        <w:t>poslednje</w:t>
      </w:r>
      <w:r w:rsidR="00F93ACA" w:rsidRPr="00401070">
        <w:rPr>
          <w:rFonts w:ascii="Times New Roman" w:hAnsi="Times New Roman" w:cs="Times New Roman"/>
          <w:sz w:val="24"/>
          <w:szCs w:val="24"/>
        </w:rPr>
        <w:t xml:space="preserve"> vreme </w:t>
      </w:r>
      <w:r w:rsidR="008C542D" w:rsidRPr="00401070">
        <w:rPr>
          <w:rFonts w:ascii="Times New Roman" w:hAnsi="Times New Roman" w:cs="Times New Roman"/>
          <w:sz w:val="24"/>
          <w:szCs w:val="24"/>
        </w:rPr>
        <w:t>velika p</w:t>
      </w:r>
      <w:r w:rsidR="00B1139F" w:rsidRPr="00401070">
        <w:rPr>
          <w:rFonts w:ascii="Times New Roman" w:hAnsi="Times New Roman" w:cs="Times New Roman"/>
          <w:sz w:val="24"/>
          <w:szCs w:val="24"/>
        </w:rPr>
        <w:t>ažnja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F93ACA" w:rsidRPr="00401070">
        <w:rPr>
          <w:rFonts w:ascii="Times New Roman" w:hAnsi="Times New Roman" w:cs="Times New Roman"/>
          <w:sz w:val="24"/>
          <w:szCs w:val="24"/>
        </w:rPr>
        <w:t>poklanja se istraživanju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mirisnih </w:t>
      </w:r>
      <w:r w:rsidR="00B1139F" w:rsidRPr="00401070">
        <w:rPr>
          <w:rFonts w:ascii="Times New Roman" w:hAnsi="Times New Roman" w:cs="Times New Roman"/>
          <w:sz w:val="24"/>
          <w:szCs w:val="24"/>
        </w:rPr>
        <w:t>čula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kod </w:t>
      </w:r>
      <w:r w:rsidR="00B1139F" w:rsidRPr="00401070">
        <w:rPr>
          <w:rFonts w:ascii="Times New Roman" w:hAnsi="Times New Roman" w:cs="Times New Roman"/>
          <w:sz w:val="24"/>
          <w:szCs w:val="24"/>
        </w:rPr>
        <w:t>insekata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B1139F" w:rsidRPr="00401070">
        <w:rPr>
          <w:rFonts w:ascii="Times New Roman" w:hAnsi="Times New Roman" w:cs="Times New Roman"/>
          <w:sz w:val="24"/>
          <w:szCs w:val="24"/>
        </w:rPr>
        <w:t>Čulni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(mirisni)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s</w:t>
      </w:r>
      <w:r w:rsidR="00B1139F" w:rsidRPr="00401070">
        <w:rPr>
          <w:rFonts w:ascii="Times New Roman" w:hAnsi="Times New Roman" w:cs="Times New Roman"/>
          <w:sz w:val="24"/>
          <w:szCs w:val="24"/>
        </w:rPr>
        <w:t>istem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1139F" w:rsidRPr="00401070">
        <w:rPr>
          <w:rFonts w:ascii="Times New Roman" w:hAnsi="Times New Roman" w:cs="Times New Roman"/>
          <w:sz w:val="24"/>
          <w:szCs w:val="24"/>
        </w:rPr>
        <w:t>insekata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pokazuje izrazitu sličnost 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u strukturi, funkciji i razvoju </w:t>
      </w:r>
      <w:r w:rsidR="003D4ED6" w:rsidRPr="00401070">
        <w:rPr>
          <w:rFonts w:ascii="Times New Roman" w:hAnsi="Times New Roman" w:cs="Times New Roman"/>
          <w:sz w:val="24"/>
          <w:szCs w:val="24"/>
        </w:rPr>
        <w:t>s</w:t>
      </w:r>
      <w:r w:rsidR="00B1139F" w:rsidRPr="00401070">
        <w:rPr>
          <w:rFonts w:ascii="Times New Roman" w:hAnsi="Times New Roman" w:cs="Times New Roman"/>
          <w:sz w:val="24"/>
          <w:szCs w:val="24"/>
        </w:rPr>
        <w:t>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ostalim besk</w:t>
      </w:r>
      <w:r w:rsidR="00B1139F" w:rsidRPr="00401070">
        <w:rPr>
          <w:rFonts w:ascii="Times New Roman" w:hAnsi="Times New Roman" w:cs="Times New Roman"/>
          <w:sz w:val="24"/>
          <w:szCs w:val="24"/>
        </w:rPr>
        <w:t>ičmenjacima</w:t>
      </w:r>
      <w:r w:rsidR="008C542D" w:rsidRPr="00401070">
        <w:rPr>
          <w:rFonts w:ascii="Times New Roman" w:hAnsi="Times New Roman" w:cs="Times New Roman"/>
          <w:sz w:val="24"/>
          <w:szCs w:val="24"/>
        </w:rPr>
        <w:t>, kao i k</w:t>
      </w:r>
      <w:r w:rsidR="00B1139F" w:rsidRPr="00401070">
        <w:rPr>
          <w:rFonts w:ascii="Times New Roman" w:hAnsi="Times New Roman" w:cs="Times New Roman"/>
          <w:sz w:val="24"/>
          <w:szCs w:val="24"/>
        </w:rPr>
        <w:t>ičmenjacima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(Hildebr</w:t>
      </w:r>
      <w:r w:rsidR="008D1999" w:rsidRPr="00401070">
        <w:rPr>
          <w:rFonts w:ascii="Times New Roman" w:hAnsi="Times New Roman" w:cs="Times New Roman"/>
          <w:sz w:val="24"/>
          <w:szCs w:val="24"/>
        </w:rPr>
        <w:t>and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1972A0" w:rsidRPr="00401070">
        <w:rPr>
          <w:rFonts w:ascii="Times New Roman" w:hAnsi="Times New Roman" w:cs="Times New Roman"/>
          <w:sz w:val="24"/>
          <w:szCs w:val="24"/>
        </w:rPr>
        <w:t>&amp;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Shepherd, 1997). U </w:t>
      </w:r>
      <w:r w:rsidR="00B1139F" w:rsidRPr="00401070">
        <w:rPr>
          <w:rFonts w:ascii="Times New Roman" w:hAnsi="Times New Roman" w:cs="Times New Roman"/>
          <w:sz w:val="24"/>
          <w:szCs w:val="24"/>
        </w:rPr>
        <w:t>poređenju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s</w:t>
      </w:r>
      <w:r w:rsidR="00B1139F" w:rsidRPr="00401070">
        <w:rPr>
          <w:rFonts w:ascii="Times New Roman" w:hAnsi="Times New Roman" w:cs="Times New Roman"/>
          <w:sz w:val="24"/>
          <w:szCs w:val="24"/>
        </w:rPr>
        <w:t>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C542D" w:rsidRPr="00401070">
        <w:rPr>
          <w:rFonts w:ascii="Times New Roman" w:hAnsi="Times New Roman" w:cs="Times New Roman"/>
          <w:sz w:val="24"/>
          <w:szCs w:val="24"/>
        </w:rPr>
        <w:t>k</w:t>
      </w:r>
      <w:r w:rsidR="00B1139F" w:rsidRPr="00401070">
        <w:rPr>
          <w:rFonts w:ascii="Times New Roman" w:hAnsi="Times New Roman" w:cs="Times New Roman"/>
          <w:sz w:val="24"/>
          <w:szCs w:val="24"/>
        </w:rPr>
        <w:t>ičmenjacima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="00B1139F" w:rsidRPr="00401070">
        <w:rPr>
          <w:rFonts w:ascii="Times New Roman" w:hAnsi="Times New Roman" w:cs="Times New Roman"/>
          <w:sz w:val="24"/>
          <w:szCs w:val="24"/>
        </w:rPr>
        <w:t>čuln</w:t>
      </w:r>
      <w:r w:rsidR="008C542D" w:rsidRPr="00401070">
        <w:rPr>
          <w:rFonts w:ascii="Times New Roman" w:hAnsi="Times New Roman" w:cs="Times New Roman"/>
          <w:sz w:val="24"/>
          <w:szCs w:val="24"/>
        </w:rPr>
        <w:t>i s</w:t>
      </w:r>
      <w:r w:rsidR="00B1139F" w:rsidRPr="00401070">
        <w:rPr>
          <w:rFonts w:ascii="Times New Roman" w:hAnsi="Times New Roman" w:cs="Times New Roman"/>
          <w:sz w:val="24"/>
          <w:szCs w:val="24"/>
        </w:rPr>
        <w:t>istem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1139F" w:rsidRPr="00401070">
        <w:rPr>
          <w:rFonts w:ascii="Times New Roman" w:hAnsi="Times New Roman" w:cs="Times New Roman"/>
          <w:sz w:val="24"/>
          <w:szCs w:val="24"/>
        </w:rPr>
        <w:t>insekata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sastoji </w:t>
      </w:r>
      <w:r w:rsidR="008C542D" w:rsidRPr="00401070">
        <w:rPr>
          <w:rFonts w:ascii="Times New Roman" w:hAnsi="Times New Roman" w:cs="Times New Roman"/>
          <w:sz w:val="24"/>
          <w:szCs w:val="24"/>
        </w:rPr>
        <w:t>se od relativno jednostavne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, ali 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vrlo </w:t>
      </w:r>
      <w:r w:rsidR="003D4ED6" w:rsidRPr="00401070">
        <w:rPr>
          <w:rFonts w:ascii="Times New Roman" w:hAnsi="Times New Roman" w:cs="Times New Roman"/>
          <w:sz w:val="24"/>
          <w:szCs w:val="24"/>
        </w:rPr>
        <w:t>osetljiv</w:t>
      </w:r>
      <w:r w:rsidR="008C542D" w:rsidRPr="00401070">
        <w:rPr>
          <w:rFonts w:ascii="Times New Roman" w:hAnsi="Times New Roman" w:cs="Times New Roman"/>
          <w:sz w:val="24"/>
          <w:szCs w:val="24"/>
        </w:rPr>
        <w:t>e mreže neurona (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Stocker, 2001). </w:t>
      </w:r>
      <w:r w:rsidR="00B1139F" w:rsidRPr="00401070">
        <w:rPr>
          <w:rFonts w:ascii="Times New Roman" w:hAnsi="Times New Roman" w:cs="Times New Roman"/>
          <w:sz w:val="24"/>
          <w:szCs w:val="24"/>
        </w:rPr>
        <w:t>Pored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toga, </w:t>
      </w:r>
      <w:r w:rsidR="00B1139F" w:rsidRPr="00401070">
        <w:rPr>
          <w:rFonts w:ascii="Times New Roman" w:hAnsi="Times New Roman" w:cs="Times New Roman"/>
          <w:sz w:val="24"/>
          <w:szCs w:val="24"/>
        </w:rPr>
        <w:t>insekti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C542D" w:rsidRPr="00401070">
        <w:rPr>
          <w:rFonts w:ascii="Times New Roman" w:hAnsi="Times New Roman" w:cs="Times New Roman"/>
          <w:sz w:val="24"/>
          <w:szCs w:val="24"/>
        </w:rPr>
        <w:t xml:space="preserve">pokazuju </w:t>
      </w:r>
      <w:r w:rsidR="0059614B" w:rsidRPr="00401070">
        <w:rPr>
          <w:rFonts w:ascii="Times New Roman" w:hAnsi="Times New Roman" w:cs="Times New Roman"/>
          <w:sz w:val="24"/>
          <w:szCs w:val="24"/>
        </w:rPr>
        <w:t>različit</w:t>
      </w:r>
      <w:r w:rsidR="00A40A16" w:rsidRPr="00401070">
        <w:rPr>
          <w:rFonts w:ascii="Times New Roman" w:hAnsi="Times New Roman" w:cs="Times New Roman"/>
          <w:sz w:val="24"/>
          <w:szCs w:val="24"/>
        </w:rPr>
        <w:t>u</w:t>
      </w:r>
      <w:r w:rsidR="0059614B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40A16" w:rsidRPr="00401070">
        <w:rPr>
          <w:rFonts w:ascii="Times New Roman" w:hAnsi="Times New Roman" w:cs="Times New Roman"/>
          <w:sz w:val="24"/>
          <w:szCs w:val="24"/>
        </w:rPr>
        <w:t>lepezu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ponašanja koja su </w:t>
      </w:r>
      <w:r w:rsidR="00654C11" w:rsidRPr="00401070">
        <w:rPr>
          <w:rFonts w:ascii="Times New Roman" w:hAnsi="Times New Roman" w:cs="Times New Roman"/>
          <w:sz w:val="24"/>
          <w:szCs w:val="24"/>
        </w:rPr>
        <w:t>u</w:t>
      </w:r>
      <w:r w:rsidR="00B1139F" w:rsidRPr="00401070">
        <w:rPr>
          <w:rFonts w:ascii="Times New Roman" w:hAnsi="Times New Roman" w:cs="Times New Roman"/>
          <w:sz w:val="24"/>
          <w:szCs w:val="24"/>
        </w:rPr>
        <w:t>slovljena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mirisni</w:t>
      </w:r>
      <w:r w:rsidR="00654C11" w:rsidRPr="00401070">
        <w:rPr>
          <w:rFonts w:ascii="Times New Roman" w:hAnsi="Times New Roman" w:cs="Times New Roman"/>
          <w:sz w:val="24"/>
          <w:szCs w:val="24"/>
        </w:rPr>
        <w:t xml:space="preserve">m </w:t>
      </w:r>
      <w:r w:rsidR="00B1139F" w:rsidRPr="00401070">
        <w:rPr>
          <w:rFonts w:ascii="Times New Roman" w:hAnsi="Times New Roman" w:cs="Times New Roman"/>
          <w:sz w:val="24"/>
          <w:szCs w:val="24"/>
        </w:rPr>
        <w:t>na</w:t>
      </w:r>
      <w:r w:rsidR="00654C11" w:rsidRPr="00401070">
        <w:rPr>
          <w:rFonts w:ascii="Times New Roman" w:hAnsi="Times New Roman" w:cs="Times New Roman"/>
          <w:sz w:val="24"/>
          <w:szCs w:val="24"/>
        </w:rPr>
        <w:t>dražajima</w:t>
      </w:r>
      <w:r w:rsidR="006F3616" w:rsidRPr="00401070">
        <w:rPr>
          <w:rFonts w:ascii="Times New Roman" w:hAnsi="Times New Roman" w:cs="Times New Roman"/>
          <w:sz w:val="24"/>
          <w:szCs w:val="24"/>
        </w:rPr>
        <w:t xml:space="preserve">, a koriste ih u </w:t>
      </w:r>
      <w:r w:rsidR="0059614B" w:rsidRPr="00401070">
        <w:rPr>
          <w:rFonts w:ascii="Times New Roman" w:hAnsi="Times New Roman" w:cs="Times New Roman"/>
          <w:sz w:val="24"/>
          <w:szCs w:val="24"/>
        </w:rPr>
        <w:t>inter-specifičnoj</w:t>
      </w:r>
      <w:r w:rsidR="006F3616" w:rsidRPr="00401070">
        <w:rPr>
          <w:rFonts w:ascii="Times New Roman" w:hAnsi="Times New Roman" w:cs="Times New Roman"/>
          <w:sz w:val="24"/>
          <w:szCs w:val="24"/>
        </w:rPr>
        <w:t xml:space="preserve"> komunikaciji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86F54" w:rsidRPr="00401070">
        <w:rPr>
          <w:rFonts w:ascii="Times New Roman" w:hAnsi="Times New Roman" w:cs="Times New Roman"/>
          <w:sz w:val="24"/>
          <w:szCs w:val="24"/>
        </w:rPr>
        <w:t xml:space="preserve">npr. </w:t>
      </w:r>
      <w:r w:rsidR="006F3616" w:rsidRPr="00401070">
        <w:rPr>
          <w:rFonts w:ascii="Times New Roman" w:hAnsi="Times New Roman" w:cs="Times New Roman"/>
          <w:sz w:val="24"/>
          <w:szCs w:val="24"/>
        </w:rPr>
        <w:t>pronalaženje hrane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59614B" w:rsidRPr="00401070">
        <w:rPr>
          <w:rFonts w:ascii="Times New Roman" w:hAnsi="Times New Roman" w:cs="Times New Roman"/>
          <w:sz w:val="24"/>
          <w:szCs w:val="24"/>
        </w:rPr>
        <w:t>intra-specifičnoj</w:t>
      </w:r>
      <w:r w:rsidR="00486F54" w:rsidRPr="00401070">
        <w:rPr>
          <w:rFonts w:ascii="Times New Roman" w:hAnsi="Times New Roman" w:cs="Times New Roman"/>
          <w:sz w:val="24"/>
          <w:szCs w:val="24"/>
        </w:rPr>
        <w:t xml:space="preserve"> komunikacij</w:t>
      </w:r>
      <w:r w:rsidR="00B1139F" w:rsidRPr="00401070">
        <w:rPr>
          <w:rFonts w:ascii="Times New Roman" w:hAnsi="Times New Roman" w:cs="Times New Roman"/>
          <w:sz w:val="24"/>
          <w:szCs w:val="24"/>
        </w:rPr>
        <w:t>i</w:t>
      </w:r>
      <w:r w:rsidR="00486F54" w:rsidRPr="00401070">
        <w:rPr>
          <w:rFonts w:ascii="Times New Roman" w:hAnsi="Times New Roman" w:cs="Times New Roman"/>
          <w:sz w:val="24"/>
          <w:szCs w:val="24"/>
        </w:rPr>
        <w:t xml:space="preserve"> npr. pronalaženje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9614B" w:rsidRPr="00401070">
        <w:rPr>
          <w:rFonts w:ascii="Times New Roman" w:hAnsi="Times New Roman" w:cs="Times New Roman"/>
          <w:sz w:val="24"/>
          <w:szCs w:val="24"/>
        </w:rPr>
        <w:t>mesta pogodnih za ovipoziciju, pronalaženje partnera i dr.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(Hartlieb </w:t>
      </w:r>
      <w:r w:rsidR="001972A0" w:rsidRPr="00401070">
        <w:rPr>
          <w:rFonts w:ascii="Times New Roman" w:hAnsi="Times New Roman" w:cs="Times New Roman"/>
          <w:sz w:val="24"/>
          <w:szCs w:val="24"/>
        </w:rPr>
        <w:t>&amp;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40A16" w:rsidRPr="00401070">
        <w:rPr>
          <w:rFonts w:ascii="Times New Roman" w:hAnsi="Times New Roman" w:cs="Times New Roman"/>
          <w:sz w:val="24"/>
          <w:szCs w:val="24"/>
        </w:rPr>
        <w:t>And</w:t>
      </w:r>
      <w:r w:rsidR="003D4ED6" w:rsidRPr="00401070">
        <w:rPr>
          <w:rFonts w:ascii="Times New Roman" w:hAnsi="Times New Roman" w:cs="Times New Roman"/>
          <w:sz w:val="24"/>
          <w:szCs w:val="24"/>
        </w:rPr>
        <w:t xml:space="preserve">erson, 1999). </w:t>
      </w:r>
    </w:p>
    <w:p w:rsidR="00DF1948" w:rsidRPr="00401070" w:rsidRDefault="00DF1948" w:rsidP="00CD1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Prirodni mirisni </w:t>
      </w:r>
      <w:r w:rsidR="003E2105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 xml:space="preserve">dražaji, kao što su miris cveća ili životinjski feromoni, obično su složene kombinacije mnogih </w:t>
      </w:r>
      <w:r w:rsidR="003E2105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>emij</w:t>
      </w:r>
      <w:r w:rsidR="005E12CB" w:rsidRPr="00401070">
        <w:rPr>
          <w:rFonts w:ascii="Times New Roman" w:hAnsi="Times New Roman" w:cs="Times New Roman"/>
          <w:sz w:val="24"/>
          <w:szCs w:val="24"/>
        </w:rPr>
        <w:t>skih komponenata (Laurent, 2002</w:t>
      </w:r>
      <w:r w:rsidRPr="00401070">
        <w:rPr>
          <w:rFonts w:ascii="Times New Roman" w:hAnsi="Times New Roman" w:cs="Times New Roman"/>
          <w:sz w:val="24"/>
          <w:szCs w:val="24"/>
        </w:rPr>
        <w:t>). Mirisn</w:t>
      </w:r>
      <w:r w:rsidR="003E2105" w:rsidRPr="00401070">
        <w:rPr>
          <w:rFonts w:ascii="Times New Roman" w:hAnsi="Times New Roman" w:cs="Times New Roman"/>
          <w:sz w:val="24"/>
          <w:szCs w:val="24"/>
        </w:rPr>
        <w:t>a 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emit</w:t>
      </w:r>
      <w:r w:rsidR="003E2105" w:rsidRPr="00401070">
        <w:rPr>
          <w:rFonts w:ascii="Times New Roman" w:hAnsi="Times New Roman" w:cs="Times New Roman"/>
          <w:sz w:val="24"/>
          <w:szCs w:val="24"/>
        </w:rPr>
        <w:t>ovana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od jednog izvora mirisa mogu imati raznoliku </w:t>
      </w:r>
      <w:r w:rsidR="003E2105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emijsku strukturu (Knudsen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3E2105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Pr="00401070">
        <w:rPr>
          <w:rFonts w:ascii="Times New Roman" w:hAnsi="Times New Roman" w:cs="Times New Roman"/>
          <w:sz w:val="24"/>
          <w:szCs w:val="24"/>
        </w:rPr>
        <w:t xml:space="preserve"> 1993), </w:t>
      </w:r>
      <w:r w:rsidR="003E2105" w:rsidRPr="00401070">
        <w:rPr>
          <w:rFonts w:ascii="Times New Roman" w:hAnsi="Times New Roman" w:cs="Times New Roman"/>
          <w:sz w:val="24"/>
          <w:szCs w:val="24"/>
        </w:rPr>
        <w:t>pa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 svak</w:t>
      </w:r>
      <w:r w:rsidR="003E2105" w:rsidRPr="00401070">
        <w:rPr>
          <w:rFonts w:ascii="Times New Roman" w:hAnsi="Times New Roman" w:cs="Times New Roman"/>
          <w:sz w:val="24"/>
          <w:szCs w:val="24"/>
        </w:rPr>
        <w:t>o</w:t>
      </w:r>
      <w:r w:rsidRPr="00401070">
        <w:rPr>
          <w:rFonts w:ascii="Times New Roman" w:hAnsi="Times New Roman" w:cs="Times New Roman"/>
          <w:sz w:val="24"/>
          <w:szCs w:val="24"/>
        </w:rPr>
        <w:t xml:space="preserve"> pojedin</w:t>
      </w:r>
      <w:r w:rsidR="003E2105" w:rsidRPr="00401070">
        <w:rPr>
          <w:rFonts w:ascii="Times New Roman" w:hAnsi="Times New Roman" w:cs="Times New Roman"/>
          <w:sz w:val="24"/>
          <w:szCs w:val="24"/>
        </w:rPr>
        <w:t>ačno</w:t>
      </w:r>
      <w:r w:rsidRPr="00401070">
        <w:rPr>
          <w:rFonts w:ascii="Times New Roman" w:hAnsi="Times New Roman" w:cs="Times New Roman"/>
          <w:sz w:val="24"/>
          <w:szCs w:val="24"/>
        </w:rPr>
        <w:t xml:space="preserve"> prisut</w:t>
      </w:r>
      <w:r w:rsidR="003E2105" w:rsidRPr="00401070">
        <w:rPr>
          <w:rFonts w:ascii="Times New Roman" w:hAnsi="Times New Roman" w:cs="Times New Roman"/>
          <w:sz w:val="24"/>
          <w:szCs w:val="24"/>
        </w:rPr>
        <w:t>no jedinjenje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može razlikovati kvantitativno od ostalih </w:t>
      </w:r>
      <w:r w:rsidR="00D04480" w:rsidRPr="00401070">
        <w:rPr>
          <w:rFonts w:ascii="Times New Roman" w:hAnsi="Times New Roman" w:cs="Times New Roman"/>
          <w:sz w:val="24"/>
          <w:szCs w:val="24"/>
        </w:rPr>
        <w:t>u različitim</w:t>
      </w:r>
      <w:r w:rsidR="00B2182C" w:rsidRPr="00401070">
        <w:rPr>
          <w:rFonts w:ascii="Times New Roman" w:hAnsi="Times New Roman" w:cs="Times New Roman"/>
          <w:sz w:val="24"/>
          <w:szCs w:val="24"/>
        </w:rPr>
        <w:t xml:space="preserve"> koncentracijama (</w:t>
      </w:r>
      <w:r w:rsidR="00D04480" w:rsidRPr="00401070">
        <w:rPr>
          <w:rFonts w:ascii="Times New Roman" w:hAnsi="Times New Roman" w:cs="Times New Roman"/>
          <w:sz w:val="24"/>
          <w:szCs w:val="24"/>
        </w:rPr>
        <w:t xml:space="preserve">Levin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3E2105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D04480" w:rsidRPr="00401070">
        <w:rPr>
          <w:rFonts w:ascii="Times New Roman" w:hAnsi="Times New Roman" w:cs="Times New Roman"/>
          <w:sz w:val="24"/>
          <w:szCs w:val="24"/>
        </w:rPr>
        <w:t xml:space="preserve"> 2001).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04480" w:rsidRPr="00401070">
        <w:rPr>
          <w:rFonts w:ascii="Times New Roman" w:hAnsi="Times New Roman" w:cs="Times New Roman"/>
          <w:sz w:val="24"/>
          <w:szCs w:val="24"/>
        </w:rPr>
        <w:t>Mirisi</w:t>
      </w:r>
      <w:r w:rsidRPr="00401070">
        <w:rPr>
          <w:rFonts w:ascii="Times New Roman" w:hAnsi="Times New Roman" w:cs="Times New Roman"/>
          <w:sz w:val="24"/>
          <w:szCs w:val="24"/>
        </w:rPr>
        <w:t xml:space="preserve"> takođe </w:t>
      </w:r>
      <w:r w:rsidR="00D04480" w:rsidRPr="00401070">
        <w:rPr>
          <w:rFonts w:ascii="Times New Roman" w:hAnsi="Times New Roman" w:cs="Times New Roman"/>
          <w:sz w:val="24"/>
          <w:szCs w:val="24"/>
        </w:rPr>
        <w:t>variraju u prostoru i vremenu s obzirom na prirodu medija u kojem je miris ras</w:t>
      </w:r>
      <w:r w:rsidR="00C6601C" w:rsidRPr="00401070">
        <w:rPr>
          <w:rFonts w:ascii="Times New Roman" w:hAnsi="Times New Roman" w:cs="Times New Roman"/>
          <w:sz w:val="24"/>
          <w:szCs w:val="24"/>
        </w:rPr>
        <w:t>pršen</w:t>
      </w:r>
      <w:r w:rsidR="00D04480" w:rsidRPr="00401070">
        <w:rPr>
          <w:rFonts w:ascii="Times New Roman" w:hAnsi="Times New Roman" w:cs="Times New Roman"/>
          <w:sz w:val="24"/>
          <w:szCs w:val="24"/>
        </w:rPr>
        <w:t xml:space="preserve"> (Crimaldin, 2002). 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334" w:rsidRPr="00401070" w:rsidRDefault="00CD1334" w:rsidP="00CD1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01C8" w:rsidRDefault="007D2581" w:rsidP="00CD1334">
      <w:pPr>
        <w:rPr>
          <w:rFonts w:ascii="Times New Roman" w:hAnsi="Times New Roman" w:cs="Times New Roman"/>
          <w:caps/>
          <w:sz w:val="28"/>
          <w:szCs w:val="28"/>
        </w:rPr>
      </w:pPr>
      <w:r w:rsidRPr="00401070">
        <w:rPr>
          <w:rFonts w:ascii="Times New Roman" w:hAnsi="Times New Roman" w:cs="Times New Roman"/>
          <w:sz w:val="28"/>
          <w:szCs w:val="28"/>
        </w:rPr>
        <w:t xml:space="preserve">2.1. </w:t>
      </w:r>
      <w:r w:rsidRPr="00401070">
        <w:rPr>
          <w:rFonts w:ascii="Times New Roman" w:hAnsi="Times New Roman" w:cs="Times New Roman"/>
          <w:caps/>
          <w:sz w:val="28"/>
          <w:szCs w:val="28"/>
        </w:rPr>
        <w:t xml:space="preserve">Miris kao prirodni </w:t>
      </w:r>
      <w:r w:rsidR="003E2105" w:rsidRPr="00401070">
        <w:rPr>
          <w:rFonts w:ascii="Times New Roman" w:hAnsi="Times New Roman" w:cs="Times New Roman"/>
          <w:caps/>
          <w:sz w:val="28"/>
          <w:szCs w:val="28"/>
        </w:rPr>
        <w:t>NA</w:t>
      </w:r>
      <w:r w:rsidRPr="00401070">
        <w:rPr>
          <w:rFonts w:ascii="Times New Roman" w:hAnsi="Times New Roman" w:cs="Times New Roman"/>
          <w:caps/>
          <w:sz w:val="28"/>
          <w:szCs w:val="28"/>
        </w:rPr>
        <w:t>dražaj</w:t>
      </w:r>
    </w:p>
    <w:p w:rsidR="00404D4F" w:rsidRPr="00401070" w:rsidRDefault="00404D4F" w:rsidP="00CD133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A78A8" w:rsidRPr="00401070" w:rsidRDefault="00932D2A" w:rsidP="004A78A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Molekul</w:t>
      </w:r>
      <w:r w:rsidR="003E2105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mirisa su mal</w:t>
      </w:r>
      <w:r w:rsidR="003E2105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organske molekul</w:t>
      </w:r>
      <w:r w:rsidR="003E2105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s molekulskom masom od 26-300</w:t>
      </w:r>
      <w:r w:rsidR="00656D0E" w:rsidRPr="00401070">
        <w:rPr>
          <w:rFonts w:ascii="Times New Roman" w:hAnsi="Times New Roman" w:cs="Times New Roman"/>
          <w:sz w:val="24"/>
          <w:szCs w:val="24"/>
        </w:rPr>
        <w:t>g/mol</w:t>
      </w:r>
      <w:r w:rsidRPr="00401070">
        <w:rPr>
          <w:rFonts w:ascii="Times New Roman" w:hAnsi="Times New Roman" w:cs="Times New Roman"/>
          <w:sz w:val="24"/>
          <w:szCs w:val="24"/>
        </w:rPr>
        <w:t xml:space="preserve"> (Mori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>1998). Miris se sastoji od više mil</w:t>
      </w:r>
      <w:r w:rsidR="00C6601C" w:rsidRPr="00401070">
        <w:rPr>
          <w:rFonts w:ascii="Times New Roman" w:hAnsi="Times New Roman" w:cs="Times New Roman"/>
          <w:sz w:val="24"/>
          <w:szCs w:val="24"/>
        </w:rPr>
        <w:t>io</w:t>
      </w:r>
      <w:r w:rsidRPr="00401070">
        <w:rPr>
          <w:rFonts w:ascii="Times New Roman" w:hAnsi="Times New Roman" w:cs="Times New Roman"/>
          <w:sz w:val="24"/>
          <w:szCs w:val="24"/>
        </w:rPr>
        <w:t xml:space="preserve">na </w:t>
      </w:r>
      <w:r w:rsidR="00C6601C" w:rsidRPr="00401070">
        <w:rPr>
          <w:rFonts w:ascii="Times New Roman" w:hAnsi="Times New Roman" w:cs="Times New Roman"/>
          <w:sz w:val="24"/>
          <w:szCs w:val="24"/>
        </w:rPr>
        <w:t>isparljivih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molekula koj</w:t>
      </w:r>
      <w:r w:rsidR="00C6601C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 nalaze</w:t>
      </w:r>
      <w:r w:rsidR="00F93AC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47375" w:rsidRPr="00401070">
        <w:rPr>
          <w:rFonts w:ascii="Times New Roman" w:hAnsi="Times New Roman" w:cs="Times New Roman"/>
          <w:sz w:val="24"/>
          <w:szCs w:val="24"/>
        </w:rPr>
        <w:t>raspršen</w:t>
      </w:r>
      <w:r w:rsidR="00C6601C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u mediju kao što su </w:t>
      </w:r>
      <w:r w:rsidR="00C6601C" w:rsidRPr="00401070">
        <w:rPr>
          <w:rFonts w:ascii="Times New Roman" w:hAnsi="Times New Roman" w:cs="Times New Roman"/>
          <w:sz w:val="24"/>
          <w:szCs w:val="24"/>
        </w:rPr>
        <w:t>vazduh</w:t>
      </w:r>
      <w:r w:rsidRPr="00401070">
        <w:rPr>
          <w:rFonts w:ascii="Times New Roman" w:hAnsi="Times New Roman" w:cs="Times New Roman"/>
          <w:sz w:val="24"/>
          <w:szCs w:val="24"/>
        </w:rPr>
        <w:t xml:space="preserve"> ili voda. </w:t>
      </w:r>
      <w:r w:rsidR="00C6601C" w:rsidRPr="00401070">
        <w:rPr>
          <w:rFonts w:ascii="Times New Roman" w:hAnsi="Times New Roman" w:cs="Times New Roman"/>
          <w:sz w:val="24"/>
          <w:szCs w:val="24"/>
        </w:rPr>
        <w:t>Pritisak</w:t>
      </w:r>
      <w:r w:rsidRPr="00401070">
        <w:rPr>
          <w:rFonts w:ascii="Times New Roman" w:hAnsi="Times New Roman" w:cs="Times New Roman"/>
          <w:sz w:val="24"/>
          <w:szCs w:val="24"/>
        </w:rPr>
        <w:t xml:space="preserve"> para molekula direktno ut</w:t>
      </w:r>
      <w:r w:rsidR="00C6601C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>če na promen</w:t>
      </w:r>
      <w:r w:rsidR="00C6601C" w:rsidRPr="00401070">
        <w:rPr>
          <w:rFonts w:ascii="Times New Roman" w:hAnsi="Times New Roman" w:cs="Times New Roman"/>
          <w:sz w:val="24"/>
          <w:szCs w:val="24"/>
        </w:rPr>
        <w:t>lji</w:t>
      </w:r>
      <w:r w:rsidRPr="00401070">
        <w:rPr>
          <w:rFonts w:ascii="Times New Roman" w:hAnsi="Times New Roman" w:cs="Times New Roman"/>
          <w:sz w:val="24"/>
          <w:szCs w:val="24"/>
        </w:rPr>
        <w:t xml:space="preserve">vost molekula; mirisi s visokim </w:t>
      </w:r>
      <w:r w:rsidR="00C6601C" w:rsidRPr="00401070">
        <w:rPr>
          <w:rFonts w:ascii="Times New Roman" w:hAnsi="Times New Roman" w:cs="Times New Roman"/>
          <w:sz w:val="24"/>
          <w:szCs w:val="24"/>
        </w:rPr>
        <w:t>pritiskom</w:t>
      </w:r>
      <w:r w:rsidRPr="00401070">
        <w:rPr>
          <w:rFonts w:ascii="Times New Roman" w:hAnsi="Times New Roman" w:cs="Times New Roman"/>
          <w:sz w:val="24"/>
          <w:szCs w:val="24"/>
        </w:rPr>
        <w:t xml:space="preserve"> para u </w:t>
      </w:r>
      <w:r w:rsidR="00C6601C" w:rsidRPr="00401070">
        <w:rPr>
          <w:rFonts w:ascii="Times New Roman" w:hAnsi="Times New Roman" w:cs="Times New Roman"/>
          <w:sz w:val="24"/>
          <w:szCs w:val="24"/>
        </w:rPr>
        <w:t>uslovima okoline</w:t>
      </w:r>
      <w:r w:rsidRPr="00401070">
        <w:rPr>
          <w:rFonts w:ascii="Times New Roman" w:hAnsi="Times New Roman" w:cs="Times New Roman"/>
          <w:sz w:val="24"/>
          <w:szCs w:val="24"/>
        </w:rPr>
        <w:t xml:space="preserve"> isparavaju puno brže (Letcher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C6601C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2004). </w:t>
      </w:r>
      <w:r w:rsidR="005B1F64" w:rsidRPr="00401070">
        <w:rPr>
          <w:rFonts w:ascii="Times New Roman" w:hAnsi="Times New Roman" w:cs="Times New Roman"/>
          <w:sz w:val="24"/>
          <w:szCs w:val="24"/>
        </w:rPr>
        <w:t>Neživi mirisni izvori pasivno emit</w:t>
      </w:r>
      <w:r w:rsidR="00C6601C" w:rsidRPr="00401070">
        <w:rPr>
          <w:rFonts w:ascii="Times New Roman" w:hAnsi="Times New Roman" w:cs="Times New Roman"/>
          <w:sz w:val="24"/>
          <w:szCs w:val="24"/>
        </w:rPr>
        <w:t>uju</w:t>
      </w:r>
      <w:r w:rsidR="00CD1334" w:rsidRPr="00401070">
        <w:rPr>
          <w:rFonts w:ascii="Times New Roman" w:hAnsi="Times New Roman" w:cs="Times New Roman"/>
          <w:sz w:val="24"/>
          <w:szCs w:val="24"/>
        </w:rPr>
        <w:t xml:space="preserve"> mirise, dok živi mirisni izvori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mogu biti aktivno ili pasivno emit</w:t>
      </w:r>
      <w:r w:rsidR="00C6601C" w:rsidRPr="00401070">
        <w:rPr>
          <w:rFonts w:ascii="Times New Roman" w:hAnsi="Times New Roman" w:cs="Times New Roman"/>
          <w:sz w:val="24"/>
          <w:szCs w:val="24"/>
        </w:rPr>
        <w:t>ovani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.  Intenzitet i </w:t>
      </w:r>
      <w:r w:rsidR="00C6601C" w:rsidRPr="00401070">
        <w:rPr>
          <w:rFonts w:ascii="Times New Roman" w:hAnsi="Times New Roman" w:cs="Times New Roman"/>
          <w:sz w:val="24"/>
          <w:szCs w:val="24"/>
        </w:rPr>
        <w:t>h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emijska </w:t>
      </w:r>
      <w:r w:rsidR="00E47375" w:rsidRPr="00401070">
        <w:rPr>
          <w:rFonts w:ascii="Times New Roman" w:hAnsi="Times New Roman" w:cs="Times New Roman"/>
          <w:sz w:val="24"/>
          <w:szCs w:val="24"/>
        </w:rPr>
        <w:t>struktura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pasivne ili aktivne emisije mirisa uvelik</w:t>
      </w:r>
      <w:r w:rsidR="00C6601C" w:rsidRPr="00401070">
        <w:rPr>
          <w:rFonts w:ascii="Times New Roman" w:hAnsi="Times New Roman" w:cs="Times New Roman"/>
          <w:sz w:val="24"/>
          <w:szCs w:val="24"/>
        </w:rPr>
        <w:t>o za</w:t>
      </w:r>
      <w:r w:rsidR="005B1F64" w:rsidRPr="00401070">
        <w:rPr>
          <w:rFonts w:ascii="Times New Roman" w:hAnsi="Times New Roman" w:cs="Times New Roman"/>
          <w:sz w:val="24"/>
          <w:szCs w:val="24"/>
        </w:rPr>
        <w:t>visi o</w:t>
      </w:r>
      <w:r w:rsidR="00C6601C" w:rsidRPr="00401070">
        <w:rPr>
          <w:rFonts w:ascii="Times New Roman" w:hAnsi="Times New Roman" w:cs="Times New Roman"/>
          <w:sz w:val="24"/>
          <w:szCs w:val="24"/>
        </w:rPr>
        <w:t>d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temperatur</w:t>
      </w:r>
      <w:r w:rsidR="00C6601C" w:rsidRPr="00401070">
        <w:rPr>
          <w:rFonts w:ascii="Times New Roman" w:hAnsi="Times New Roman" w:cs="Times New Roman"/>
          <w:sz w:val="24"/>
          <w:szCs w:val="24"/>
        </w:rPr>
        <w:t>e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i atmosfersko</w:t>
      </w:r>
      <w:r w:rsidR="00C6601C" w:rsidRPr="00401070">
        <w:rPr>
          <w:rFonts w:ascii="Times New Roman" w:hAnsi="Times New Roman" w:cs="Times New Roman"/>
          <w:sz w:val="24"/>
          <w:szCs w:val="24"/>
        </w:rPr>
        <w:t>g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C6601C" w:rsidRPr="00401070">
        <w:rPr>
          <w:rFonts w:ascii="Times New Roman" w:hAnsi="Times New Roman" w:cs="Times New Roman"/>
          <w:sz w:val="24"/>
          <w:szCs w:val="24"/>
        </w:rPr>
        <w:t>pritiska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E47375" w:rsidRPr="00401070">
        <w:rPr>
          <w:rFonts w:ascii="Times New Roman" w:hAnsi="Times New Roman" w:cs="Times New Roman"/>
          <w:sz w:val="24"/>
          <w:szCs w:val="24"/>
        </w:rPr>
        <w:t>Primer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neživog pasivnog </w:t>
      </w:r>
      <w:r w:rsidR="005B1F64" w:rsidRPr="00401070">
        <w:rPr>
          <w:rFonts w:ascii="Times New Roman" w:hAnsi="Times New Roman" w:cs="Times New Roman"/>
          <w:sz w:val="24"/>
          <w:szCs w:val="24"/>
        </w:rPr>
        <w:t>emit</w:t>
      </w:r>
      <w:r w:rsidR="00C6601C" w:rsidRPr="00401070">
        <w:rPr>
          <w:rFonts w:ascii="Times New Roman" w:hAnsi="Times New Roman" w:cs="Times New Roman"/>
          <w:sz w:val="24"/>
          <w:szCs w:val="24"/>
        </w:rPr>
        <w:t>ovanja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mirisa</w:t>
      </w:r>
      <w:r w:rsidRPr="00401070">
        <w:rPr>
          <w:rFonts w:ascii="Times New Roman" w:hAnsi="Times New Roman" w:cs="Times New Roman"/>
          <w:sz w:val="24"/>
          <w:szCs w:val="24"/>
        </w:rPr>
        <w:t xml:space="preserve"> uključuju nepokretni objekt, kao što su 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vinske </w:t>
      </w:r>
      <w:r w:rsidRPr="00401070">
        <w:rPr>
          <w:rFonts w:ascii="Times New Roman" w:hAnsi="Times New Roman" w:cs="Times New Roman"/>
          <w:sz w:val="24"/>
          <w:szCs w:val="24"/>
        </w:rPr>
        <w:t>čaše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koje </w:t>
      </w:r>
      <w:r w:rsidRPr="00401070">
        <w:rPr>
          <w:rFonts w:ascii="Times New Roman" w:hAnsi="Times New Roman" w:cs="Times New Roman"/>
          <w:sz w:val="24"/>
          <w:szCs w:val="24"/>
        </w:rPr>
        <w:t>emit</w:t>
      </w:r>
      <w:r w:rsidR="00C6601C" w:rsidRPr="00401070">
        <w:rPr>
          <w:rFonts w:ascii="Times New Roman" w:hAnsi="Times New Roman" w:cs="Times New Roman"/>
          <w:sz w:val="24"/>
          <w:szCs w:val="24"/>
        </w:rPr>
        <w:t>uju</w:t>
      </w:r>
      <w:r w:rsidRPr="00401070">
        <w:rPr>
          <w:rFonts w:ascii="Times New Roman" w:hAnsi="Times New Roman" w:cs="Times New Roman"/>
          <w:sz w:val="24"/>
          <w:szCs w:val="24"/>
        </w:rPr>
        <w:t xml:space="preserve"> stotine </w:t>
      </w:r>
      <w:r w:rsidR="00C6601C" w:rsidRPr="00401070">
        <w:rPr>
          <w:rFonts w:ascii="Times New Roman" w:hAnsi="Times New Roman" w:cs="Times New Roman"/>
          <w:sz w:val="24"/>
          <w:szCs w:val="24"/>
        </w:rPr>
        <w:t>jedninjenja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s </w:t>
      </w:r>
      <w:r w:rsidR="005B1F64" w:rsidRPr="00401070">
        <w:rPr>
          <w:rFonts w:ascii="Times New Roman" w:hAnsi="Times New Roman" w:cs="Times New Roman"/>
          <w:sz w:val="24"/>
          <w:szCs w:val="24"/>
        </w:rPr>
        <w:lastRenderedPageBreak/>
        <w:t>površine</w:t>
      </w:r>
      <w:r w:rsidRPr="00401070">
        <w:rPr>
          <w:rFonts w:ascii="Times New Roman" w:hAnsi="Times New Roman" w:cs="Times New Roman"/>
          <w:sz w:val="24"/>
          <w:szCs w:val="24"/>
        </w:rPr>
        <w:t xml:space="preserve"> t</w:t>
      </w:r>
      <w:r w:rsidR="00C6601C" w:rsidRPr="00401070">
        <w:rPr>
          <w:rFonts w:ascii="Times New Roman" w:hAnsi="Times New Roman" w:cs="Times New Roman"/>
          <w:sz w:val="24"/>
          <w:szCs w:val="24"/>
        </w:rPr>
        <w:t>ečnosti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koje </w:t>
      </w:r>
      <w:r w:rsidR="00C6601C" w:rsidRPr="00401070">
        <w:rPr>
          <w:rFonts w:ascii="Times New Roman" w:hAnsi="Times New Roman" w:cs="Times New Roman"/>
          <w:sz w:val="24"/>
          <w:szCs w:val="24"/>
        </w:rPr>
        <w:t>stvaraju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određeni miris (Noble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C6601C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2002). Živa emisija </w:t>
      </w:r>
      <w:r w:rsidR="00F164F8" w:rsidRPr="00401070">
        <w:rPr>
          <w:rFonts w:ascii="Times New Roman" w:hAnsi="Times New Roman" w:cs="Times New Roman"/>
          <w:sz w:val="24"/>
          <w:szCs w:val="24"/>
        </w:rPr>
        <w:t>često</w:t>
      </w:r>
      <w:r w:rsidR="005B1F64" w:rsidRPr="00401070">
        <w:rPr>
          <w:rFonts w:ascii="Times New Roman" w:hAnsi="Times New Roman" w:cs="Times New Roman"/>
          <w:sz w:val="24"/>
          <w:szCs w:val="24"/>
        </w:rPr>
        <w:t xml:space="preserve"> je povezana s funkcijama metabolizma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(Collins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C6601C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2001). Sis</w:t>
      </w:r>
      <w:r w:rsidR="00C6601C" w:rsidRPr="00401070">
        <w:rPr>
          <w:rFonts w:ascii="Times New Roman" w:hAnsi="Times New Roman" w:cs="Times New Roman"/>
          <w:sz w:val="24"/>
          <w:szCs w:val="24"/>
        </w:rPr>
        <w:t>ari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emit</w:t>
      </w:r>
      <w:r w:rsidR="00C6601C" w:rsidRPr="00401070">
        <w:rPr>
          <w:rFonts w:ascii="Times New Roman" w:hAnsi="Times New Roman" w:cs="Times New Roman"/>
          <w:sz w:val="24"/>
          <w:szCs w:val="24"/>
        </w:rPr>
        <w:t>uju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CO</w:t>
      </w:r>
      <w:r w:rsidR="00F164F8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F164F8" w:rsidRPr="00401070">
        <w:rPr>
          <w:rFonts w:ascii="Times New Roman" w:hAnsi="Times New Roman" w:cs="Times New Roman"/>
          <w:sz w:val="24"/>
          <w:szCs w:val="24"/>
        </w:rPr>
        <w:t>i mlečnu</w:t>
      </w:r>
      <w:r w:rsidRPr="00401070">
        <w:rPr>
          <w:rFonts w:ascii="Times New Roman" w:hAnsi="Times New Roman" w:cs="Times New Roman"/>
          <w:sz w:val="24"/>
          <w:szCs w:val="24"/>
        </w:rPr>
        <w:t xml:space="preserve"> kise</w:t>
      </w:r>
      <w:r w:rsidR="00F164F8" w:rsidRPr="00401070">
        <w:rPr>
          <w:rFonts w:ascii="Times New Roman" w:hAnsi="Times New Roman" w:cs="Times New Roman"/>
          <w:sz w:val="24"/>
          <w:szCs w:val="24"/>
        </w:rPr>
        <w:t>lin</w:t>
      </w:r>
      <w:r w:rsidR="00C6601C" w:rsidRPr="00401070">
        <w:rPr>
          <w:rFonts w:ascii="Times New Roman" w:hAnsi="Times New Roman" w:cs="Times New Roman"/>
          <w:sz w:val="24"/>
          <w:szCs w:val="24"/>
        </w:rPr>
        <w:t>u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kao nusprodukt metabolizma;</w:t>
      </w:r>
      <w:r w:rsidRPr="00401070">
        <w:rPr>
          <w:rFonts w:ascii="Times New Roman" w:hAnsi="Times New Roman" w:cs="Times New Roman"/>
          <w:sz w:val="24"/>
          <w:szCs w:val="24"/>
        </w:rPr>
        <w:t xml:space="preserve"> CO</w:t>
      </w:r>
      <w:r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i mlečnu kiselinu koriste </w:t>
      </w:r>
      <w:r w:rsidR="00C6601C" w:rsidRPr="00401070">
        <w:rPr>
          <w:rFonts w:ascii="Times New Roman" w:hAnsi="Times New Roman" w:cs="Times New Roman"/>
          <w:sz w:val="24"/>
          <w:szCs w:val="24"/>
        </w:rPr>
        <w:t>insketi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, kao što su komarci, radi lakšeg pronalaženja domaćina (Dekker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C6601C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2002). Prilikom aktivne emisije, mirisi su sintetiz</w:t>
      </w:r>
      <w:r w:rsidR="00485145" w:rsidRPr="00401070">
        <w:rPr>
          <w:rFonts w:ascii="Times New Roman" w:hAnsi="Times New Roman" w:cs="Times New Roman"/>
          <w:sz w:val="24"/>
          <w:szCs w:val="24"/>
        </w:rPr>
        <w:t>ovani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i emit</w:t>
      </w:r>
      <w:r w:rsidR="00485145" w:rsidRPr="00401070">
        <w:rPr>
          <w:rFonts w:ascii="Times New Roman" w:hAnsi="Times New Roman" w:cs="Times New Roman"/>
          <w:sz w:val="24"/>
          <w:szCs w:val="24"/>
        </w:rPr>
        <w:t>ovani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od živog objekta, </w:t>
      </w:r>
      <w:r w:rsidR="00E47375" w:rsidRPr="00401070">
        <w:rPr>
          <w:rFonts w:ascii="Times New Roman" w:hAnsi="Times New Roman" w:cs="Times New Roman"/>
          <w:sz w:val="24"/>
          <w:szCs w:val="24"/>
        </w:rPr>
        <w:t xml:space="preserve">kao </w:t>
      </w:r>
      <w:r w:rsidR="00F164F8" w:rsidRPr="00401070">
        <w:rPr>
          <w:rFonts w:ascii="Times New Roman" w:hAnsi="Times New Roman" w:cs="Times New Roman"/>
          <w:sz w:val="24"/>
          <w:szCs w:val="24"/>
        </w:rPr>
        <w:t>sintetiz</w:t>
      </w:r>
      <w:r w:rsidR="00485145" w:rsidRPr="00401070">
        <w:rPr>
          <w:rFonts w:ascii="Times New Roman" w:hAnsi="Times New Roman" w:cs="Times New Roman"/>
          <w:sz w:val="24"/>
          <w:szCs w:val="24"/>
        </w:rPr>
        <w:t>ovani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mirisi cveća (Dudareva </w:t>
      </w:r>
      <w:r w:rsidR="001972A0" w:rsidRPr="00401070">
        <w:rPr>
          <w:rFonts w:ascii="Times New Roman" w:hAnsi="Times New Roman" w:cs="Times New Roman"/>
          <w:sz w:val="24"/>
          <w:szCs w:val="24"/>
        </w:rPr>
        <w:t>&amp;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Pichersky, 2003; Piechulla </w:t>
      </w:r>
      <w:r w:rsidR="001972A0" w:rsidRPr="00401070">
        <w:rPr>
          <w:rFonts w:ascii="Times New Roman" w:hAnsi="Times New Roman" w:cs="Times New Roman"/>
          <w:sz w:val="24"/>
          <w:szCs w:val="24"/>
        </w:rPr>
        <w:t>&amp;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Pott, 2003)</w:t>
      </w:r>
      <w:r w:rsidR="00E47375" w:rsidRPr="00401070">
        <w:rPr>
          <w:rFonts w:ascii="Times New Roman" w:hAnsi="Times New Roman" w:cs="Times New Roman"/>
          <w:sz w:val="24"/>
          <w:szCs w:val="24"/>
        </w:rPr>
        <w:t>, te</w:t>
      </w:r>
      <w:r w:rsidR="00F164F8" w:rsidRPr="00401070">
        <w:rPr>
          <w:rFonts w:ascii="Times New Roman" w:hAnsi="Times New Roman" w:cs="Times New Roman"/>
          <w:sz w:val="24"/>
          <w:szCs w:val="24"/>
        </w:rPr>
        <w:t xml:space="preserve"> feromoni kod životinja</w:t>
      </w:r>
      <w:r w:rsidR="00E47375" w:rsidRPr="00401070">
        <w:rPr>
          <w:rFonts w:ascii="Times New Roman" w:hAnsi="Times New Roman" w:cs="Times New Roman"/>
          <w:sz w:val="24"/>
          <w:szCs w:val="24"/>
        </w:rPr>
        <w:t xml:space="preserve"> koji</w:t>
      </w:r>
      <w:r w:rsidR="00BC2A41" w:rsidRPr="00401070">
        <w:rPr>
          <w:rFonts w:ascii="Times New Roman" w:hAnsi="Times New Roman" w:cs="Times New Roman"/>
          <w:sz w:val="24"/>
          <w:szCs w:val="24"/>
        </w:rPr>
        <w:t xml:space="preserve"> su produkti specifičnog </w:t>
      </w:r>
      <w:r w:rsidR="004A78A8" w:rsidRPr="00401070">
        <w:rPr>
          <w:rFonts w:ascii="Times New Roman" w:hAnsi="Times New Roman" w:cs="Times New Roman"/>
          <w:sz w:val="24"/>
          <w:szCs w:val="24"/>
        </w:rPr>
        <w:t xml:space="preserve">žlezdanog tkiva (Foster, 2000). </w:t>
      </w:r>
    </w:p>
    <w:p w:rsidR="000B72F6" w:rsidRPr="00401070" w:rsidRDefault="000B72F6" w:rsidP="00CD1334">
      <w:pPr>
        <w:rPr>
          <w:rFonts w:ascii="Times New Roman" w:hAnsi="Times New Roman" w:cs="Times New Roman"/>
          <w:sz w:val="24"/>
          <w:szCs w:val="24"/>
        </w:rPr>
      </w:pPr>
    </w:p>
    <w:p w:rsidR="007D2581" w:rsidRDefault="00337AEC" w:rsidP="00CD1334">
      <w:pPr>
        <w:rPr>
          <w:rFonts w:ascii="Times New Roman" w:hAnsi="Times New Roman" w:cs="Times New Roman"/>
          <w:caps/>
          <w:sz w:val="28"/>
          <w:szCs w:val="28"/>
        </w:rPr>
      </w:pPr>
      <w:r w:rsidRPr="00401070">
        <w:rPr>
          <w:rFonts w:ascii="Times New Roman" w:hAnsi="Times New Roman" w:cs="Times New Roman"/>
          <w:caps/>
          <w:sz w:val="28"/>
          <w:szCs w:val="28"/>
        </w:rPr>
        <w:t>2.2. Fizika mirisa:</w:t>
      </w:r>
      <w:r w:rsidR="00982499" w:rsidRPr="00401070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401070">
        <w:rPr>
          <w:rFonts w:ascii="Times New Roman" w:hAnsi="Times New Roman" w:cs="Times New Roman"/>
          <w:caps/>
          <w:sz w:val="28"/>
          <w:szCs w:val="28"/>
        </w:rPr>
        <w:t>vrste mirisnih izvora</w:t>
      </w:r>
    </w:p>
    <w:p w:rsidR="00404D4F" w:rsidRPr="00401070" w:rsidRDefault="00404D4F" w:rsidP="00CD133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37AEC" w:rsidRDefault="00310F9A" w:rsidP="00CD1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337AEC" w:rsidRPr="00401070">
        <w:rPr>
          <w:rFonts w:ascii="Times New Roman" w:hAnsi="Times New Roman" w:cs="Times New Roman"/>
          <w:sz w:val="24"/>
          <w:szCs w:val="24"/>
          <w:u w:val="single"/>
        </w:rPr>
        <w:t>rostorno-vremensko</w:t>
      </w:r>
      <w:r w:rsidR="00485145" w:rsidRPr="0040107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07DB3" w:rsidRPr="00401070">
        <w:rPr>
          <w:rFonts w:ascii="Times New Roman" w:hAnsi="Times New Roman" w:cs="Times New Roman"/>
          <w:sz w:val="24"/>
          <w:szCs w:val="24"/>
          <w:u w:val="single"/>
        </w:rPr>
        <w:t>rasprš</w:t>
      </w:r>
      <w:r w:rsidR="00485145" w:rsidRPr="00401070">
        <w:rPr>
          <w:rFonts w:ascii="Times New Roman" w:hAnsi="Times New Roman" w:cs="Times New Roman"/>
          <w:sz w:val="24"/>
          <w:szCs w:val="24"/>
          <w:u w:val="single"/>
        </w:rPr>
        <w:t>iva</w:t>
      </w:r>
      <w:r w:rsidR="00C07DB3" w:rsidRPr="00401070">
        <w:rPr>
          <w:rFonts w:ascii="Times New Roman" w:hAnsi="Times New Roman" w:cs="Times New Roman"/>
          <w:sz w:val="24"/>
          <w:szCs w:val="24"/>
          <w:u w:val="single"/>
        </w:rPr>
        <w:t>nje</w:t>
      </w:r>
      <w:r w:rsidR="00485145" w:rsidRPr="00401070">
        <w:rPr>
          <w:rFonts w:ascii="Times New Roman" w:hAnsi="Times New Roman" w:cs="Times New Roman"/>
          <w:sz w:val="24"/>
          <w:szCs w:val="24"/>
          <w:u w:val="single"/>
        </w:rPr>
        <w:t xml:space="preserve"> u talasima</w:t>
      </w:r>
      <w:r w:rsidR="00CD1334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C07DB3" w:rsidRPr="00401070">
        <w:rPr>
          <w:rFonts w:ascii="Times New Roman" w:hAnsi="Times New Roman" w:cs="Times New Roman"/>
          <w:sz w:val="24"/>
          <w:szCs w:val="24"/>
        </w:rPr>
        <w:t>U poslednjih 20 godina postignut je napredak u boljem razumevanju prostorne distribucije mirisnih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B1DC4" w:rsidRPr="00401070">
        <w:rPr>
          <w:rFonts w:ascii="Times New Roman" w:hAnsi="Times New Roman" w:cs="Times New Roman"/>
          <w:sz w:val="24"/>
          <w:szCs w:val="24"/>
        </w:rPr>
        <w:t>talasnih jedinjenja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2182C" w:rsidRPr="00401070">
        <w:rPr>
          <w:rFonts w:ascii="Times New Roman" w:hAnsi="Times New Roman" w:cs="Times New Roman"/>
          <w:sz w:val="24"/>
          <w:szCs w:val="24"/>
        </w:rPr>
        <w:t xml:space="preserve">(Murlis </w:t>
      </w:r>
      <w:r w:rsidR="00CD1334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CD1334" w:rsidRPr="00401070">
        <w:rPr>
          <w:rFonts w:ascii="Times New Roman" w:hAnsi="Times New Roman" w:cs="Times New Roman"/>
          <w:sz w:val="24"/>
          <w:szCs w:val="24"/>
        </w:rPr>
        <w:t>r.,</w:t>
      </w:r>
      <w:r w:rsidR="00B2182C" w:rsidRPr="00401070">
        <w:rPr>
          <w:rFonts w:ascii="Times New Roman" w:hAnsi="Times New Roman" w:cs="Times New Roman"/>
          <w:sz w:val="24"/>
          <w:szCs w:val="24"/>
        </w:rPr>
        <w:t xml:space="preserve"> 2000</w:t>
      </w:r>
      <w:r w:rsidR="00750973" w:rsidRPr="00401070">
        <w:rPr>
          <w:rFonts w:ascii="Times New Roman" w:hAnsi="Times New Roman" w:cs="Times New Roman"/>
          <w:sz w:val="24"/>
          <w:szCs w:val="24"/>
        </w:rPr>
        <w:t>). Mirisi emit</w:t>
      </w:r>
      <w:r w:rsidR="007B1DC4" w:rsidRPr="00401070">
        <w:rPr>
          <w:rFonts w:ascii="Times New Roman" w:hAnsi="Times New Roman" w:cs="Times New Roman"/>
          <w:sz w:val="24"/>
          <w:szCs w:val="24"/>
        </w:rPr>
        <w:t>ovani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u </w:t>
      </w:r>
      <w:r w:rsidR="007B1DC4" w:rsidRPr="00401070">
        <w:rPr>
          <w:rFonts w:ascii="Times New Roman" w:hAnsi="Times New Roman" w:cs="Times New Roman"/>
          <w:sz w:val="24"/>
          <w:szCs w:val="24"/>
        </w:rPr>
        <w:t>vazduhu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="00750973" w:rsidRPr="00401070">
        <w:rPr>
          <w:rFonts w:ascii="Times New Roman" w:hAnsi="Times New Roman" w:cs="Times New Roman"/>
          <w:sz w:val="24"/>
          <w:szCs w:val="24"/>
        </w:rPr>
        <w:t>ras</w:t>
      </w:r>
      <w:r w:rsidR="00655FD2" w:rsidRPr="00401070">
        <w:rPr>
          <w:rFonts w:ascii="Times New Roman" w:hAnsi="Times New Roman" w:cs="Times New Roman"/>
          <w:sz w:val="24"/>
          <w:szCs w:val="24"/>
        </w:rPr>
        <w:t>pršeni su kompleksno kao složene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B1DC4" w:rsidRPr="00401070">
        <w:rPr>
          <w:rFonts w:ascii="Times New Roman" w:hAnsi="Times New Roman" w:cs="Times New Roman"/>
          <w:sz w:val="24"/>
          <w:szCs w:val="24"/>
        </w:rPr>
        <w:t>talasne</w:t>
      </w:r>
      <w:r w:rsidR="00655FD2" w:rsidRPr="00401070">
        <w:rPr>
          <w:rFonts w:ascii="Times New Roman" w:hAnsi="Times New Roman" w:cs="Times New Roman"/>
          <w:sz w:val="24"/>
          <w:szCs w:val="24"/>
        </w:rPr>
        <w:t xml:space="preserve"> strukture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(Murlis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1992). </w:t>
      </w:r>
      <w:r w:rsidR="00655FD2" w:rsidRPr="00401070">
        <w:rPr>
          <w:rFonts w:ascii="Times New Roman" w:hAnsi="Times New Roman" w:cs="Times New Roman"/>
          <w:sz w:val="24"/>
          <w:szCs w:val="24"/>
        </w:rPr>
        <w:t>Rasprš</w:t>
      </w:r>
      <w:r w:rsidR="007B1DC4" w:rsidRPr="00401070">
        <w:rPr>
          <w:rFonts w:ascii="Times New Roman" w:hAnsi="Times New Roman" w:cs="Times New Roman"/>
          <w:sz w:val="24"/>
          <w:szCs w:val="24"/>
        </w:rPr>
        <w:t>iva</w:t>
      </w:r>
      <w:r w:rsidR="00655FD2" w:rsidRPr="00401070">
        <w:rPr>
          <w:rFonts w:ascii="Times New Roman" w:hAnsi="Times New Roman" w:cs="Times New Roman"/>
          <w:sz w:val="24"/>
          <w:szCs w:val="24"/>
        </w:rPr>
        <w:t>nje mirisa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55FD2" w:rsidRPr="00401070">
        <w:rPr>
          <w:rFonts w:ascii="Times New Roman" w:hAnsi="Times New Roman" w:cs="Times New Roman"/>
          <w:sz w:val="24"/>
          <w:szCs w:val="24"/>
        </w:rPr>
        <w:t xml:space="preserve">stvara </w:t>
      </w:r>
      <w:r w:rsidR="00750973" w:rsidRPr="00401070">
        <w:rPr>
          <w:rFonts w:ascii="Times New Roman" w:hAnsi="Times New Roman" w:cs="Times New Roman"/>
          <w:sz w:val="24"/>
          <w:szCs w:val="24"/>
        </w:rPr>
        <w:t>gradijent koncentracije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koji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se razlikuje u zavisnosti od udaljenost</w:t>
      </w:r>
      <w:r w:rsidR="00982499" w:rsidRPr="00401070">
        <w:rPr>
          <w:rFonts w:ascii="Times New Roman" w:hAnsi="Times New Roman" w:cs="Times New Roman"/>
          <w:sz w:val="24"/>
          <w:szCs w:val="24"/>
        </w:rPr>
        <w:t>i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od izvora</w:t>
      </w:r>
      <w:r w:rsidR="00750973" w:rsidRPr="00401070">
        <w:rPr>
          <w:rFonts w:ascii="Times New Roman" w:hAnsi="Times New Roman" w:cs="Times New Roman"/>
          <w:sz w:val="24"/>
          <w:szCs w:val="24"/>
        </w:rPr>
        <w:t xml:space="preserve"> (Jones, 1983) 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7B1DC4" w:rsidRPr="00401070">
        <w:rPr>
          <w:rFonts w:ascii="Times New Roman" w:hAnsi="Times New Roman" w:cs="Times New Roman"/>
          <w:sz w:val="24"/>
          <w:szCs w:val="24"/>
        </w:rPr>
        <w:t>za</w:t>
      </w:r>
      <w:r w:rsidR="00C07DB3" w:rsidRPr="00401070">
        <w:rPr>
          <w:rFonts w:ascii="Times New Roman" w:hAnsi="Times New Roman" w:cs="Times New Roman"/>
          <w:sz w:val="24"/>
          <w:szCs w:val="24"/>
        </w:rPr>
        <w:t>visi o</w:t>
      </w:r>
      <w:r w:rsidR="007B1DC4" w:rsidRPr="00401070">
        <w:rPr>
          <w:rFonts w:ascii="Times New Roman" w:hAnsi="Times New Roman" w:cs="Times New Roman"/>
          <w:sz w:val="24"/>
          <w:szCs w:val="24"/>
        </w:rPr>
        <w:t>d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prevladavajuć</w:t>
      </w:r>
      <w:r w:rsidR="007B1DC4" w:rsidRPr="00401070">
        <w:rPr>
          <w:rFonts w:ascii="Times New Roman" w:hAnsi="Times New Roman" w:cs="Times New Roman"/>
          <w:sz w:val="24"/>
          <w:szCs w:val="24"/>
        </w:rPr>
        <w:t>ih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u</w:t>
      </w:r>
      <w:r w:rsidR="007B1DC4" w:rsidRPr="00401070">
        <w:rPr>
          <w:rFonts w:ascii="Times New Roman" w:hAnsi="Times New Roman" w:cs="Times New Roman"/>
          <w:sz w:val="24"/>
          <w:szCs w:val="24"/>
        </w:rPr>
        <w:t>slova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okoline </w:t>
      </w:r>
      <w:r w:rsidR="00655FD2" w:rsidRPr="00401070">
        <w:rPr>
          <w:rFonts w:ascii="Times New Roman" w:hAnsi="Times New Roman" w:cs="Times New Roman"/>
          <w:sz w:val="24"/>
          <w:szCs w:val="24"/>
        </w:rPr>
        <w:t>kao što su temperatura</w:t>
      </w:r>
      <w:r w:rsidR="00C07DB3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Pr="00401070">
        <w:rPr>
          <w:rFonts w:ascii="Times New Roman" w:hAnsi="Times New Roman" w:cs="Times New Roman"/>
          <w:sz w:val="24"/>
          <w:szCs w:val="24"/>
        </w:rPr>
        <w:t xml:space="preserve">brzina vetra (Murlis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Pr="00401070">
        <w:rPr>
          <w:rFonts w:ascii="Times New Roman" w:hAnsi="Times New Roman" w:cs="Times New Roman"/>
          <w:sz w:val="24"/>
          <w:szCs w:val="24"/>
        </w:rPr>
        <w:t xml:space="preserve"> 1992). </w:t>
      </w:r>
    </w:p>
    <w:p w:rsidR="00404D4F" w:rsidRPr="00401070" w:rsidRDefault="00404D4F" w:rsidP="00CD1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06F2" w:rsidRDefault="006155B4" w:rsidP="00CD1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Vremenske fluktuacije u aktivnoj emisiji</w:t>
      </w:r>
      <w:r w:rsidR="00CD1334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 xml:space="preserve">Vremenska </w:t>
      </w:r>
      <w:r w:rsidR="008E0680" w:rsidRPr="00401070">
        <w:rPr>
          <w:rFonts w:ascii="Times New Roman" w:hAnsi="Times New Roman" w:cs="Times New Roman"/>
          <w:sz w:val="24"/>
          <w:szCs w:val="24"/>
        </w:rPr>
        <w:t>emisija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mirisa može </w:t>
      </w:r>
      <w:r w:rsidR="008E0680" w:rsidRPr="00401070">
        <w:rPr>
          <w:rFonts w:ascii="Times New Roman" w:hAnsi="Times New Roman" w:cs="Times New Roman"/>
          <w:sz w:val="24"/>
          <w:szCs w:val="24"/>
        </w:rPr>
        <w:t xml:space="preserve">se </w:t>
      </w:r>
      <w:r w:rsidRPr="00401070">
        <w:rPr>
          <w:rFonts w:ascii="Times New Roman" w:hAnsi="Times New Roman" w:cs="Times New Roman"/>
          <w:sz w:val="24"/>
          <w:szCs w:val="24"/>
        </w:rPr>
        <w:t xml:space="preserve">pokazati </w:t>
      </w:r>
      <w:r w:rsidR="00A458FF" w:rsidRPr="00401070">
        <w:rPr>
          <w:rFonts w:ascii="Times New Roman" w:hAnsi="Times New Roman" w:cs="Times New Roman"/>
          <w:sz w:val="24"/>
          <w:szCs w:val="24"/>
        </w:rPr>
        <w:t>periodično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E0680" w:rsidRPr="00401070">
        <w:rPr>
          <w:rFonts w:ascii="Times New Roman" w:hAnsi="Times New Roman" w:cs="Times New Roman"/>
          <w:sz w:val="24"/>
          <w:szCs w:val="24"/>
        </w:rPr>
        <w:t>u kratkom vremenskom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7166B" w:rsidRPr="00401070">
        <w:rPr>
          <w:rFonts w:ascii="Times New Roman" w:hAnsi="Times New Roman" w:cs="Times New Roman"/>
          <w:sz w:val="24"/>
          <w:szCs w:val="24"/>
        </w:rPr>
        <w:t>intervalu</w:t>
      </w:r>
      <w:r w:rsidRPr="00401070">
        <w:rPr>
          <w:rFonts w:ascii="Times New Roman" w:hAnsi="Times New Roman" w:cs="Times New Roman"/>
          <w:sz w:val="24"/>
          <w:szCs w:val="24"/>
        </w:rPr>
        <w:t xml:space="preserve"> (milisekundi) ili </w:t>
      </w:r>
      <w:r w:rsidR="008E0680" w:rsidRPr="00401070">
        <w:rPr>
          <w:rFonts w:ascii="Times New Roman" w:hAnsi="Times New Roman" w:cs="Times New Roman"/>
          <w:sz w:val="24"/>
          <w:szCs w:val="24"/>
        </w:rPr>
        <w:t>dužem periodu (sati ili dani</w:t>
      </w:r>
      <w:r w:rsidRPr="00401070">
        <w:rPr>
          <w:rFonts w:ascii="Times New Roman" w:hAnsi="Times New Roman" w:cs="Times New Roman"/>
          <w:sz w:val="24"/>
          <w:szCs w:val="24"/>
        </w:rPr>
        <w:t xml:space="preserve">). Miris </w:t>
      </w:r>
      <w:r w:rsidR="00CB355D" w:rsidRPr="00401070">
        <w:rPr>
          <w:rFonts w:ascii="Times New Roman" w:hAnsi="Times New Roman" w:cs="Times New Roman"/>
          <w:sz w:val="24"/>
          <w:szCs w:val="24"/>
        </w:rPr>
        <w:t xml:space="preserve">se </w:t>
      </w:r>
      <w:r w:rsidRPr="00401070">
        <w:rPr>
          <w:rFonts w:ascii="Times New Roman" w:hAnsi="Times New Roman" w:cs="Times New Roman"/>
          <w:sz w:val="24"/>
          <w:szCs w:val="24"/>
        </w:rPr>
        <w:t xml:space="preserve">može pojaviti </w:t>
      </w:r>
      <w:r w:rsidR="0057166B" w:rsidRPr="00401070">
        <w:rPr>
          <w:rFonts w:ascii="Times New Roman" w:hAnsi="Times New Roman" w:cs="Times New Roman"/>
          <w:sz w:val="24"/>
          <w:szCs w:val="24"/>
        </w:rPr>
        <w:t xml:space="preserve">diskretno </w:t>
      </w:r>
      <w:r w:rsidR="00CB355D" w:rsidRPr="00401070">
        <w:rPr>
          <w:rFonts w:ascii="Times New Roman" w:hAnsi="Times New Roman" w:cs="Times New Roman"/>
          <w:sz w:val="24"/>
          <w:szCs w:val="24"/>
        </w:rPr>
        <w:t>u</w:t>
      </w:r>
      <w:r w:rsidRPr="00401070">
        <w:rPr>
          <w:rFonts w:ascii="Times New Roman" w:hAnsi="Times New Roman" w:cs="Times New Roman"/>
          <w:sz w:val="24"/>
          <w:szCs w:val="24"/>
        </w:rPr>
        <w:t xml:space="preserve"> kratkom vremenskom </w:t>
      </w:r>
      <w:r w:rsidR="00CB355D" w:rsidRPr="00401070">
        <w:rPr>
          <w:rFonts w:ascii="Times New Roman" w:hAnsi="Times New Roman" w:cs="Times New Roman"/>
          <w:sz w:val="24"/>
          <w:szCs w:val="24"/>
        </w:rPr>
        <w:t>intervalu malog intenziteta</w:t>
      </w:r>
      <w:r w:rsidR="0057166B" w:rsidRPr="00401070">
        <w:rPr>
          <w:rFonts w:ascii="Times New Roman" w:hAnsi="Times New Roman" w:cs="Times New Roman"/>
          <w:sz w:val="24"/>
          <w:szCs w:val="24"/>
        </w:rPr>
        <w:t xml:space="preserve">; mirise takvog intenziteta </w:t>
      </w:r>
      <w:r w:rsidR="00B71507" w:rsidRPr="00401070">
        <w:rPr>
          <w:rFonts w:ascii="Times New Roman" w:hAnsi="Times New Roman" w:cs="Times New Roman"/>
          <w:sz w:val="24"/>
          <w:szCs w:val="24"/>
        </w:rPr>
        <w:t>emit</w:t>
      </w:r>
      <w:r w:rsidR="007B1DC4" w:rsidRPr="00401070">
        <w:rPr>
          <w:rFonts w:ascii="Times New Roman" w:hAnsi="Times New Roman" w:cs="Times New Roman"/>
          <w:sz w:val="24"/>
          <w:szCs w:val="24"/>
        </w:rPr>
        <w:t>uju</w:t>
      </w:r>
      <w:r w:rsidR="00520612" w:rsidRPr="00401070">
        <w:rPr>
          <w:rFonts w:ascii="Times New Roman" w:hAnsi="Times New Roman" w:cs="Times New Roman"/>
          <w:sz w:val="24"/>
          <w:szCs w:val="24"/>
        </w:rPr>
        <w:t xml:space="preserve"> neke životinje prilikom o</w:t>
      </w:r>
      <w:r w:rsidR="007B1DC4" w:rsidRPr="00401070">
        <w:rPr>
          <w:rFonts w:ascii="Times New Roman" w:hAnsi="Times New Roman" w:cs="Times New Roman"/>
          <w:sz w:val="24"/>
          <w:szCs w:val="24"/>
        </w:rPr>
        <w:t>d</w:t>
      </w:r>
      <w:r w:rsidR="00CB355D" w:rsidRPr="00401070">
        <w:rPr>
          <w:rFonts w:ascii="Times New Roman" w:hAnsi="Times New Roman" w:cs="Times New Roman"/>
          <w:sz w:val="24"/>
          <w:szCs w:val="24"/>
        </w:rPr>
        <w:t xml:space="preserve">brane (prskanje sekreta tvorova ili mirisi </w:t>
      </w:r>
      <w:r w:rsidR="007B1DC4" w:rsidRPr="00401070">
        <w:rPr>
          <w:rFonts w:ascii="Times New Roman" w:hAnsi="Times New Roman" w:cs="Times New Roman"/>
          <w:sz w:val="24"/>
          <w:szCs w:val="24"/>
        </w:rPr>
        <w:t>tvrdokrilaca</w:t>
      </w:r>
      <w:r w:rsidR="00CB355D" w:rsidRPr="00401070">
        <w:rPr>
          <w:rFonts w:ascii="Times New Roman" w:hAnsi="Times New Roman" w:cs="Times New Roman"/>
          <w:sz w:val="24"/>
          <w:szCs w:val="24"/>
        </w:rPr>
        <w:t xml:space="preserve">) </w:t>
      </w:r>
      <w:r w:rsidR="00B71507" w:rsidRPr="00401070">
        <w:rPr>
          <w:rFonts w:ascii="Times New Roman" w:hAnsi="Times New Roman" w:cs="Times New Roman"/>
          <w:sz w:val="24"/>
          <w:szCs w:val="24"/>
        </w:rPr>
        <w:t>te takvi mirisi traju</w:t>
      </w:r>
      <w:r w:rsidR="00CB355D" w:rsidRPr="00401070">
        <w:rPr>
          <w:rFonts w:ascii="Times New Roman" w:hAnsi="Times New Roman" w:cs="Times New Roman"/>
          <w:sz w:val="24"/>
          <w:szCs w:val="24"/>
        </w:rPr>
        <w:t xml:space="preserve"> samo nekoliko sekundi (Eisner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CB355D" w:rsidRPr="00401070">
        <w:rPr>
          <w:rFonts w:ascii="Times New Roman" w:hAnsi="Times New Roman" w:cs="Times New Roman"/>
          <w:sz w:val="24"/>
          <w:szCs w:val="24"/>
        </w:rPr>
        <w:t xml:space="preserve"> 2001). S druge strane</w:t>
      </w:r>
      <w:r w:rsidRPr="00401070">
        <w:rPr>
          <w:rFonts w:ascii="Times New Roman" w:hAnsi="Times New Roman" w:cs="Times New Roman"/>
          <w:sz w:val="24"/>
          <w:szCs w:val="24"/>
        </w:rPr>
        <w:t xml:space="preserve">, emisija feromona </w:t>
      </w:r>
      <w:r w:rsidR="00CB355D" w:rsidRPr="00401070">
        <w:rPr>
          <w:rFonts w:ascii="Times New Roman" w:hAnsi="Times New Roman" w:cs="Times New Roman"/>
          <w:sz w:val="24"/>
          <w:szCs w:val="24"/>
        </w:rPr>
        <w:t>kod nekih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organiz</w:t>
      </w:r>
      <w:r w:rsidR="00CB355D" w:rsidRPr="00401070">
        <w:rPr>
          <w:rFonts w:ascii="Times New Roman" w:hAnsi="Times New Roman" w:cs="Times New Roman"/>
          <w:sz w:val="24"/>
          <w:szCs w:val="24"/>
        </w:rPr>
        <w:t>ama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458FF" w:rsidRPr="00401070">
        <w:rPr>
          <w:rFonts w:ascii="Times New Roman" w:hAnsi="Times New Roman" w:cs="Times New Roman"/>
          <w:sz w:val="24"/>
          <w:szCs w:val="24"/>
        </w:rPr>
        <w:t xml:space="preserve">može </w:t>
      </w:r>
      <w:r w:rsidR="00CB355D" w:rsidRPr="00401070">
        <w:rPr>
          <w:rFonts w:ascii="Times New Roman" w:hAnsi="Times New Roman" w:cs="Times New Roman"/>
          <w:sz w:val="24"/>
          <w:szCs w:val="24"/>
        </w:rPr>
        <w:t>pratiti vremenski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CB355D" w:rsidRPr="00401070">
        <w:rPr>
          <w:rFonts w:ascii="Times New Roman" w:hAnsi="Times New Roman" w:cs="Times New Roman"/>
          <w:sz w:val="24"/>
          <w:szCs w:val="24"/>
        </w:rPr>
        <w:t>period</w:t>
      </w:r>
      <w:r w:rsidR="00F15146" w:rsidRPr="00401070">
        <w:rPr>
          <w:rFonts w:ascii="Times New Roman" w:hAnsi="Times New Roman" w:cs="Times New Roman"/>
          <w:sz w:val="24"/>
          <w:szCs w:val="24"/>
        </w:rPr>
        <w:t xml:space="preserve"> koji </w:t>
      </w:r>
      <w:r w:rsidR="007B1DC4" w:rsidRPr="00401070">
        <w:rPr>
          <w:rFonts w:ascii="Times New Roman" w:hAnsi="Times New Roman" w:cs="Times New Roman"/>
          <w:sz w:val="24"/>
          <w:szCs w:val="24"/>
        </w:rPr>
        <w:t>je u korelaciji sa</w:t>
      </w:r>
      <w:r w:rsidR="00F15146" w:rsidRPr="00401070">
        <w:rPr>
          <w:rFonts w:ascii="Times New Roman" w:hAnsi="Times New Roman" w:cs="Times New Roman"/>
          <w:sz w:val="24"/>
          <w:szCs w:val="24"/>
        </w:rPr>
        <w:t xml:space="preserve"> dnevnim</w:t>
      </w:r>
      <w:r w:rsidRPr="00401070">
        <w:rPr>
          <w:rFonts w:ascii="Times New Roman" w:hAnsi="Times New Roman" w:cs="Times New Roman"/>
          <w:sz w:val="24"/>
          <w:szCs w:val="24"/>
        </w:rPr>
        <w:t xml:space="preserve"> fazama</w:t>
      </w:r>
      <w:r w:rsidR="00B2182C" w:rsidRPr="00401070">
        <w:rPr>
          <w:rFonts w:ascii="Times New Roman" w:hAnsi="Times New Roman" w:cs="Times New Roman"/>
          <w:sz w:val="24"/>
          <w:szCs w:val="24"/>
        </w:rPr>
        <w:t xml:space="preserve"> (Foster, 2000; Kim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B2182C" w:rsidRPr="00401070">
        <w:rPr>
          <w:rFonts w:ascii="Times New Roman" w:hAnsi="Times New Roman" w:cs="Times New Roman"/>
          <w:sz w:val="24"/>
          <w:szCs w:val="24"/>
        </w:rPr>
        <w:t xml:space="preserve"> 2002</w:t>
      </w:r>
      <w:r w:rsidR="00CB355D" w:rsidRPr="00401070">
        <w:rPr>
          <w:rFonts w:ascii="Times New Roman" w:hAnsi="Times New Roman" w:cs="Times New Roman"/>
          <w:sz w:val="24"/>
          <w:szCs w:val="24"/>
        </w:rPr>
        <w:t>)</w:t>
      </w:r>
      <w:r w:rsidRPr="00401070">
        <w:rPr>
          <w:rFonts w:ascii="Times New Roman" w:hAnsi="Times New Roman" w:cs="Times New Roman"/>
          <w:sz w:val="24"/>
          <w:szCs w:val="24"/>
        </w:rPr>
        <w:t xml:space="preserve"> ili s pojedinim razdobljima reproduktivnog ciklusa </w:t>
      </w:r>
      <w:r w:rsidR="00776830" w:rsidRPr="00401070">
        <w:rPr>
          <w:rFonts w:ascii="Times New Roman" w:hAnsi="Times New Roman" w:cs="Times New Roman"/>
          <w:sz w:val="24"/>
          <w:szCs w:val="24"/>
        </w:rPr>
        <w:t xml:space="preserve">individua (Rekwot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776830" w:rsidRPr="00401070">
        <w:rPr>
          <w:rFonts w:ascii="Times New Roman" w:hAnsi="Times New Roman" w:cs="Times New Roman"/>
          <w:sz w:val="24"/>
          <w:szCs w:val="24"/>
        </w:rPr>
        <w:t xml:space="preserve"> 2001; Swaisgood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776830" w:rsidRPr="00401070">
        <w:rPr>
          <w:rFonts w:ascii="Times New Roman" w:hAnsi="Times New Roman" w:cs="Times New Roman"/>
          <w:sz w:val="24"/>
          <w:szCs w:val="24"/>
        </w:rPr>
        <w:t xml:space="preserve"> 2002). </w:t>
      </w:r>
      <w:r w:rsidR="004F06F2" w:rsidRPr="00401070">
        <w:rPr>
          <w:rFonts w:ascii="Times New Roman" w:hAnsi="Times New Roman" w:cs="Times New Roman"/>
          <w:sz w:val="24"/>
          <w:szCs w:val="24"/>
        </w:rPr>
        <w:t>U situacijama gde su vremenske fluktuacije konstantne, mogla bi se odrediti odstupanja u stopi emisije</w:t>
      </w:r>
      <w:r w:rsidR="0057166B" w:rsidRPr="00401070">
        <w:rPr>
          <w:rFonts w:ascii="Times New Roman" w:hAnsi="Times New Roman" w:cs="Times New Roman"/>
          <w:sz w:val="24"/>
          <w:szCs w:val="24"/>
        </w:rPr>
        <w:t>,</w:t>
      </w:r>
      <w:r w:rsidR="004F06F2" w:rsidRPr="00401070">
        <w:rPr>
          <w:rFonts w:ascii="Times New Roman" w:hAnsi="Times New Roman" w:cs="Times New Roman"/>
          <w:sz w:val="24"/>
          <w:szCs w:val="24"/>
        </w:rPr>
        <w:t xml:space="preserve"> kao funkcije vremenske frekvencije u ciklusima po vremenskom intervalu. Va</w:t>
      </w:r>
      <w:r w:rsidR="00A458FF" w:rsidRPr="00401070">
        <w:rPr>
          <w:rFonts w:ascii="Times New Roman" w:hAnsi="Times New Roman" w:cs="Times New Roman"/>
          <w:sz w:val="24"/>
          <w:szCs w:val="24"/>
        </w:rPr>
        <w:t>rijacija na takav dnevni ciklus</w:t>
      </w:r>
      <w:r w:rsidR="004F06F2" w:rsidRPr="00401070">
        <w:rPr>
          <w:rFonts w:ascii="Times New Roman" w:hAnsi="Times New Roman" w:cs="Times New Roman"/>
          <w:sz w:val="24"/>
          <w:szCs w:val="24"/>
        </w:rPr>
        <w:t xml:space="preserve"> emisije može se dogoditi kada se </w:t>
      </w:r>
      <w:r w:rsidR="007B1DC4" w:rsidRPr="00401070">
        <w:rPr>
          <w:rFonts w:ascii="Times New Roman" w:hAnsi="Times New Roman" w:cs="Times New Roman"/>
          <w:sz w:val="24"/>
          <w:szCs w:val="24"/>
        </w:rPr>
        <w:t>uslovi okoline</w:t>
      </w:r>
      <w:r w:rsidR="004F06F2" w:rsidRPr="00401070">
        <w:rPr>
          <w:rFonts w:ascii="Times New Roman" w:hAnsi="Times New Roman" w:cs="Times New Roman"/>
          <w:sz w:val="24"/>
          <w:szCs w:val="24"/>
        </w:rPr>
        <w:t xml:space="preserve"> promene (Helsper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4F06F2" w:rsidRPr="00401070">
        <w:rPr>
          <w:rFonts w:ascii="Times New Roman" w:hAnsi="Times New Roman" w:cs="Times New Roman"/>
          <w:sz w:val="24"/>
          <w:szCs w:val="24"/>
        </w:rPr>
        <w:t xml:space="preserve"> 1998). </w:t>
      </w:r>
    </w:p>
    <w:p w:rsidR="00404D4F" w:rsidRPr="00401070" w:rsidRDefault="00404D4F" w:rsidP="00CD1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2393" w:rsidRPr="00401070" w:rsidRDefault="00BC2393" w:rsidP="00CD1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Kvalitativni i kvantitativni izvori mirisa</w:t>
      </w:r>
      <w:r w:rsidR="00CD1334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Osim prostorne i vremenske strukture emisije mirisa, značajno mesto zauzimaju različiti izvori prirodnih mirisa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koji su sastavljeni od različitih </w:t>
      </w:r>
      <w:r w:rsidR="007B1DC4" w:rsidRPr="00401070">
        <w:rPr>
          <w:rFonts w:ascii="Times New Roman" w:hAnsi="Times New Roman" w:cs="Times New Roman"/>
          <w:sz w:val="24"/>
          <w:szCs w:val="24"/>
        </w:rPr>
        <w:t>isparljivih jedinjenja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="003B5A48"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 nalaze u raznim izvorima mirisa (Raguso, 2003). Mirise </w:t>
      </w:r>
      <w:r w:rsidRPr="00401070">
        <w:rPr>
          <w:rFonts w:ascii="Times New Roman" w:hAnsi="Times New Roman" w:cs="Times New Roman"/>
          <w:sz w:val="24"/>
          <w:szCs w:val="24"/>
        </w:rPr>
        <w:lastRenderedPageBreak/>
        <w:t>stvaraju slični izvori (</w:t>
      </w:r>
      <w:r w:rsidR="007B1DC4" w:rsidRPr="00401070">
        <w:rPr>
          <w:rFonts w:ascii="Times New Roman" w:hAnsi="Times New Roman" w:cs="Times New Roman"/>
          <w:sz w:val="24"/>
          <w:szCs w:val="24"/>
        </w:rPr>
        <w:t>na primer</w:t>
      </w:r>
      <w:r w:rsidRPr="00401070">
        <w:rPr>
          <w:rFonts w:ascii="Times New Roman" w:hAnsi="Times New Roman" w:cs="Times New Roman"/>
          <w:sz w:val="24"/>
          <w:szCs w:val="24"/>
        </w:rPr>
        <w:t xml:space="preserve">, cveće iste vrste) koji se mogu razlikovati u broju </w:t>
      </w:r>
      <w:r w:rsidR="007B1DC4" w:rsidRPr="00401070">
        <w:rPr>
          <w:rFonts w:ascii="Times New Roman" w:hAnsi="Times New Roman" w:cs="Times New Roman"/>
          <w:sz w:val="24"/>
          <w:szCs w:val="24"/>
        </w:rPr>
        <w:t xml:space="preserve">jedinjenja </w:t>
      </w:r>
      <w:r w:rsidRPr="00401070">
        <w:rPr>
          <w:rFonts w:ascii="Times New Roman" w:hAnsi="Times New Roman" w:cs="Times New Roman"/>
          <w:sz w:val="24"/>
          <w:szCs w:val="24"/>
        </w:rPr>
        <w:t xml:space="preserve">koji ih izgrađuju, tipu </w:t>
      </w:r>
      <w:r w:rsidR="007B1DC4" w:rsidRPr="00401070">
        <w:rPr>
          <w:rFonts w:ascii="Times New Roman" w:hAnsi="Times New Roman" w:cs="Times New Roman"/>
          <w:sz w:val="24"/>
          <w:szCs w:val="24"/>
        </w:rPr>
        <w:t>jedinjenja</w:t>
      </w:r>
      <w:r w:rsidR="003B5A48" w:rsidRPr="00401070">
        <w:rPr>
          <w:rFonts w:ascii="Times New Roman" w:hAnsi="Times New Roman" w:cs="Times New Roman"/>
          <w:sz w:val="24"/>
          <w:szCs w:val="24"/>
        </w:rPr>
        <w:t xml:space="preserve">, kvantitativnom broju pojedinog </w:t>
      </w:r>
      <w:r w:rsidR="007B1DC4" w:rsidRPr="00401070">
        <w:rPr>
          <w:rFonts w:ascii="Times New Roman" w:hAnsi="Times New Roman" w:cs="Times New Roman"/>
          <w:sz w:val="24"/>
          <w:szCs w:val="24"/>
        </w:rPr>
        <w:t>jedinjenja</w:t>
      </w:r>
      <w:r w:rsidR="00F15146" w:rsidRPr="00401070">
        <w:rPr>
          <w:rFonts w:ascii="Times New Roman" w:hAnsi="Times New Roman" w:cs="Times New Roman"/>
          <w:sz w:val="24"/>
          <w:szCs w:val="24"/>
        </w:rPr>
        <w:t>,</w:t>
      </w:r>
      <w:r w:rsidR="003B5A4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96E07" w:rsidRPr="00401070">
        <w:rPr>
          <w:rFonts w:ascii="Times New Roman" w:hAnsi="Times New Roman" w:cs="Times New Roman"/>
          <w:sz w:val="24"/>
          <w:szCs w:val="24"/>
        </w:rPr>
        <w:t>te sveukupnog i</w:t>
      </w:r>
      <w:r w:rsidR="00FA4FBA" w:rsidRPr="00401070">
        <w:rPr>
          <w:rFonts w:ascii="Times New Roman" w:hAnsi="Times New Roman" w:cs="Times New Roman"/>
          <w:sz w:val="24"/>
          <w:szCs w:val="24"/>
        </w:rPr>
        <w:t>ntenziteta mirisa (Raguso, 2003</w:t>
      </w:r>
      <w:r w:rsidR="00D96E07" w:rsidRPr="00401070">
        <w:rPr>
          <w:rFonts w:ascii="Times New Roman" w:hAnsi="Times New Roman" w:cs="Times New Roman"/>
          <w:sz w:val="24"/>
          <w:szCs w:val="24"/>
        </w:rPr>
        <w:t xml:space="preserve">). </w:t>
      </w:r>
      <w:r w:rsidRPr="00401070">
        <w:rPr>
          <w:rFonts w:ascii="Times New Roman" w:hAnsi="Times New Roman" w:cs="Times New Roman"/>
          <w:sz w:val="24"/>
          <w:szCs w:val="24"/>
        </w:rPr>
        <w:t xml:space="preserve">Svaka </w:t>
      </w:r>
      <w:r w:rsidR="00D96E07" w:rsidRPr="00401070">
        <w:rPr>
          <w:rFonts w:ascii="Times New Roman" w:hAnsi="Times New Roman" w:cs="Times New Roman"/>
          <w:sz w:val="24"/>
          <w:szCs w:val="24"/>
        </w:rPr>
        <w:t>pojedina nabrojana komponenta mirisa određuje kvalitet samog mirisa</w:t>
      </w:r>
      <w:r w:rsidR="00F15146" w:rsidRPr="00401070">
        <w:rPr>
          <w:rFonts w:ascii="Times New Roman" w:hAnsi="Times New Roman" w:cs="Times New Roman"/>
          <w:sz w:val="24"/>
          <w:szCs w:val="24"/>
        </w:rPr>
        <w:t>,</w:t>
      </w:r>
      <w:r w:rsidR="00D96E07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B1DC4" w:rsidRPr="00401070">
        <w:rPr>
          <w:rFonts w:ascii="Times New Roman" w:hAnsi="Times New Roman" w:cs="Times New Roman"/>
          <w:sz w:val="24"/>
          <w:szCs w:val="24"/>
        </w:rPr>
        <w:t>pa</w:t>
      </w:r>
      <w:r w:rsidR="00D96E07" w:rsidRPr="00401070">
        <w:rPr>
          <w:rFonts w:ascii="Times New Roman" w:hAnsi="Times New Roman" w:cs="Times New Roman"/>
          <w:sz w:val="24"/>
          <w:szCs w:val="24"/>
        </w:rPr>
        <w:t xml:space="preserve"> na taj način direktno ut</w:t>
      </w:r>
      <w:r w:rsidR="007B1DC4" w:rsidRPr="00401070">
        <w:rPr>
          <w:rFonts w:ascii="Times New Roman" w:hAnsi="Times New Roman" w:cs="Times New Roman"/>
          <w:sz w:val="24"/>
          <w:szCs w:val="24"/>
        </w:rPr>
        <w:t>i</w:t>
      </w:r>
      <w:r w:rsidR="00D96E07" w:rsidRPr="00401070">
        <w:rPr>
          <w:rFonts w:ascii="Times New Roman" w:hAnsi="Times New Roman" w:cs="Times New Roman"/>
          <w:sz w:val="24"/>
          <w:szCs w:val="24"/>
        </w:rPr>
        <w:t>če na različito reag</w:t>
      </w:r>
      <w:r w:rsidR="007B1DC4" w:rsidRPr="00401070">
        <w:rPr>
          <w:rFonts w:ascii="Times New Roman" w:hAnsi="Times New Roman" w:cs="Times New Roman"/>
          <w:sz w:val="24"/>
          <w:szCs w:val="24"/>
        </w:rPr>
        <w:t>ovanje</w:t>
      </w:r>
      <w:r w:rsidR="00D96E07" w:rsidRPr="00401070">
        <w:rPr>
          <w:rFonts w:ascii="Times New Roman" w:hAnsi="Times New Roman" w:cs="Times New Roman"/>
          <w:sz w:val="24"/>
          <w:szCs w:val="24"/>
        </w:rPr>
        <w:t xml:space="preserve"> životinja na njih i miris</w:t>
      </w:r>
      <w:r w:rsidR="007B1DC4" w:rsidRPr="00401070">
        <w:rPr>
          <w:rFonts w:ascii="Times New Roman" w:hAnsi="Times New Roman" w:cs="Times New Roman"/>
          <w:sz w:val="24"/>
          <w:szCs w:val="24"/>
        </w:rPr>
        <w:t>a</w:t>
      </w:r>
      <w:r w:rsidR="00D96E07" w:rsidRPr="00401070">
        <w:rPr>
          <w:rFonts w:ascii="Times New Roman" w:hAnsi="Times New Roman" w:cs="Times New Roman"/>
          <w:sz w:val="24"/>
          <w:szCs w:val="24"/>
        </w:rPr>
        <w:t xml:space="preserve"> kao </w:t>
      </w:r>
      <w:r w:rsidR="00343AD6" w:rsidRPr="00401070">
        <w:rPr>
          <w:rFonts w:ascii="Times New Roman" w:hAnsi="Times New Roman" w:cs="Times New Roman"/>
          <w:sz w:val="24"/>
          <w:szCs w:val="24"/>
        </w:rPr>
        <w:t>na</w:t>
      </w:r>
      <w:r w:rsidR="00D96E07" w:rsidRPr="00401070">
        <w:rPr>
          <w:rFonts w:ascii="Times New Roman" w:hAnsi="Times New Roman" w:cs="Times New Roman"/>
          <w:sz w:val="24"/>
          <w:szCs w:val="24"/>
        </w:rPr>
        <w:t>dražaj</w:t>
      </w:r>
      <w:r w:rsidR="00343AD6" w:rsidRPr="00401070">
        <w:rPr>
          <w:rFonts w:ascii="Times New Roman" w:hAnsi="Times New Roman" w:cs="Times New Roman"/>
          <w:sz w:val="24"/>
          <w:szCs w:val="24"/>
        </w:rPr>
        <w:t>a</w:t>
      </w:r>
      <w:r w:rsidR="00D96E07" w:rsidRPr="00401070">
        <w:rPr>
          <w:rFonts w:ascii="Times New Roman" w:hAnsi="Times New Roman" w:cs="Times New Roman"/>
          <w:sz w:val="24"/>
          <w:szCs w:val="24"/>
        </w:rPr>
        <w:t>.</w:t>
      </w:r>
    </w:p>
    <w:p w:rsidR="00A65A86" w:rsidRPr="00401070" w:rsidRDefault="00123AF0" w:rsidP="00A65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Kvalitativne varijacije mirisa</w:t>
      </w:r>
      <w:r w:rsidR="00CD1334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 xml:space="preserve">Većina kvalitativnih varijacija mirisa objašnjena je na cvetnim mirisima. Cvetni mirisi često su mešavine nekoliko </w:t>
      </w:r>
      <w:r w:rsidR="0011438E" w:rsidRPr="00401070">
        <w:rPr>
          <w:rFonts w:ascii="Times New Roman" w:hAnsi="Times New Roman" w:cs="Times New Roman"/>
          <w:sz w:val="24"/>
          <w:szCs w:val="24"/>
        </w:rPr>
        <w:t>jedinjenja</w:t>
      </w:r>
      <w:r w:rsidRPr="00401070">
        <w:rPr>
          <w:rFonts w:ascii="Times New Roman" w:hAnsi="Times New Roman" w:cs="Times New Roman"/>
          <w:sz w:val="24"/>
          <w:szCs w:val="24"/>
        </w:rPr>
        <w:t>. Knudsen i s</w:t>
      </w:r>
      <w:r w:rsidR="0011438E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>radnici (1993) opisali su cvetne mirise</w:t>
      </w:r>
      <w:r w:rsidR="00F15146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koji se sastoje najmanje od tri</w:t>
      </w:r>
      <w:r w:rsidR="00F15146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a najviše od nekoliko stotina </w:t>
      </w:r>
      <w:r w:rsidR="0034557F" w:rsidRPr="00401070">
        <w:rPr>
          <w:rFonts w:ascii="Times New Roman" w:hAnsi="Times New Roman" w:cs="Times New Roman"/>
          <w:sz w:val="24"/>
          <w:szCs w:val="24"/>
        </w:rPr>
        <w:t>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Varijacija u emisiji pojedinih </w:t>
      </w:r>
      <w:r w:rsidR="0034557F" w:rsidRPr="00401070">
        <w:rPr>
          <w:rFonts w:ascii="Times New Roman" w:hAnsi="Times New Roman" w:cs="Times New Roman"/>
          <w:sz w:val="24"/>
          <w:szCs w:val="24"/>
        </w:rPr>
        <w:t>isparljivih 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, verojatno nastaje u različitoj </w:t>
      </w:r>
      <w:r w:rsidR="001D3B27" w:rsidRPr="00401070">
        <w:rPr>
          <w:rFonts w:ascii="Times New Roman" w:hAnsi="Times New Roman" w:cs="Times New Roman"/>
          <w:sz w:val="24"/>
          <w:szCs w:val="24"/>
        </w:rPr>
        <w:t xml:space="preserve">genskoj </w:t>
      </w:r>
      <w:r w:rsidRPr="00401070">
        <w:rPr>
          <w:rFonts w:ascii="Times New Roman" w:hAnsi="Times New Roman" w:cs="Times New Roman"/>
          <w:sz w:val="24"/>
          <w:szCs w:val="24"/>
        </w:rPr>
        <w:t xml:space="preserve">ekspresiji enzima, koji proizvode </w:t>
      </w:r>
      <w:r w:rsidR="0034557F" w:rsidRPr="00401070">
        <w:rPr>
          <w:rFonts w:ascii="Times New Roman" w:hAnsi="Times New Roman" w:cs="Times New Roman"/>
          <w:sz w:val="24"/>
          <w:szCs w:val="24"/>
        </w:rPr>
        <w:t>isparljiva 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i njihovi </w:t>
      </w:r>
      <w:r w:rsidR="001D3B27" w:rsidRPr="00401070">
        <w:rPr>
          <w:rFonts w:ascii="Times New Roman" w:hAnsi="Times New Roman" w:cs="Times New Roman"/>
          <w:sz w:val="24"/>
          <w:szCs w:val="24"/>
        </w:rPr>
        <w:t>supstrati</w:t>
      </w:r>
      <w:r w:rsidRPr="00401070">
        <w:rPr>
          <w:rFonts w:ascii="Times New Roman" w:hAnsi="Times New Roman" w:cs="Times New Roman"/>
          <w:sz w:val="24"/>
          <w:szCs w:val="24"/>
        </w:rPr>
        <w:t xml:space="preserve"> (Vainstein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34557F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2001). Kvalitativne</w:t>
      </w:r>
      <w:r w:rsidR="00D250C9" w:rsidRPr="00401070">
        <w:rPr>
          <w:rFonts w:ascii="Times New Roman" w:hAnsi="Times New Roman" w:cs="Times New Roman"/>
          <w:sz w:val="24"/>
          <w:szCs w:val="24"/>
        </w:rPr>
        <w:t xml:space="preserve"> inter-specifične razlike u stvaranju mirisnih </w:t>
      </w:r>
      <w:r w:rsidR="00D4254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D250C9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4557F" w:rsidRPr="00401070">
        <w:rPr>
          <w:rFonts w:ascii="Times New Roman" w:hAnsi="Times New Roman" w:cs="Times New Roman"/>
          <w:sz w:val="24"/>
          <w:szCs w:val="24"/>
        </w:rPr>
        <w:t>uopšteno</w:t>
      </w:r>
      <w:r w:rsidR="00D250C9" w:rsidRPr="00401070">
        <w:rPr>
          <w:rFonts w:ascii="Times New Roman" w:hAnsi="Times New Roman" w:cs="Times New Roman"/>
          <w:sz w:val="24"/>
          <w:szCs w:val="24"/>
        </w:rPr>
        <w:t xml:space="preserve"> su veće nego intra-specifične razlike (Raguso, 2003). Proučavanjem intra-specifičnih razlika u cvetnim mirisima uviđa se jasna razlika u sastavu mirisa. </w:t>
      </w:r>
      <w:r w:rsidR="00E57851" w:rsidRPr="00401070">
        <w:rPr>
          <w:rFonts w:ascii="Times New Roman" w:hAnsi="Times New Roman" w:cs="Times New Roman"/>
          <w:sz w:val="24"/>
          <w:szCs w:val="24"/>
        </w:rPr>
        <w:t xml:space="preserve">Varijabilnost je za svaku vrstu drukčija u sastavu mirisa, </w:t>
      </w:r>
      <w:r w:rsidR="00737E71" w:rsidRPr="00401070">
        <w:rPr>
          <w:rFonts w:ascii="Times New Roman" w:hAnsi="Times New Roman" w:cs="Times New Roman"/>
          <w:sz w:val="24"/>
          <w:szCs w:val="24"/>
        </w:rPr>
        <w:t xml:space="preserve">te biljke s više </w:t>
      </w:r>
      <w:r w:rsidR="00D4254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737E71" w:rsidRPr="00401070">
        <w:rPr>
          <w:rFonts w:ascii="Times New Roman" w:hAnsi="Times New Roman" w:cs="Times New Roman"/>
          <w:sz w:val="24"/>
          <w:szCs w:val="24"/>
        </w:rPr>
        <w:t xml:space="preserve"> mirisa mogu imati veću varijabilnost tipova mirisnih </w:t>
      </w:r>
      <w:r w:rsidR="00D4254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737E71" w:rsidRPr="00401070">
        <w:rPr>
          <w:rFonts w:ascii="Times New Roman" w:hAnsi="Times New Roman" w:cs="Times New Roman"/>
          <w:sz w:val="24"/>
          <w:szCs w:val="24"/>
        </w:rPr>
        <w:t xml:space="preserve"> kroz populaciju, čak i unutar jedne vrste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="00737E71" w:rsidRPr="00401070">
        <w:rPr>
          <w:rFonts w:ascii="Times New Roman" w:hAnsi="Times New Roman" w:cs="Times New Roman"/>
          <w:sz w:val="24"/>
          <w:szCs w:val="24"/>
        </w:rPr>
        <w:t xml:space="preserve"> znatne varijacije </w:t>
      </w:r>
      <w:r w:rsidR="001D3B27" w:rsidRPr="00401070">
        <w:rPr>
          <w:rFonts w:ascii="Times New Roman" w:hAnsi="Times New Roman" w:cs="Times New Roman"/>
          <w:sz w:val="24"/>
          <w:szCs w:val="24"/>
        </w:rPr>
        <w:t>postoje</w:t>
      </w:r>
      <w:r w:rsidR="00E57851" w:rsidRPr="00401070">
        <w:rPr>
          <w:rFonts w:ascii="Times New Roman" w:hAnsi="Times New Roman" w:cs="Times New Roman"/>
          <w:sz w:val="24"/>
          <w:szCs w:val="24"/>
        </w:rPr>
        <w:t xml:space="preserve"> (Levin i s</w:t>
      </w:r>
      <w:r w:rsidR="00D4254D" w:rsidRPr="00401070">
        <w:rPr>
          <w:rFonts w:ascii="Times New Roman" w:hAnsi="Times New Roman" w:cs="Times New Roman"/>
          <w:sz w:val="24"/>
          <w:szCs w:val="24"/>
        </w:rPr>
        <w:t>a</w:t>
      </w:r>
      <w:r w:rsidR="00E57851" w:rsidRPr="00401070">
        <w:rPr>
          <w:rFonts w:ascii="Times New Roman" w:hAnsi="Times New Roman" w:cs="Times New Roman"/>
          <w:sz w:val="24"/>
          <w:szCs w:val="24"/>
        </w:rPr>
        <w:t>r., 2001)</w:t>
      </w:r>
      <w:r w:rsidR="00737E71" w:rsidRPr="00401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5A86" w:rsidRDefault="00737E71" w:rsidP="00A65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Kvantitativne varijacije mirisa</w:t>
      </w:r>
      <w:r w:rsidR="00A65A86" w:rsidRPr="00401070">
        <w:rPr>
          <w:rFonts w:ascii="Times New Roman" w:hAnsi="Times New Roman" w:cs="Times New Roman"/>
          <w:sz w:val="24"/>
          <w:szCs w:val="24"/>
        </w:rPr>
        <w:t xml:space="preserve">. Pod kvantitativnim varijacijama mirisa podrazumeva se intenzitet mirisa, korelacija u koncentraciji mirisa, </w:t>
      </w:r>
      <w:r w:rsidR="00C36B5A" w:rsidRPr="00401070">
        <w:rPr>
          <w:rFonts w:ascii="Times New Roman" w:hAnsi="Times New Roman" w:cs="Times New Roman"/>
          <w:sz w:val="24"/>
          <w:szCs w:val="24"/>
        </w:rPr>
        <w:t>odnosi jedinjenja</w:t>
      </w:r>
      <w:r w:rsidR="00A65A86" w:rsidRPr="00401070">
        <w:rPr>
          <w:rFonts w:ascii="Times New Roman" w:hAnsi="Times New Roman" w:cs="Times New Roman"/>
          <w:sz w:val="24"/>
          <w:szCs w:val="24"/>
        </w:rPr>
        <w:t xml:space="preserve"> u koncentraciji mirisa i vremenske fluktuacije u mirisnim </w:t>
      </w:r>
      <w:r w:rsidR="00C36B5A" w:rsidRPr="00401070">
        <w:rPr>
          <w:rFonts w:ascii="Times New Roman" w:hAnsi="Times New Roman" w:cs="Times New Roman"/>
          <w:sz w:val="24"/>
          <w:szCs w:val="24"/>
        </w:rPr>
        <w:t>odnosima</w:t>
      </w:r>
      <w:r w:rsidR="00A65A86" w:rsidRPr="00401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D4F" w:rsidRPr="00401070" w:rsidRDefault="00404D4F" w:rsidP="00A65A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5A86" w:rsidRDefault="00A65A86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a). </w:t>
      </w:r>
      <w:r w:rsidR="00737E71" w:rsidRPr="00401070">
        <w:rPr>
          <w:rFonts w:ascii="Times New Roman" w:hAnsi="Times New Roman" w:cs="Times New Roman"/>
          <w:sz w:val="24"/>
          <w:szCs w:val="24"/>
        </w:rPr>
        <w:t>Intenzitet mirisa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26214A" w:rsidRPr="00401070">
        <w:rPr>
          <w:rFonts w:ascii="Times New Roman" w:hAnsi="Times New Roman" w:cs="Times New Roman"/>
          <w:sz w:val="24"/>
          <w:szCs w:val="24"/>
        </w:rPr>
        <w:t>Najvažniji aspekt miris</w:t>
      </w:r>
      <w:r w:rsidR="001D3B27" w:rsidRPr="00401070">
        <w:rPr>
          <w:rFonts w:ascii="Times New Roman" w:hAnsi="Times New Roman" w:cs="Times New Roman"/>
          <w:sz w:val="24"/>
          <w:szCs w:val="24"/>
        </w:rPr>
        <w:t>a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 je količina mirisa ili njegov </w:t>
      </w:r>
      <w:r w:rsidR="0049657D" w:rsidRPr="00401070">
        <w:rPr>
          <w:rFonts w:ascii="Times New Roman" w:hAnsi="Times New Roman" w:cs="Times New Roman"/>
          <w:sz w:val="24"/>
          <w:szCs w:val="24"/>
        </w:rPr>
        <w:t>intenzitet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49657D" w:rsidRPr="00401070">
        <w:rPr>
          <w:rFonts w:ascii="Times New Roman" w:hAnsi="Times New Roman" w:cs="Times New Roman"/>
          <w:sz w:val="24"/>
          <w:szCs w:val="24"/>
        </w:rPr>
        <w:t>K</w:t>
      </w:r>
      <w:r w:rsidR="0026214A" w:rsidRPr="00401070">
        <w:rPr>
          <w:rFonts w:ascii="Times New Roman" w:hAnsi="Times New Roman" w:cs="Times New Roman"/>
          <w:sz w:val="24"/>
          <w:szCs w:val="24"/>
        </w:rPr>
        <w:t>oličina proizvedenog miris</w:t>
      </w:r>
      <w:r w:rsidR="00655FD2" w:rsidRPr="00401070">
        <w:rPr>
          <w:rFonts w:ascii="Times New Roman" w:hAnsi="Times New Roman" w:cs="Times New Roman"/>
          <w:sz w:val="24"/>
          <w:szCs w:val="24"/>
        </w:rPr>
        <w:t>a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 može varirati u zavisnosti od doba dana, </w:t>
      </w:r>
      <w:r w:rsidR="00C36B5A" w:rsidRPr="00401070">
        <w:rPr>
          <w:rFonts w:ascii="Times New Roman" w:hAnsi="Times New Roman" w:cs="Times New Roman"/>
          <w:sz w:val="24"/>
          <w:szCs w:val="24"/>
        </w:rPr>
        <w:t>uslova okoline</w:t>
      </w:r>
      <w:r w:rsidR="007A7CAD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49657D" w:rsidRPr="00401070">
        <w:rPr>
          <w:rFonts w:ascii="Times New Roman" w:hAnsi="Times New Roman" w:cs="Times New Roman"/>
          <w:sz w:val="24"/>
          <w:szCs w:val="24"/>
        </w:rPr>
        <w:t>razvojno</w:t>
      </w:r>
      <w:r w:rsidR="00C36B5A" w:rsidRPr="00401070">
        <w:rPr>
          <w:rFonts w:ascii="Times New Roman" w:hAnsi="Times New Roman" w:cs="Times New Roman"/>
          <w:sz w:val="24"/>
          <w:szCs w:val="24"/>
        </w:rPr>
        <w:t>g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stadiju</w:t>
      </w:r>
      <w:r w:rsidR="00C36B5A" w:rsidRPr="00401070">
        <w:rPr>
          <w:rFonts w:ascii="Times New Roman" w:hAnsi="Times New Roman" w:cs="Times New Roman"/>
          <w:sz w:val="24"/>
          <w:szCs w:val="24"/>
        </w:rPr>
        <w:t>ma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55FD2" w:rsidRPr="00401070">
        <w:rPr>
          <w:rFonts w:ascii="Times New Roman" w:hAnsi="Times New Roman" w:cs="Times New Roman"/>
          <w:sz w:val="24"/>
          <w:szCs w:val="24"/>
        </w:rPr>
        <w:t xml:space="preserve">organizma 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(Dudareva </w:t>
      </w:r>
      <w:r w:rsidR="00F15146" w:rsidRPr="00401070">
        <w:rPr>
          <w:rFonts w:ascii="Times New Roman" w:hAnsi="Times New Roman" w:cs="Times New Roman"/>
          <w:sz w:val="24"/>
          <w:szCs w:val="24"/>
        </w:rPr>
        <w:t>&amp;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Pichersky, 2000). Emit</w:t>
      </w:r>
      <w:r w:rsidR="00C36B5A" w:rsidRPr="00401070">
        <w:rPr>
          <w:rFonts w:ascii="Times New Roman" w:hAnsi="Times New Roman" w:cs="Times New Roman"/>
          <w:sz w:val="24"/>
          <w:szCs w:val="24"/>
        </w:rPr>
        <w:t>ovani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miris objekta sastoji se od individualnih mirisnih </w:t>
      </w:r>
      <w:r w:rsidR="00C36B5A" w:rsidRPr="00401070">
        <w:rPr>
          <w:rFonts w:ascii="Times New Roman" w:hAnsi="Times New Roman" w:cs="Times New Roman"/>
          <w:sz w:val="24"/>
          <w:szCs w:val="24"/>
        </w:rPr>
        <w:t>jedinjenja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i ukupnog mirisnog intenziteta. </w:t>
      </w:r>
      <w:r w:rsidR="0026214A" w:rsidRPr="00401070">
        <w:rPr>
          <w:rFonts w:ascii="Times New Roman" w:hAnsi="Times New Roman" w:cs="Times New Roman"/>
          <w:sz w:val="24"/>
          <w:szCs w:val="24"/>
        </w:rPr>
        <w:t>Miris</w:t>
      </w:r>
      <w:r w:rsidR="0049657D" w:rsidRPr="00401070">
        <w:rPr>
          <w:rFonts w:ascii="Times New Roman" w:hAnsi="Times New Roman" w:cs="Times New Roman"/>
          <w:sz w:val="24"/>
          <w:szCs w:val="24"/>
        </w:rPr>
        <w:t>ni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 intenzitet defini</w:t>
      </w:r>
      <w:r w:rsidR="00C36B5A" w:rsidRPr="00401070">
        <w:rPr>
          <w:rFonts w:ascii="Times New Roman" w:hAnsi="Times New Roman" w:cs="Times New Roman"/>
          <w:sz w:val="24"/>
          <w:szCs w:val="24"/>
        </w:rPr>
        <w:t>s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an 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je 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kao 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suma koncentracija svakog pojedinog </w:t>
      </w:r>
      <w:r w:rsidR="00C36B5A" w:rsidRPr="00401070">
        <w:rPr>
          <w:rFonts w:ascii="Times New Roman" w:hAnsi="Times New Roman" w:cs="Times New Roman"/>
          <w:sz w:val="24"/>
          <w:szCs w:val="24"/>
        </w:rPr>
        <w:t>jedinjenja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. Razlike u intenzitetu mogu se pojaviti </w:t>
      </w:r>
      <w:r w:rsidR="00655FD2" w:rsidRPr="00401070">
        <w:rPr>
          <w:rFonts w:ascii="Times New Roman" w:hAnsi="Times New Roman" w:cs="Times New Roman"/>
          <w:sz w:val="24"/>
          <w:szCs w:val="24"/>
        </w:rPr>
        <w:t>iz</w:t>
      </w:r>
      <w:r w:rsidR="0026214A" w:rsidRPr="00401070">
        <w:rPr>
          <w:rFonts w:ascii="Times New Roman" w:hAnsi="Times New Roman" w:cs="Times New Roman"/>
          <w:sz w:val="24"/>
          <w:szCs w:val="24"/>
        </w:rPr>
        <w:t xml:space="preserve">među 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pojedinih vrsta organizama. Intenzitet mirisa ne </w:t>
      </w:r>
      <w:r w:rsidR="00C36B5A" w:rsidRPr="00401070">
        <w:rPr>
          <w:rFonts w:ascii="Times New Roman" w:hAnsi="Times New Roman" w:cs="Times New Roman"/>
          <w:sz w:val="24"/>
          <w:szCs w:val="24"/>
        </w:rPr>
        <w:t>za</w:t>
      </w:r>
      <w:r w:rsidR="0049657D" w:rsidRPr="00401070">
        <w:rPr>
          <w:rFonts w:ascii="Times New Roman" w:hAnsi="Times New Roman" w:cs="Times New Roman"/>
          <w:sz w:val="24"/>
          <w:szCs w:val="24"/>
        </w:rPr>
        <w:t>visi o</w:t>
      </w:r>
      <w:r w:rsidR="00C36B5A" w:rsidRPr="00401070">
        <w:rPr>
          <w:rFonts w:ascii="Times New Roman" w:hAnsi="Times New Roman" w:cs="Times New Roman"/>
          <w:sz w:val="24"/>
          <w:szCs w:val="24"/>
        </w:rPr>
        <w:t>d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b</w:t>
      </w:r>
      <w:r w:rsidR="001D3B27" w:rsidRPr="00401070">
        <w:rPr>
          <w:rFonts w:ascii="Times New Roman" w:hAnsi="Times New Roman" w:cs="Times New Roman"/>
          <w:sz w:val="24"/>
          <w:szCs w:val="24"/>
        </w:rPr>
        <w:t>roj</w:t>
      </w:r>
      <w:r w:rsidR="00C36B5A" w:rsidRPr="00401070">
        <w:rPr>
          <w:rFonts w:ascii="Times New Roman" w:hAnsi="Times New Roman" w:cs="Times New Roman"/>
          <w:sz w:val="24"/>
          <w:szCs w:val="24"/>
        </w:rPr>
        <w:t>a</w:t>
      </w:r>
      <w:r w:rsidR="001D3B27" w:rsidRPr="00401070">
        <w:rPr>
          <w:rFonts w:ascii="Times New Roman" w:hAnsi="Times New Roman" w:cs="Times New Roman"/>
          <w:sz w:val="24"/>
          <w:szCs w:val="24"/>
        </w:rPr>
        <w:t xml:space="preserve"> prisutnih </w:t>
      </w:r>
      <w:r w:rsidR="00C36B5A" w:rsidRPr="00401070">
        <w:rPr>
          <w:rFonts w:ascii="Times New Roman" w:hAnsi="Times New Roman" w:cs="Times New Roman"/>
          <w:sz w:val="24"/>
          <w:szCs w:val="24"/>
        </w:rPr>
        <w:t>jedinjenja</w:t>
      </w:r>
      <w:r w:rsidR="001D3B27" w:rsidRPr="00401070">
        <w:rPr>
          <w:rFonts w:ascii="Times New Roman" w:hAnsi="Times New Roman" w:cs="Times New Roman"/>
          <w:sz w:val="24"/>
          <w:szCs w:val="24"/>
        </w:rPr>
        <w:t xml:space="preserve"> u mirisu; </w:t>
      </w:r>
      <w:r w:rsidR="0049657D" w:rsidRPr="00401070">
        <w:rPr>
          <w:rFonts w:ascii="Times New Roman" w:hAnsi="Times New Roman" w:cs="Times New Roman"/>
          <w:sz w:val="24"/>
          <w:szCs w:val="24"/>
        </w:rPr>
        <w:t>miris može imati nizak intenzitet ukoliko su sv</w:t>
      </w:r>
      <w:r w:rsidR="00C36B5A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zastupljen</w:t>
      </w:r>
      <w:r w:rsidR="00C36B5A" w:rsidRPr="00401070">
        <w:rPr>
          <w:rFonts w:ascii="Times New Roman" w:hAnsi="Times New Roman" w:cs="Times New Roman"/>
          <w:sz w:val="24"/>
          <w:szCs w:val="24"/>
        </w:rPr>
        <w:t>a</w:t>
      </w:r>
      <w:r w:rsidR="0049657D" w:rsidRPr="00401070">
        <w:rPr>
          <w:rFonts w:ascii="Times New Roman" w:hAnsi="Times New Roman" w:cs="Times New Roman"/>
          <w:sz w:val="24"/>
          <w:szCs w:val="24"/>
        </w:rPr>
        <w:t xml:space="preserve"> u malim koncentracijama. </w:t>
      </w:r>
    </w:p>
    <w:p w:rsidR="00404D4F" w:rsidRPr="00401070" w:rsidRDefault="00404D4F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3B27" w:rsidRPr="00401070" w:rsidRDefault="00A65A86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b)</w:t>
      </w:r>
      <w:r w:rsidR="00B71507" w:rsidRPr="00401070">
        <w:rPr>
          <w:rFonts w:ascii="Times New Roman" w:hAnsi="Times New Roman" w:cs="Times New Roman"/>
          <w:sz w:val="24"/>
          <w:szCs w:val="24"/>
        </w:rPr>
        <w:t>.</w:t>
      </w:r>
      <w:r w:rsidR="00FA7D7F" w:rsidRPr="00401070">
        <w:rPr>
          <w:rFonts w:ascii="Times New Roman" w:hAnsi="Times New Roman" w:cs="Times New Roman"/>
          <w:sz w:val="24"/>
          <w:szCs w:val="24"/>
        </w:rPr>
        <w:t xml:space="preserve"> K</w:t>
      </w:r>
      <w:r w:rsidR="00357480" w:rsidRPr="00401070">
        <w:rPr>
          <w:rFonts w:ascii="Times New Roman" w:hAnsi="Times New Roman" w:cs="Times New Roman"/>
          <w:sz w:val="24"/>
          <w:szCs w:val="24"/>
        </w:rPr>
        <w:t>orelacije</w:t>
      </w:r>
      <w:r w:rsidR="00FA7D7F" w:rsidRPr="00401070">
        <w:rPr>
          <w:rFonts w:ascii="Times New Roman" w:hAnsi="Times New Roman" w:cs="Times New Roman"/>
          <w:sz w:val="24"/>
          <w:szCs w:val="24"/>
        </w:rPr>
        <w:t xml:space="preserve"> u koncentraciji mirisa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Prirodni mirisi sastoje se od nekoliko različitih </w:t>
      </w:r>
      <w:r w:rsidR="00C36B5A" w:rsidRPr="00401070">
        <w:rPr>
          <w:rFonts w:ascii="Times New Roman" w:hAnsi="Times New Roman" w:cs="Times New Roman"/>
          <w:sz w:val="24"/>
          <w:szCs w:val="24"/>
        </w:rPr>
        <w:t>jedinjenja</w:t>
      </w:r>
      <w:r w:rsidR="000A7E4B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57480" w:rsidRPr="00401070">
        <w:rPr>
          <w:rFonts w:ascii="Times New Roman" w:hAnsi="Times New Roman" w:cs="Times New Roman"/>
          <w:sz w:val="24"/>
          <w:szCs w:val="24"/>
        </w:rPr>
        <w:t>mirisa, gde je svaka komponenta mirisa određena različitom koncentracijom. Koncentracija individualnih mirisa, razlikuje se od ostalih po veličini (magnitudi) koncentracije. Najbolje istražene koncentracije poje</w:t>
      </w:r>
      <w:r w:rsidR="007A7CAD" w:rsidRPr="00401070">
        <w:rPr>
          <w:rFonts w:ascii="Times New Roman" w:hAnsi="Times New Roman" w:cs="Times New Roman"/>
          <w:sz w:val="24"/>
          <w:szCs w:val="24"/>
        </w:rPr>
        <w:t xml:space="preserve">dinog mirisa </w:t>
      </w:r>
      <w:r w:rsidR="00B71507" w:rsidRPr="00401070">
        <w:rPr>
          <w:rFonts w:ascii="Times New Roman" w:hAnsi="Times New Roman" w:cs="Times New Roman"/>
          <w:sz w:val="24"/>
          <w:szCs w:val="24"/>
        </w:rPr>
        <w:t>objašnjene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A7E4B" w:rsidRPr="00401070">
        <w:rPr>
          <w:rFonts w:ascii="Times New Roman" w:hAnsi="Times New Roman" w:cs="Times New Roman"/>
          <w:sz w:val="24"/>
          <w:szCs w:val="24"/>
        </w:rPr>
        <w:t xml:space="preserve">su 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na cvetnim mirisima. U proseku, cvetni mirisi u sebi sadrže 31 </w:t>
      </w:r>
      <w:r w:rsidR="00C36B5A" w:rsidRPr="00401070">
        <w:rPr>
          <w:rFonts w:ascii="Times New Roman" w:hAnsi="Times New Roman" w:cs="Times New Roman"/>
          <w:sz w:val="24"/>
          <w:szCs w:val="24"/>
        </w:rPr>
        <w:t xml:space="preserve">jedinjenja 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 koji ih defini</w:t>
      </w:r>
      <w:r w:rsidR="00C36B5A" w:rsidRPr="00401070">
        <w:rPr>
          <w:rFonts w:ascii="Times New Roman" w:hAnsi="Times New Roman" w:cs="Times New Roman"/>
          <w:sz w:val="24"/>
          <w:szCs w:val="24"/>
        </w:rPr>
        <w:t>še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520612" w:rsidRPr="00401070">
        <w:rPr>
          <w:rFonts w:ascii="Times New Roman" w:hAnsi="Times New Roman" w:cs="Times New Roman"/>
          <w:sz w:val="24"/>
          <w:szCs w:val="24"/>
        </w:rPr>
        <w:t>And</w:t>
      </w:r>
      <w:r w:rsidR="00767416" w:rsidRPr="00401070">
        <w:rPr>
          <w:rFonts w:ascii="Times New Roman" w:hAnsi="Times New Roman" w:cs="Times New Roman"/>
          <w:sz w:val="24"/>
          <w:szCs w:val="24"/>
        </w:rPr>
        <w:t>ers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on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C36B5A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9A350A" w:rsidRPr="00401070">
        <w:rPr>
          <w:rFonts w:ascii="Times New Roman" w:hAnsi="Times New Roman" w:cs="Times New Roman"/>
          <w:sz w:val="24"/>
          <w:szCs w:val="24"/>
        </w:rPr>
        <w:lastRenderedPageBreak/>
        <w:t xml:space="preserve">2002). Prosečno je 17 (54%) </w:t>
      </w:r>
      <w:r w:rsidR="00C36B5A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prisutno u maloj koncentr</w:t>
      </w:r>
      <w:r w:rsidR="000A7E4B" w:rsidRPr="00401070">
        <w:rPr>
          <w:rFonts w:ascii="Times New Roman" w:hAnsi="Times New Roman" w:cs="Times New Roman"/>
          <w:sz w:val="24"/>
          <w:szCs w:val="24"/>
        </w:rPr>
        <w:t>aciji, dok su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ostal</w:t>
      </w:r>
      <w:r w:rsidR="00031BA0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zastupljen</w:t>
      </w:r>
      <w:r w:rsidR="00031BA0" w:rsidRPr="00401070">
        <w:rPr>
          <w:rFonts w:ascii="Times New Roman" w:hAnsi="Times New Roman" w:cs="Times New Roman"/>
          <w:sz w:val="24"/>
          <w:szCs w:val="24"/>
        </w:rPr>
        <w:t>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s</w:t>
      </w:r>
      <w:r w:rsidR="00031BA0" w:rsidRPr="00401070">
        <w:rPr>
          <w:rFonts w:ascii="Times New Roman" w:hAnsi="Times New Roman" w:cs="Times New Roman"/>
          <w:sz w:val="24"/>
          <w:szCs w:val="24"/>
        </w:rPr>
        <w:t>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manje od 1% u ukupnom mirisu. Svaka komponenta stvara 1-5% ukupnog mirisa, </w:t>
      </w:r>
      <w:r w:rsidR="00031BA0" w:rsidRPr="00401070">
        <w:rPr>
          <w:rFonts w:ascii="Times New Roman" w:hAnsi="Times New Roman" w:cs="Times New Roman"/>
          <w:sz w:val="24"/>
          <w:szCs w:val="24"/>
        </w:rPr>
        <w:t>uopšteno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4 </w:t>
      </w:r>
      <w:r w:rsidR="00031BA0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stvaraju 5-20% mirisa, dok samo 2 </w:t>
      </w:r>
      <w:r w:rsidR="00031BA0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A350A" w:rsidRPr="00401070">
        <w:rPr>
          <w:rFonts w:ascii="Times New Roman" w:hAnsi="Times New Roman" w:cs="Times New Roman"/>
          <w:sz w:val="24"/>
          <w:szCs w:val="24"/>
        </w:rPr>
        <w:t xml:space="preserve"> stvaraju više od 20% ukupnog mirisa. </w:t>
      </w:r>
      <w:r w:rsidR="00357480" w:rsidRPr="0040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A86" w:rsidRPr="00401070" w:rsidRDefault="00B71507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c</w:t>
      </w:r>
      <w:r w:rsidR="00A65A86" w:rsidRPr="00401070">
        <w:rPr>
          <w:rFonts w:ascii="Times New Roman" w:hAnsi="Times New Roman" w:cs="Times New Roman"/>
          <w:sz w:val="24"/>
          <w:szCs w:val="24"/>
        </w:rPr>
        <w:t>)</w:t>
      </w:r>
      <w:r w:rsidR="008C6BD8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O</w:t>
      </w:r>
      <w:r w:rsidR="006A07FF" w:rsidRPr="00401070">
        <w:rPr>
          <w:rFonts w:ascii="Times New Roman" w:hAnsi="Times New Roman" w:cs="Times New Roman"/>
          <w:sz w:val="24"/>
          <w:szCs w:val="24"/>
        </w:rPr>
        <w:t>dnosi</w:t>
      </w:r>
      <w:r w:rsidR="008C6BD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A07FF" w:rsidRPr="00401070">
        <w:rPr>
          <w:rFonts w:ascii="Times New Roman" w:hAnsi="Times New Roman" w:cs="Times New Roman"/>
          <w:sz w:val="24"/>
          <w:szCs w:val="24"/>
        </w:rPr>
        <w:t xml:space="preserve">jedinjenja </w:t>
      </w:r>
      <w:r w:rsidR="009645AB" w:rsidRPr="00401070">
        <w:rPr>
          <w:rFonts w:ascii="Times New Roman" w:hAnsi="Times New Roman" w:cs="Times New Roman"/>
          <w:sz w:val="24"/>
          <w:szCs w:val="24"/>
        </w:rPr>
        <w:t>u koncentraciji</w:t>
      </w:r>
      <w:r w:rsidR="00E33872" w:rsidRPr="00401070">
        <w:rPr>
          <w:rFonts w:ascii="Times New Roman" w:hAnsi="Times New Roman" w:cs="Times New Roman"/>
          <w:sz w:val="24"/>
          <w:szCs w:val="24"/>
        </w:rPr>
        <w:t xml:space="preserve"> mirisa</w:t>
      </w:r>
      <w:r w:rsidR="00A65A86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O</w:t>
      </w:r>
      <w:r w:rsidR="006A07FF" w:rsidRPr="00401070">
        <w:rPr>
          <w:rFonts w:ascii="Times New Roman" w:hAnsi="Times New Roman" w:cs="Times New Roman"/>
          <w:sz w:val="24"/>
          <w:szCs w:val="24"/>
        </w:rPr>
        <w:t>dnosi</w:t>
      </w:r>
      <w:r w:rsidR="009645AB" w:rsidRPr="00401070">
        <w:rPr>
          <w:rFonts w:ascii="Times New Roman" w:hAnsi="Times New Roman" w:cs="Times New Roman"/>
          <w:sz w:val="24"/>
          <w:szCs w:val="24"/>
        </w:rPr>
        <w:t xml:space="preserve"> u koncentracijama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mirisa</w:t>
      </w:r>
      <w:r w:rsidR="009645AB" w:rsidRPr="00401070">
        <w:rPr>
          <w:rFonts w:ascii="Times New Roman" w:hAnsi="Times New Roman" w:cs="Times New Roman"/>
          <w:sz w:val="24"/>
          <w:szCs w:val="24"/>
        </w:rPr>
        <w:t xml:space="preserve"> mogu biti korisni prilikom utvrđivanja sličnosti između različitih objekata koji </w:t>
      </w:r>
      <w:r w:rsidR="000303B0" w:rsidRPr="00401070">
        <w:rPr>
          <w:rFonts w:ascii="Times New Roman" w:hAnsi="Times New Roman" w:cs="Times New Roman"/>
          <w:sz w:val="24"/>
          <w:szCs w:val="24"/>
        </w:rPr>
        <w:t>emit</w:t>
      </w:r>
      <w:r w:rsidR="006A07FF" w:rsidRPr="00401070">
        <w:rPr>
          <w:rFonts w:ascii="Times New Roman" w:hAnsi="Times New Roman" w:cs="Times New Roman"/>
          <w:sz w:val="24"/>
          <w:szCs w:val="24"/>
        </w:rPr>
        <w:t>uju</w:t>
      </w:r>
      <w:r w:rsidR="009645AB" w:rsidRPr="00401070">
        <w:rPr>
          <w:rFonts w:ascii="Times New Roman" w:hAnsi="Times New Roman" w:cs="Times New Roman"/>
          <w:sz w:val="24"/>
          <w:szCs w:val="24"/>
        </w:rPr>
        <w:t xml:space="preserve"> miris. </w:t>
      </w:r>
      <w:r w:rsidR="000303B0" w:rsidRPr="00401070">
        <w:rPr>
          <w:rFonts w:ascii="Times New Roman" w:hAnsi="Times New Roman" w:cs="Times New Roman"/>
          <w:sz w:val="24"/>
          <w:szCs w:val="24"/>
        </w:rPr>
        <w:t xml:space="preserve">U ovom slučaju </w:t>
      </w:r>
      <w:r w:rsidR="003423BC" w:rsidRPr="00401070">
        <w:rPr>
          <w:rFonts w:ascii="Times New Roman" w:hAnsi="Times New Roman" w:cs="Times New Roman"/>
          <w:sz w:val="24"/>
          <w:szCs w:val="24"/>
        </w:rPr>
        <w:t>o</w:t>
      </w:r>
      <w:r w:rsidR="006A07FF" w:rsidRPr="00401070">
        <w:rPr>
          <w:rFonts w:ascii="Times New Roman" w:hAnsi="Times New Roman" w:cs="Times New Roman"/>
          <w:sz w:val="24"/>
          <w:szCs w:val="24"/>
        </w:rPr>
        <w:t>dnosi po</w:t>
      </w:r>
      <w:r w:rsidR="000303B0" w:rsidRPr="00401070">
        <w:rPr>
          <w:rFonts w:ascii="Times New Roman" w:hAnsi="Times New Roman" w:cs="Times New Roman"/>
          <w:sz w:val="24"/>
          <w:szCs w:val="24"/>
        </w:rPr>
        <w:t xml:space="preserve">kazuju aktivnost biosintetičkih </w:t>
      </w:r>
      <w:r w:rsidR="00E57246" w:rsidRPr="00401070">
        <w:rPr>
          <w:rFonts w:ascii="Times New Roman" w:hAnsi="Times New Roman" w:cs="Times New Roman"/>
          <w:sz w:val="24"/>
          <w:szCs w:val="24"/>
        </w:rPr>
        <w:t>procesa prilikom stvaranja mirisa, a ne razliku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 u </w:t>
      </w:r>
      <w:r w:rsidR="006A07FF" w:rsidRPr="00401070">
        <w:rPr>
          <w:rFonts w:ascii="Times New Roman" w:hAnsi="Times New Roman" w:cs="Times New Roman"/>
          <w:sz w:val="24"/>
          <w:szCs w:val="24"/>
        </w:rPr>
        <w:t>pritisku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 para 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prisutnih </w:t>
      </w:r>
      <w:r w:rsidR="006A07FF" w:rsidRPr="00401070">
        <w:rPr>
          <w:rFonts w:ascii="Times New Roman" w:hAnsi="Times New Roman" w:cs="Times New Roman"/>
          <w:sz w:val="24"/>
          <w:szCs w:val="24"/>
        </w:rPr>
        <w:t>jedinjenja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 (Helsper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6A07FF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 1998). K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orelacije između 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koncentracija ukupnih </w:t>
      </w:r>
      <w:r w:rsidR="006A07FF" w:rsidRPr="00401070">
        <w:rPr>
          <w:rFonts w:ascii="Times New Roman" w:hAnsi="Times New Roman" w:cs="Times New Roman"/>
          <w:sz w:val="24"/>
          <w:szCs w:val="24"/>
        </w:rPr>
        <w:t>jedinjenja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 i individualnog </w:t>
      </w:r>
      <w:r w:rsidR="006A07FF" w:rsidRPr="00401070">
        <w:rPr>
          <w:rFonts w:ascii="Times New Roman" w:hAnsi="Times New Roman" w:cs="Times New Roman"/>
          <w:sz w:val="24"/>
          <w:szCs w:val="24"/>
        </w:rPr>
        <w:t>jedinjenja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 odražavaju </w:t>
      </w:r>
      <w:r w:rsidR="003423BC" w:rsidRPr="00401070">
        <w:rPr>
          <w:rFonts w:ascii="Times New Roman" w:hAnsi="Times New Roman" w:cs="Times New Roman"/>
          <w:sz w:val="24"/>
          <w:szCs w:val="24"/>
        </w:rPr>
        <w:t>zaj</w:t>
      </w:r>
      <w:r w:rsidR="00E57246" w:rsidRPr="00401070">
        <w:rPr>
          <w:rFonts w:ascii="Times New Roman" w:hAnsi="Times New Roman" w:cs="Times New Roman"/>
          <w:sz w:val="24"/>
          <w:szCs w:val="24"/>
        </w:rPr>
        <w:t>edničke biosintetičke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procese (Degen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E57246" w:rsidRPr="00401070">
        <w:rPr>
          <w:rFonts w:ascii="Times New Roman" w:hAnsi="Times New Roman" w:cs="Times New Roman"/>
          <w:sz w:val="24"/>
          <w:szCs w:val="24"/>
        </w:rPr>
        <w:t xml:space="preserve"> 2004). 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 Na primer, </w:t>
      </w:r>
      <w:r w:rsidR="00B5038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3423B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61B6D" w:rsidRPr="00401070">
        <w:rPr>
          <w:rFonts w:ascii="Times New Roman" w:hAnsi="Times New Roman" w:cs="Times New Roman"/>
          <w:sz w:val="24"/>
          <w:szCs w:val="24"/>
        </w:rPr>
        <w:t>nastal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u istim enzimatskim procesima mogu se korelirati (Raguso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2003; Wright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2005), kao i </w:t>
      </w:r>
      <w:r w:rsidR="00B5038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nastal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iz istog supstrata (Vainstein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861B6D" w:rsidRPr="00401070">
        <w:rPr>
          <w:rFonts w:ascii="Times New Roman" w:hAnsi="Times New Roman" w:cs="Times New Roman"/>
          <w:sz w:val="24"/>
          <w:szCs w:val="24"/>
        </w:rPr>
        <w:t xml:space="preserve"> 2001). </w:t>
      </w:r>
      <w:r w:rsidR="000A3C18" w:rsidRPr="00401070">
        <w:rPr>
          <w:rFonts w:ascii="Times New Roman" w:hAnsi="Times New Roman" w:cs="Times New Roman"/>
          <w:sz w:val="24"/>
          <w:szCs w:val="24"/>
        </w:rPr>
        <w:t>U velikoj količini supstrata, svak</w:t>
      </w:r>
      <w:r w:rsidR="00B5038D" w:rsidRPr="00401070">
        <w:rPr>
          <w:rFonts w:ascii="Times New Roman" w:hAnsi="Times New Roman" w:cs="Times New Roman"/>
          <w:sz w:val="24"/>
          <w:szCs w:val="24"/>
        </w:rPr>
        <w:t>o</w:t>
      </w:r>
      <w:r w:rsidR="000A3C18" w:rsidRPr="00401070">
        <w:rPr>
          <w:rFonts w:ascii="Times New Roman" w:hAnsi="Times New Roman" w:cs="Times New Roman"/>
          <w:sz w:val="24"/>
          <w:szCs w:val="24"/>
        </w:rPr>
        <w:t xml:space="preserve"> pojedin</w:t>
      </w:r>
      <w:r w:rsidR="00B5038D" w:rsidRPr="00401070">
        <w:rPr>
          <w:rFonts w:ascii="Times New Roman" w:hAnsi="Times New Roman" w:cs="Times New Roman"/>
          <w:sz w:val="24"/>
          <w:szCs w:val="24"/>
        </w:rPr>
        <w:t>o jedinjenje</w:t>
      </w:r>
      <w:r w:rsidR="000A3C18" w:rsidRPr="00401070">
        <w:rPr>
          <w:rFonts w:ascii="Times New Roman" w:hAnsi="Times New Roman" w:cs="Times New Roman"/>
          <w:sz w:val="24"/>
          <w:szCs w:val="24"/>
        </w:rPr>
        <w:t xml:space="preserve"> može biti zastupljen</w:t>
      </w:r>
      <w:r w:rsidR="00B5038D" w:rsidRPr="00401070">
        <w:rPr>
          <w:rFonts w:ascii="Times New Roman" w:hAnsi="Times New Roman" w:cs="Times New Roman"/>
          <w:sz w:val="24"/>
          <w:szCs w:val="24"/>
        </w:rPr>
        <w:t>o</w:t>
      </w:r>
      <w:r w:rsidR="000A3C18" w:rsidRPr="00401070">
        <w:rPr>
          <w:rFonts w:ascii="Times New Roman" w:hAnsi="Times New Roman" w:cs="Times New Roman"/>
          <w:sz w:val="24"/>
          <w:szCs w:val="24"/>
        </w:rPr>
        <w:t xml:space="preserve"> u velikom </w:t>
      </w:r>
      <w:r w:rsidR="00B5038D" w:rsidRPr="00401070">
        <w:rPr>
          <w:rFonts w:ascii="Times New Roman" w:hAnsi="Times New Roman" w:cs="Times New Roman"/>
          <w:sz w:val="24"/>
          <w:szCs w:val="24"/>
        </w:rPr>
        <w:t>odnosu</w:t>
      </w:r>
      <w:r w:rsidR="000A3C18" w:rsidRPr="00401070">
        <w:rPr>
          <w:rFonts w:ascii="Times New Roman" w:hAnsi="Times New Roman" w:cs="Times New Roman"/>
          <w:sz w:val="24"/>
          <w:szCs w:val="24"/>
        </w:rPr>
        <w:t>, s druge strane, manjom količinom supstrata, o</w:t>
      </w:r>
      <w:r w:rsidR="00B5038D" w:rsidRPr="00401070">
        <w:rPr>
          <w:rFonts w:ascii="Times New Roman" w:hAnsi="Times New Roman" w:cs="Times New Roman"/>
          <w:sz w:val="24"/>
          <w:szCs w:val="24"/>
        </w:rPr>
        <w:t>dnosi</w:t>
      </w:r>
      <w:r w:rsidR="000A3C18" w:rsidRPr="00401070">
        <w:rPr>
          <w:rFonts w:ascii="Times New Roman" w:hAnsi="Times New Roman" w:cs="Times New Roman"/>
          <w:sz w:val="24"/>
          <w:szCs w:val="24"/>
        </w:rPr>
        <w:t xml:space="preserve"> koncentracije mirisa opadaju</w:t>
      </w:r>
      <w:r w:rsidR="003423BC" w:rsidRPr="00401070">
        <w:rPr>
          <w:rFonts w:ascii="Times New Roman" w:hAnsi="Times New Roman" w:cs="Times New Roman"/>
          <w:sz w:val="24"/>
          <w:szCs w:val="24"/>
        </w:rPr>
        <w:t>.</w:t>
      </w:r>
      <w:r w:rsidR="00E767C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000A6" w:rsidRPr="00401070">
        <w:rPr>
          <w:rFonts w:ascii="Times New Roman" w:hAnsi="Times New Roman" w:cs="Times New Roman"/>
          <w:sz w:val="24"/>
          <w:szCs w:val="24"/>
        </w:rPr>
        <w:t>O</w:t>
      </w:r>
      <w:r w:rsidR="00B5038D" w:rsidRPr="00401070">
        <w:rPr>
          <w:rFonts w:ascii="Times New Roman" w:hAnsi="Times New Roman" w:cs="Times New Roman"/>
          <w:sz w:val="24"/>
          <w:szCs w:val="24"/>
        </w:rPr>
        <w:t>dnosi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koncentracija </w:t>
      </w:r>
      <w:r w:rsidR="00B5038D" w:rsidRPr="00401070">
        <w:rPr>
          <w:rFonts w:ascii="Times New Roman" w:hAnsi="Times New Roman" w:cs="Times New Roman"/>
          <w:sz w:val="24"/>
          <w:szCs w:val="24"/>
        </w:rPr>
        <w:t>jedinjenja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u mirisima moraju pokazivati veće</w:t>
      </w:r>
      <w:r w:rsidR="007A7CAD" w:rsidRPr="00401070">
        <w:rPr>
          <w:rFonts w:ascii="Times New Roman" w:hAnsi="Times New Roman" w:cs="Times New Roman"/>
          <w:sz w:val="24"/>
          <w:szCs w:val="24"/>
        </w:rPr>
        <w:t xml:space="preserve"> i</w:t>
      </w:r>
      <w:r w:rsidR="002000A6" w:rsidRPr="00401070">
        <w:rPr>
          <w:rFonts w:ascii="Times New Roman" w:hAnsi="Times New Roman" w:cs="Times New Roman"/>
          <w:sz w:val="24"/>
          <w:szCs w:val="24"/>
        </w:rPr>
        <w:t>nter-specifične varijacije od intr</w:t>
      </w:r>
      <w:r w:rsidR="00A65A86" w:rsidRPr="00401070">
        <w:rPr>
          <w:rFonts w:ascii="Times New Roman" w:hAnsi="Times New Roman" w:cs="Times New Roman"/>
          <w:sz w:val="24"/>
          <w:szCs w:val="24"/>
        </w:rPr>
        <w:t>a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-specifičnih, što je karakteristika svih prirodnih mirisa. </w:t>
      </w:r>
      <w:r w:rsidR="002000A6" w:rsidRPr="00401070">
        <w:rPr>
          <w:rFonts w:ascii="Times New Roman" w:hAnsi="Times New Roman" w:cs="Times New Roman"/>
          <w:sz w:val="24"/>
          <w:szCs w:val="24"/>
        </w:rPr>
        <w:t>Ud</w:t>
      </w:r>
      <w:r w:rsidR="00B5038D" w:rsidRPr="00401070">
        <w:rPr>
          <w:rFonts w:ascii="Times New Roman" w:hAnsi="Times New Roman" w:cs="Times New Roman"/>
          <w:sz w:val="24"/>
          <w:szCs w:val="24"/>
        </w:rPr>
        <w:t>e</w:t>
      </w:r>
      <w:r w:rsidR="002000A6" w:rsidRPr="00401070">
        <w:rPr>
          <w:rFonts w:ascii="Times New Roman" w:hAnsi="Times New Roman" w:cs="Times New Roman"/>
          <w:sz w:val="24"/>
          <w:szCs w:val="24"/>
        </w:rPr>
        <w:t>o stvorenog mirisa varira u određenom vremenskom intervalu</w:t>
      </w:r>
      <w:r w:rsidR="00CC5E39" w:rsidRPr="00401070">
        <w:rPr>
          <w:rFonts w:ascii="Times New Roman" w:hAnsi="Times New Roman" w:cs="Times New Roman"/>
          <w:sz w:val="24"/>
          <w:szCs w:val="24"/>
        </w:rPr>
        <w:t>, a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može varirati 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2000A6" w:rsidRPr="00401070">
        <w:rPr>
          <w:rFonts w:ascii="Times New Roman" w:hAnsi="Times New Roman" w:cs="Times New Roman"/>
          <w:sz w:val="24"/>
          <w:szCs w:val="24"/>
        </w:rPr>
        <w:t>između objekata koji emit</w:t>
      </w:r>
      <w:r w:rsidR="00B5038D" w:rsidRPr="00401070">
        <w:rPr>
          <w:rFonts w:ascii="Times New Roman" w:hAnsi="Times New Roman" w:cs="Times New Roman"/>
          <w:sz w:val="24"/>
          <w:szCs w:val="24"/>
        </w:rPr>
        <w:t>uju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miris</w:t>
      </w:r>
      <w:r w:rsidR="00CC5E39" w:rsidRPr="00401070">
        <w:rPr>
          <w:rFonts w:ascii="Times New Roman" w:hAnsi="Times New Roman" w:cs="Times New Roman"/>
          <w:sz w:val="24"/>
          <w:szCs w:val="24"/>
        </w:rPr>
        <w:t>e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Miklas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B5038D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 2000). </w:t>
      </w:r>
      <w:r w:rsidR="002000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CC5E39" w:rsidRPr="00401070">
        <w:rPr>
          <w:rFonts w:ascii="Times New Roman" w:hAnsi="Times New Roman" w:cs="Times New Roman"/>
          <w:sz w:val="24"/>
          <w:szCs w:val="24"/>
        </w:rPr>
        <w:t>Varijabilnost se može okarakteri</w:t>
      </w:r>
      <w:r w:rsidR="00937928" w:rsidRPr="00401070">
        <w:rPr>
          <w:rFonts w:ascii="Times New Roman" w:hAnsi="Times New Roman" w:cs="Times New Roman"/>
          <w:sz w:val="24"/>
          <w:szCs w:val="24"/>
        </w:rPr>
        <w:t>sati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, promenom koeficijenta varijacije svakog </w:t>
      </w:r>
      <w:r w:rsidR="00937928" w:rsidRPr="00401070">
        <w:rPr>
          <w:rFonts w:ascii="Times New Roman" w:hAnsi="Times New Roman" w:cs="Times New Roman"/>
          <w:sz w:val="24"/>
          <w:szCs w:val="24"/>
        </w:rPr>
        <w:t>jedinjenja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 u mirisu, </w:t>
      </w:r>
      <w:r w:rsidR="00937928" w:rsidRPr="00401070">
        <w:rPr>
          <w:rFonts w:ascii="Times New Roman" w:hAnsi="Times New Roman" w:cs="Times New Roman"/>
          <w:sz w:val="24"/>
          <w:szCs w:val="24"/>
        </w:rPr>
        <w:t xml:space="preserve">s </w:t>
      </w:r>
      <w:r w:rsidR="00CC5E39" w:rsidRPr="00401070">
        <w:rPr>
          <w:rFonts w:ascii="Times New Roman" w:hAnsi="Times New Roman" w:cs="Times New Roman"/>
          <w:sz w:val="24"/>
          <w:szCs w:val="24"/>
        </w:rPr>
        <w:t>obzirom na uzorak cele populacije objekta koji emit</w:t>
      </w:r>
      <w:r w:rsidR="00937928" w:rsidRPr="00401070">
        <w:rPr>
          <w:rFonts w:ascii="Times New Roman" w:hAnsi="Times New Roman" w:cs="Times New Roman"/>
          <w:sz w:val="24"/>
          <w:szCs w:val="24"/>
        </w:rPr>
        <w:t>uje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 miris (Wright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937928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 2005). Koeficijent varijacije može se defini</w:t>
      </w:r>
      <w:r w:rsidR="00937928" w:rsidRPr="00401070">
        <w:rPr>
          <w:rFonts w:ascii="Times New Roman" w:hAnsi="Times New Roman" w:cs="Times New Roman"/>
          <w:sz w:val="24"/>
          <w:szCs w:val="24"/>
        </w:rPr>
        <w:t>s</w:t>
      </w:r>
      <w:r w:rsidR="00CC5E39" w:rsidRPr="00401070">
        <w:rPr>
          <w:rFonts w:ascii="Times New Roman" w:hAnsi="Times New Roman" w:cs="Times New Roman"/>
          <w:sz w:val="24"/>
          <w:szCs w:val="24"/>
        </w:rPr>
        <w:t>ati ako st</w:t>
      </w:r>
      <w:r w:rsidR="000676CD" w:rsidRPr="00401070">
        <w:rPr>
          <w:rFonts w:ascii="Times New Roman" w:hAnsi="Times New Roman" w:cs="Times New Roman"/>
          <w:sz w:val="24"/>
          <w:szCs w:val="24"/>
        </w:rPr>
        <w:t>and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ardna devijacija </w:t>
      </w:r>
      <w:r w:rsidR="00C968ED" w:rsidRPr="00401070">
        <w:rPr>
          <w:rFonts w:ascii="Times New Roman" w:hAnsi="Times New Roman" w:cs="Times New Roman"/>
          <w:sz w:val="24"/>
          <w:szCs w:val="24"/>
        </w:rPr>
        <w:t xml:space="preserve">izražena kao postotak </w:t>
      </w:r>
      <w:r w:rsidR="008C6BD8" w:rsidRPr="00401070">
        <w:rPr>
          <w:rFonts w:ascii="Times New Roman" w:hAnsi="Times New Roman" w:cs="Times New Roman"/>
          <w:sz w:val="24"/>
          <w:szCs w:val="24"/>
        </w:rPr>
        <w:t>srednjih vrednosti</w:t>
      </w:r>
      <w:r w:rsidR="00C968ED" w:rsidRPr="00401070">
        <w:rPr>
          <w:rFonts w:ascii="Times New Roman" w:hAnsi="Times New Roman" w:cs="Times New Roman"/>
          <w:sz w:val="24"/>
          <w:szCs w:val="24"/>
        </w:rPr>
        <w:t xml:space="preserve"> (Sokal </w:t>
      </w:r>
      <w:r w:rsidR="001972A0" w:rsidRPr="00401070">
        <w:rPr>
          <w:rFonts w:ascii="Times New Roman" w:hAnsi="Times New Roman" w:cs="Times New Roman"/>
          <w:sz w:val="24"/>
          <w:szCs w:val="24"/>
        </w:rPr>
        <w:t>&amp;</w:t>
      </w:r>
      <w:r w:rsidR="00C968ED" w:rsidRPr="00401070">
        <w:rPr>
          <w:rFonts w:ascii="Times New Roman" w:hAnsi="Times New Roman" w:cs="Times New Roman"/>
          <w:sz w:val="24"/>
          <w:szCs w:val="24"/>
        </w:rPr>
        <w:t xml:space="preserve"> Rohlf, 1995). </w:t>
      </w:r>
      <w:r w:rsidR="00CC5E39" w:rsidRPr="0040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2CA" w:rsidRPr="00401070" w:rsidRDefault="00B71507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d</w:t>
      </w:r>
      <w:r w:rsidR="00A65A86" w:rsidRPr="00401070">
        <w:rPr>
          <w:rFonts w:ascii="Times New Roman" w:hAnsi="Times New Roman" w:cs="Times New Roman"/>
          <w:sz w:val="24"/>
          <w:szCs w:val="24"/>
        </w:rPr>
        <w:t>)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. Vremenske fluktuacije u mirisnim </w:t>
      </w:r>
      <w:r w:rsidR="00937928" w:rsidRPr="00401070">
        <w:rPr>
          <w:rFonts w:ascii="Times New Roman" w:hAnsi="Times New Roman" w:cs="Times New Roman"/>
          <w:sz w:val="24"/>
          <w:szCs w:val="24"/>
        </w:rPr>
        <w:t>odnosima</w:t>
      </w:r>
      <w:r w:rsidR="00A65A86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Vremenske 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fluktuacije u mirisnim </w:t>
      </w:r>
      <w:r w:rsidR="00E242CA" w:rsidRPr="00401070">
        <w:rPr>
          <w:rFonts w:ascii="Times New Roman" w:hAnsi="Times New Roman" w:cs="Times New Roman"/>
          <w:sz w:val="24"/>
          <w:szCs w:val="24"/>
        </w:rPr>
        <w:t>o</w:t>
      </w:r>
      <w:r w:rsidR="00937928" w:rsidRPr="00401070">
        <w:rPr>
          <w:rFonts w:ascii="Times New Roman" w:hAnsi="Times New Roman" w:cs="Times New Roman"/>
          <w:sz w:val="24"/>
          <w:szCs w:val="24"/>
        </w:rPr>
        <w:t>dnosima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nisu iste za sv</w:t>
      </w:r>
      <w:r w:rsidR="00937928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8527D" w:rsidRPr="00401070">
        <w:rPr>
          <w:rFonts w:ascii="Times New Roman" w:hAnsi="Times New Roman" w:cs="Times New Roman"/>
          <w:sz w:val="24"/>
          <w:szCs w:val="24"/>
        </w:rPr>
        <w:t>koji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variraju </w:t>
      </w:r>
      <w:r w:rsidR="00E242CA" w:rsidRPr="00401070">
        <w:rPr>
          <w:rFonts w:ascii="Times New Roman" w:hAnsi="Times New Roman" w:cs="Times New Roman"/>
          <w:sz w:val="24"/>
          <w:szCs w:val="24"/>
        </w:rPr>
        <w:t>t</w:t>
      </w:r>
      <w:r w:rsidR="00937928" w:rsidRPr="00401070">
        <w:rPr>
          <w:rFonts w:ascii="Times New Roman" w:hAnsi="Times New Roman" w:cs="Times New Roman"/>
          <w:sz w:val="24"/>
          <w:szCs w:val="24"/>
        </w:rPr>
        <w:t>o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kom dnevne </w:t>
      </w:r>
      <w:r w:rsidR="00EE0924" w:rsidRPr="00401070">
        <w:rPr>
          <w:rFonts w:ascii="Times New Roman" w:hAnsi="Times New Roman" w:cs="Times New Roman"/>
          <w:sz w:val="24"/>
          <w:szCs w:val="24"/>
        </w:rPr>
        <w:t>emisije. Pojedinačn</w:t>
      </w:r>
      <w:r w:rsidR="00937928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E0924" w:rsidRPr="00401070">
        <w:rPr>
          <w:rFonts w:ascii="Times New Roman" w:hAnsi="Times New Roman" w:cs="Times New Roman"/>
          <w:sz w:val="24"/>
          <w:szCs w:val="24"/>
        </w:rPr>
        <w:t>nemaju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isti koeficijent 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varijacije (Wright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937928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2005)</w:t>
      </w:r>
      <w:r w:rsidR="00E242CA" w:rsidRPr="00401070">
        <w:rPr>
          <w:rFonts w:ascii="Times New Roman" w:hAnsi="Times New Roman" w:cs="Times New Roman"/>
          <w:sz w:val="24"/>
          <w:szCs w:val="24"/>
        </w:rPr>
        <w:t>.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Razlikom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u vremenskoj strukturi </w:t>
      </w:r>
      <w:r w:rsidR="00EE0924" w:rsidRPr="00401070">
        <w:rPr>
          <w:rFonts w:ascii="Times New Roman" w:hAnsi="Times New Roman" w:cs="Times New Roman"/>
          <w:sz w:val="24"/>
          <w:szCs w:val="24"/>
        </w:rPr>
        <w:t>emit</w:t>
      </w:r>
      <w:r w:rsidR="00937928" w:rsidRPr="00401070">
        <w:rPr>
          <w:rFonts w:ascii="Times New Roman" w:hAnsi="Times New Roman" w:cs="Times New Roman"/>
          <w:sz w:val="24"/>
          <w:szCs w:val="24"/>
        </w:rPr>
        <w:t>ovanja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pojedinih </w:t>
      </w:r>
      <w:r w:rsidR="00937928" w:rsidRPr="00401070">
        <w:rPr>
          <w:rFonts w:ascii="Times New Roman" w:hAnsi="Times New Roman" w:cs="Times New Roman"/>
          <w:sz w:val="24"/>
          <w:szCs w:val="24"/>
        </w:rPr>
        <w:t>jedinjenja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444FA" w:rsidRPr="00401070">
        <w:rPr>
          <w:rFonts w:ascii="Times New Roman" w:hAnsi="Times New Roman" w:cs="Times New Roman"/>
          <w:sz w:val="24"/>
          <w:szCs w:val="24"/>
        </w:rPr>
        <w:t>dolazi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do promene u o</w:t>
      </w:r>
      <w:r w:rsidR="00937928" w:rsidRPr="00401070">
        <w:rPr>
          <w:rFonts w:ascii="Times New Roman" w:hAnsi="Times New Roman" w:cs="Times New Roman"/>
          <w:sz w:val="24"/>
          <w:szCs w:val="24"/>
        </w:rPr>
        <w:t>dnosima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 koncentracija za svak</w:t>
      </w:r>
      <w:r w:rsidR="00937928" w:rsidRPr="00401070">
        <w:rPr>
          <w:rFonts w:ascii="Times New Roman" w:hAnsi="Times New Roman" w:cs="Times New Roman"/>
          <w:sz w:val="24"/>
          <w:szCs w:val="24"/>
        </w:rPr>
        <w:t>o jedinjenje</w:t>
      </w:r>
      <w:r w:rsidR="00EE0924" w:rsidRPr="00401070">
        <w:rPr>
          <w:rFonts w:ascii="Times New Roman" w:hAnsi="Times New Roman" w:cs="Times New Roman"/>
          <w:sz w:val="24"/>
          <w:szCs w:val="24"/>
        </w:rPr>
        <w:t xml:space="preserve">, kao što postoji razlika u </w:t>
      </w:r>
      <w:r w:rsidR="0068527D" w:rsidRPr="00401070">
        <w:rPr>
          <w:rFonts w:ascii="Times New Roman" w:hAnsi="Times New Roman" w:cs="Times New Roman"/>
          <w:sz w:val="24"/>
          <w:szCs w:val="24"/>
        </w:rPr>
        <w:t>emit</w:t>
      </w:r>
      <w:r w:rsidR="00937928" w:rsidRPr="00401070">
        <w:rPr>
          <w:rFonts w:ascii="Times New Roman" w:hAnsi="Times New Roman" w:cs="Times New Roman"/>
          <w:sz w:val="24"/>
          <w:szCs w:val="24"/>
        </w:rPr>
        <w:t>ovanom</w:t>
      </w:r>
      <w:r w:rsidR="0068527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E0924" w:rsidRPr="00401070">
        <w:rPr>
          <w:rFonts w:ascii="Times New Roman" w:hAnsi="Times New Roman" w:cs="Times New Roman"/>
          <w:sz w:val="24"/>
          <w:szCs w:val="24"/>
        </w:rPr>
        <w:t>mirisu iz različitog objekta.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444FA" w:rsidRPr="00401070">
        <w:rPr>
          <w:rFonts w:ascii="Times New Roman" w:hAnsi="Times New Roman" w:cs="Times New Roman"/>
          <w:sz w:val="24"/>
          <w:szCs w:val="24"/>
        </w:rPr>
        <w:t>T</w:t>
      </w:r>
      <w:r w:rsidR="00937928" w:rsidRPr="00401070">
        <w:rPr>
          <w:rFonts w:ascii="Times New Roman" w:hAnsi="Times New Roman" w:cs="Times New Roman"/>
          <w:sz w:val="24"/>
          <w:szCs w:val="24"/>
        </w:rPr>
        <w:t>o</w:t>
      </w:r>
      <w:r w:rsidR="002444FA" w:rsidRPr="00401070">
        <w:rPr>
          <w:rFonts w:ascii="Times New Roman" w:hAnsi="Times New Roman" w:cs="Times New Roman"/>
          <w:sz w:val="24"/>
          <w:szCs w:val="24"/>
        </w:rPr>
        <w:t>kom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dnevnog ciklusa, o</w:t>
      </w:r>
      <w:r w:rsidR="00937928" w:rsidRPr="00401070">
        <w:rPr>
          <w:rFonts w:ascii="Times New Roman" w:hAnsi="Times New Roman" w:cs="Times New Roman"/>
          <w:sz w:val="24"/>
          <w:szCs w:val="24"/>
        </w:rPr>
        <w:t>dnosi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koncentracija </w:t>
      </w:r>
      <w:r w:rsidR="00937928" w:rsidRPr="00401070">
        <w:rPr>
          <w:rFonts w:ascii="Times New Roman" w:hAnsi="Times New Roman" w:cs="Times New Roman"/>
          <w:sz w:val="24"/>
          <w:szCs w:val="24"/>
        </w:rPr>
        <w:t>jedinjenja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8527D" w:rsidRPr="00401070">
        <w:rPr>
          <w:rFonts w:ascii="Times New Roman" w:hAnsi="Times New Roman" w:cs="Times New Roman"/>
          <w:sz w:val="24"/>
          <w:szCs w:val="24"/>
        </w:rPr>
        <w:t xml:space="preserve">dramatično </w:t>
      </w:r>
      <w:r w:rsidR="002444FA" w:rsidRPr="00401070">
        <w:rPr>
          <w:rFonts w:ascii="Times New Roman" w:hAnsi="Times New Roman" w:cs="Times New Roman"/>
          <w:sz w:val="24"/>
          <w:szCs w:val="24"/>
        </w:rPr>
        <w:t>variraju</w:t>
      </w:r>
      <w:r w:rsidR="0068527D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937928" w:rsidRPr="00401070">
        <w:rPr>
          <w:rFonts w:ascii="Times New Roman" w:hAnsi="Times New Roman" w:cs="Times New Roman"/>
          <w:sz w:val="24"/>
          <w:szCs w:val="24"/>
        </w:rPr>
        <w:t>za</w:t>
      </w:r>
      <w:r w:rsidR="0068527D" w:rsidRPr="00401070">
        <w:rPr>
          <w:rFonts w:ascii="Times New Roman" w:hAnsi="Times New Roman" w:cs="Times New Roman"/>
          <w:sz w:val="24"/>
          <w:szCs w:val="24"/>
        </w:rPr>
        <w:t>vise o</w:t>
      </w:r>
      <w:r w:rsidR="00937928" w:rsidRPr="00401070">
        <w:rPr>
          <w:rFonts w:ascii="Times New Roman" w:hAnsi="Times New Roman" w:cs="Times New Roman"/>
          <w:sz w:val="24"/>
          <w:szCs w:val="24"/>
        </w:rPr>
        <w:t>d</w:t>
      </w:r>
      <w:r w:rsidR="0068527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vremensko</w:t>
      </w:r>
      <w:r w:rsidR="00937928" w:rsidRPr="00401070">
        <w:rPr>
          <w:rFonts w:ascii="Times New Roman" w:hAnsi="Times New Roman" w:cs="Times New Roman"/>
          <w:sz w:val="24"/>
          <w:szCs w:val="24"/>
        </w:rPr>
        <w:t>g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interval</w:t>
      </w:r>
      <w:r w:rsidR="00937928" w:rsidRPr="00401070">
        <w:rPr>
          <w:rFonts w:ascii="Times New Roman" w:hAnsi="Times New Roman" w:cs="Times New Roman"/>
          <w:sz w:val="24"/>
          <w:szCs w:val="24"/>
        </w:rPr>
        <w:t>a</w:t>
      </w:r>
      <w:r w:rsidR="00E242C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68527D" w:rsidRPr="00401070">
        <w:rPr>
          <w:rFonts w:ascii="Times New Roman" w:hAnsi="Times New Roman" w:cs="Times New Roman"/>
          <w:sz w:val="24"/>
          <w:szCs w:val="24"/>
        </w:rPr>
        <w:t>emit</w:t>
      </w:r>
      <w:r w:rsidR="00937928" w:rsidRPr="00401070">
        <w:rPr>
          <w:rFonts w:ascii="Times New Roman" w:hAnsi="Times New Roman" w:cs="Times New Roman"/>
          <w:sz w:val="24"/>
          <w:szCs w:val="24"/>
        </w:rPr>
        <w:t>ovanog</w:t>
      </w:r>
      <w:r w:rsidR="0068527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242CA" w:rsidRPr="00401070">
        <w:rPr>
          <w:rFonts w:ascii="Times New Roman" w:hAnsi="Times New Roman" w:cs="Times New Roman"/>
          <w:sz w:val="24"/>
          <w:szCs w:val="24"/>
        </w:rPr>
        <w:t>mirisa.</w:t>
      </w:r>
    </w:p>
    <w:p w:rsidR="00E33872" w:rsidRDefault="00E33872" w:rsidP="0026214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4F" w:rsidRDefault="00404D4F" w:rsidP="0026214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4F" w:rsidRDefault="00404D4F" w:rsidP="0026214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4D4F" w:rsidRPr="00401070" w:rsidRDefault="00404D4F" w:rsidP="0026214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7D7F" w:rsidRDefault="00E767C8" w:rsidP="00E45DB3">
      <w:pPr>
        <w:rPr>
          <w:rFonts w:ascii="Times New Roman" w:hAnsi="Times New Roman" w:cs="Times New Roman"/>
          <w:caps/>
          <w:sz w:val="28"/>
          <w:szCs w:val="28"/>
        </w:rPr>
      </w:pPr>
      <w:r w:rsidRPr="00401070">
        <w:rPr>
          <w:rFonts w:ascii="Times New Roman" w:hAnsi="Times New Roman" w:cs="Times New Roman"/>
          <w:caps/>
          <w:sz w:val="28"/>
          <w:szCs w:val="28"/>
        </w:rPr>
        <w:lastRenderedPageBreak/>
        <w:t>2.3. Važnost</w:t>
      </w:r>
      <w:r w:rsidR="004829A6" w:rsidRPr="00401070">
        <w:rPr>
          <w:rFonts w:ascii="Times New Roman" w:hAnsi="Times New Roman" w:cs="Times New Roman"/>
          <w:caps/>
          <w:sz w:val="28"/>
          <w:szCs w:val="28"/>
        </w:rPr>
        <w:t xml:space="preserve"> mirisnih </w:t>
      </w:r>
      <w:r w:rsidR="000C345B" w:rsidRPr="00401070">
        <w:rPr>
          <w:rFonts w:ascii="Times New Roman" w:hAnsi="Times New Roman" w:cs="Times New Roman"/>
          <w:caps/>
          <w:sz w:val="28"/>
          <w:szCs w:val="28"/>
        </w:rPr>
        <w:t>NA</w:t>
      </w:r>
      <w:r w:rsidR="004829A6" w:rsidRPr="00401070">
        <w:rPr>
          <w:rFonts w:ascii="Times New Roman" w:hAnsi="Times New Roman" w:cs="Times New Roman"/>
          <w:caps/>
          <w:sz w:val="28"/>
          <w:szCs w:val="28"/>
        </w:rPr>
        <w:t>dražaja u životu komaraca</w:t>
      </w:r>
    </w:p>
    <w:p w:rsidR="00404D4F" w:rsidRPr="00401070" w:rsidRDefault="00404D4F" w:rsidP="00E45DB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829A6" w:rsidRPr="00401070" w:rsidRDefault="000730DA" w:rsidP="004829A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Mnoge studije pokazuju </w:t>
      </w:r>
      <w:r w:rsidR="000C345B" w:rsidRPr="00401070">
        <w:rPr>
          <w:rFonts w:ascii="Times New Roman" w:hAnsi="Times New Roman" w:cs="Times New Roman"/>
          <w:sz w:val="24"/>
          <w:szCs w:val="24"/>
        </w:rPr>
        <w:t>za</w:t>
      </w:r>
      <w:r w:rsidRPr="00401070">
        <w:rPr>
          <w:rFonts w:ascii="Times New Roman" w:hAnsi="Times New Roman" w:cs="Times New Roman"/>
          <w:sz w:val="24"/>
          <w:szCs w:val="24"/>
        </w:rPr>
        <w:t>visnost osnovnih životnih navika komaraca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(hranjenje, </w:t>
      </w:r>
      <w:r w:rsidR="000C345B" w:rsidRPr="00401070">
        <w:rPr>
          <w:rFonts w:ascii="Times New Roman" w:hAnsi="Times New Roman" w:cs="Times New Roman"/>
          <w:sz w:val="24"/>
          <w:szCs w:val="24"/>
        </w:rPr>
        <w:t>sa</w:t>
      </w:r>
      <w:r w:rsidRPr="00401070">
        <w:rPr>
          <w:rFonts w:ascii="Times New Roman" w:hAnsi="Times New Roman" w:cs="Times New Roman"/>
          <w:sz w:val="24"/>
          <w:szCs w:val="24"/>
        </w:rPr>
        <w:t>kupljanje nektara i ovipozicija) o</w:t>
      </w:r>
      <w:r w:rsidR="000C345B" w:rsidRPr="00401070">
        <w:rPr>
          <w:rFonts w:ascii="Times New Roman" w:hAnsi="Times New Roman" w:cs="Times New Roman"/>
          <w:sz w:val="24"/>
          <w:szCs w:val="24"/>
        </w:rPr>
        <w:t>d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mirisni</w:t>
      </w:r>
      <w:r w:rsidR="000C345B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C345B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 xml:space="preserve">dražaja </w:t>
      </w:r>
      <w:r w:rsidR="004829A6" w:rsidRPr="00401070">
        <w:rPr>
          <w:rFonts w:ascii="Times New Roman" w:hAnsi="Times New Roman" w:cs="Times New Roman"/>
          <w:sz w:val="24"/>
          <w:szCs w:val="24"/>
        </w:rPr>
        <w:t>(Nighorn &amp; Hildebr</w:t>
      </w:r>
      <w:r w:rsidR="005E12CB" w:rsidRPr="00401070">
        <w:rPr>
          <w:rFonts w:ascii="Times New Roman" w:hAnsi="Times New Roman" w:cs="Times New Roman"/>
          <w:sz w:val="24"/>
          <w:szCs w:val="24"/>
        </w:rPr>
        <w:t>and</w:t>
      </w:r>
      <w:r w:rsidR="004829A6" w:rsidRPr="00401070">
        <w:rPr>
          <w:rFonts w:ascii="Times New Roman" w:hAnsi="Times New Roman" w:cs="Times New Roman"/>
          <w:sz w:val="24"/>
          <w:szCs w:val="24"/>
        </w:rPr>
        <w:t>, 2002). Velik</w:t>
      </w:r>
      <w:r w:rsidRPr="00401070">
        <w:rPr>
          <w:rFonts w:ascii="Times New Roman" w:hAnsi="Times New Roman" w:cs="Times New Roman"/>
          <w:sz w:val="24"/>
          <w:szCs w:val="24"/>
        </w:rPr>
        <w:t>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većina studija fokusiran</w:t>
      </w:r>
      <w:r w:rsidR="005F7091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 je na atraktivnost ljudskog znoja i produkte ljudske kože na komarce </w:t>
      </w:r>
      <w:r w:rsidR="00FA4FBA" w:rsidRPr="00401070">
        <w:rPr>
          <w:rFonts w:ascii="Times New Roman" w:hAnsi="Times New Roman" w:cs="Times New Roman"/>
          <w:sz w:val="24"/>
          <w:szCs w:val="24"/>
        </w:rPr>
        <w:t xml:space="preserve">(Bernier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FA4FBA" w:rsidRPr="00401070">
        <w:rPr>
          <w:rFonts w:ascii="Times New Roman" w:hAnsi="Times New Roman" w:cs="Times New Roman"/>
          <w:sz w:val="24"/>
          <w:szCs w:val="24"/>
        </w:rPr>
        <w:t xml:space="preserve"> 2003; Qiu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FA4FB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2004). </w:t>
      </w:r>
      <w:r w:rsidR="000C345B" w:rsidRPr="00401070">
        <w:rPr>
          <w:rFonts w:ascii="Times New Roman" w:hAnsi="Times New Roman" w:cs="Times New Roman"/>
          <w:sz w:val="24"/>
          <w:szCs w:val="24"/>
        </w:rPr>
        <w:t>Jedinjenja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emit</w:t>
      </w:r>
      <w:r w:rsidR="000C345B" w:rsidRPr="00401070">
        <w:rPr>
          <w:rFonts w:ascii="Times New Roman" w:hAnsi="Times New Roman" w:cs="Times New Roman"/>
          <w:sz w:val="24"/>
          <w:szCs w:val="24"/>
        </w:rPr>
        <w:t>ovana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iz domaćina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poput karbok</w:t>
      </w:r>
      <w:r w:rsidRPr="00401070">
        <w:rPr>
          <w:rFonts w:ascii="Times New Roman" w:hAnsi="Times New Roman" w:cs="Times New Roman"/>
          <w:sz w:val="24"/>
          <w:szCs w:val="24"/>
        </w:rPr>
        <w:t>silnih masnih kiselina, mlečne kiseline</w:t>
      </w:r>
      <w:r w:rsidR="004829A6" w:rsidRPr="00401070">
        <w:rPr>
          <w:rFonts w:ascii="Times New Roman" w:hAnsi="Times New Roman" w:cs="Times New Roman"/>
          <w:sz w:val="24"/>
          <w:szCs w:val="24"/>
        </w:rPr>
        <w:t>, amonijaka, octenol</w:t>
      </w:r>
      <w:r w:rsidR="00E45DB3" w:rsidRPr="00401070">
        <w:rPr>
          <w:rFonts w:ascii="Times New Roman" w:hAnsi="Times New Roman" w:cs="Times New Roman"/>
          <w:sz w:val="24"/>
          <w:szCs w:val="24"/>
        </w:rPr>
        <w:t>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i uglj</w:t>
      </w:r>
      <w:r w:rsidR="000C345B" w:rsidRPr="00401070">
        <w:rPr>
          <w:rFonts w:ascii="Times New Roman" w:hAnsi="Times New Roman" w:cs="Times New Roman"/>
          <w:sz w:val="24"/>
          <w:szCs w:val="24"/>
        </w:rPr>
        <w:t>en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dioksid</w:t>
      </w:r>
      <w:r w:rsidRPr="00401070">
        <w:rPr>
          <w:rFonts w:ascii="Times New Roman" w:hAnsi="Times New Roman" w:cs="Times New Roman"/>
          <w:sz w:val="24"/>
          <w:szCs w:val="24"/>
        </w:rPr>
        <w:t>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sada</w:t>
      </w:r>
      <w:r w:rsidRPr="00401070">
        <w:rPr>
          <w:rFonts w:ascii="Times New Roman" w:hAnsi="Times New Roman" w:cs="Times New Roman"/>
          <w:sz w:val="24"/>
          <w:szCs w:val="24"/>
        </w:rPr>
        <w:t xml:space="preserve"> su poznat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 kao a</w:t>
      </w:r>
      <w:r w:rsidR="00E45DB3" w:rsidRPr="00401070">
        <w:rPr>
          <w:rFonts w:ascii="Times New Roman" w:hAnsi="Times New Roman" w:cs="Times New Roman"/>
          <w:sz w:val="24"/>
          <w:szCs w:val="24"/>
        </w:rPr>
        <w:t>traktivn</w:t>
      </w:r>
      <w:r w:rsidR="00D57CF7" w:rsidRPr="00401070">
        <w:rPr>
          <w:rFonts w:ascii="Times New Roman" w:hAnsi="Times New Roman" w:cs="Times New Roman"/>
          <w:sz w:val="24"/>
          <w:szCs w:val="24"/>
        </w:rPr>
        <w:t>a</w:t>
      </w:r>
      <w:r w:rsidR="00E45DB3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C345B" w:rsidRPr="00401070">
        <w:rPr>
          <w:rFonts w:ascii="Times New Roman" w:hAnsi="Times New Roman" w:cs="Times New Roman"/>
          <w:sz w:val="24"/>
          <w:szCs w:val="24"/>
        </w:rPr>
        <w:t>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za komarce</w:t>
      </w:r>
      <w:r w:rsidR="00B73CE5"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Dekker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B73CE5" w:rsidRPr="00401070">
        <w:rPr>
          <w:rFonts w:ascii="Times New Roman" w:hAnsi="Times New Roman" w:cs="Times New Roman"/>
          <w:sz w:val="24"/>
          <w:szCs w:val="24"/>
        </w:rPr>
        <w:t xml:space="preserve"> 2002; 2005</w:t>
      </w:r>
      <w:r w:rsidR="005F7091" w:rsidRPr="00401070">
        <w:rPr>
          <w:rFonts w:ascii="Times New Roman" w:hAnsi="Times New Roman" w:cs="Times New Roman"/>
          <w:sz w:val="24"/>
          <w:szCs w:val="24"/>
        </w:rPr>
        <w:t xml:space="preserve">; Merdić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5F7091" w:rsidRPr="00401070">
        <w:rPr>
          <w:rFonts w:ascii="Times New Roman" w:hAnsi="Times New Roman" w:cs="Times New Roman"/>
          <w:sz w:val="24"/>
          <w:szCs w:val="24"/>
        </w:rPr>
        <w:t xml:space="preserve"> 2007; 2010;</w:t>
      </w:r>
      <w:r w:rsidR="00767416" w:rsidRPr="00401070">
        <w:rPr>
          <w:rFonts w:ascii="Times New Roman" w:hAnsi="Times New Roman" w:cs="Times New Roman"/>
          <w:sz w:val="24"/>
          <w:szCs w:val="24"/>
        </w:rPr>
        <w:t xml:space="preserve"> Jeličić Marinković </w:t>
      </w:r>
      <w:r w:rsidR="00B356D0" w:rsidRPr="00401070">
        <w:rPr>
          <w:rFonts w:ascii="Times New Roman" w:hAnsi="Times New Roman" w:cs="Times New Roman"/>
          <w:sz w:val="24"/>
          <w:szCs w:val="24"/>
        </w:rPr>
        <w:t>i s</w:t>
      </w:r>
      <w:r w:rsidR="000C345B" w:rsidRPr="00401070">
        <w:rPr>
          <w:rFonts w:ascii="Times New Roman" w:hAnsi="Times New Roman" w:cs="Times New Roman"/>
          <w:sz w:val="24"/>
          <w:szCs w:val="24"/>
        </w:rPr>
        <w:t>a</w:t>
      </w:r>
      <w:r w:rsidR="00B356D0" w:rsidRPr="00401070">
        <w:rPr>
          <w:rFonts w:ascii="Times New Roman" w:hAnsi="Times New Roman" w:cs="Times New Roman"/>
          <w:sz w:val="24"/>
          <w:szCs w:val="24"/>
        </w:rPr>
        <w:t>r.,</w:t>
      </w:r>
      <w:r w:rsidR="005F7091" w:rsidRPr="00401070">
        <w:rPr>
          <w:rFonts w:ascii="Times New Roman" w:hAnsi="Times New Roman" w:cs="Times New Roman"/>
          <w:sz w:val="24"/>
          <w:szCs w:val="24"/>
        </w:rPr>
        <w:t xml:space="preserve"> 2014</w:t>
      </w:r>
      <w:r w:rsidR="00B73CE5" w:rsidRPr="00401070">
        <w:rPr>
          <w:rFonts w:ascii="Times New Roman" w:hAnsi="Times New Roman" w:cs="Times New Roman"/>
          <w:sz w:val="24"/>
          <w:szCs w:val="24"/>
        </w:rPr>
        <w:t>)</w:t>
      </w:r>
      <w:r w:rsidR="004829A6" w:rsidRPr="00401070">
        <w:rPr>
          <w:rFonts w:ascii="Times New Roman" w:hAnsi="Times New Roman" w:cs="Times New Roman"/>
          <w:sz w:val="24"/>
          <w:szCs w:val="24"/>
        </w:rPr>
        <w:t>.</w:t>
      </w:r>
    </w:p>
    <w:p w:rsidR="004829A6" w:rsidRPr="00401070" w:rsidRDefault="004829A6" w:rsidP="007969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2.3.1. Traženje domaćina (host-seeking behavior)</w:t>
      </w:r>
    </w:p>
    <w:p w:rsidR="0068454A" w:rsidRPr="00401070" w:rsidRDefault="00D776D2" w:rsidP="0079692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Analize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ljudske kože </w:t>
      </w:r>
      <w:r w:rsidRPr="00401070">
        <w:rPr>
          <w:rFonts w:ascii="Times New Roman" w:hAnsi="Times New Roman" w:cs="Times New Roman"/>
          <w:sz w:val="24"/>
          <w:szCs w:val="24"/>
        </w:rPr>
        <w:t>pokazale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su da oko 300-400 </w:t>
      </w:r>
      <w:r w:rsidR="00262B35" w:rsidRPr="00401070">
        <w:rPr>
          <w:rFonts w:ascii="Times New Roman" w:hAnsi="Times New Roman" w:cs="Times New Roman"/>
          <w:sz w:val="24"/>
          <w:szCs w:val="24"/>
        </w:rPr>
        <w:t>jedinjenja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mogu biti potencijalni </w:t>
      </w:r>
      <w:r w:rsidR="00E45DB3" w:rsidRPr="00401070">
        <w:rPr>
          <w:rFonts w:ascii="Times New Roman" w:hAnsi="Times New Roman" w:cs="Times New Roman"/>
          <w:sz w:val="24"/>
          <w:szCs w:val="24"/>
        </w:rPr>
        <w:t>atraktanti</w:t>
      </w:r>
      <w:r w:rsidR="004829A6" w:rsidRPr="00401070">
        <w:rPr>
          <w:rFonts w:ascii="Times New Roman" w:hAnsi="Times New Roman" w:cs="Times New Roman"/>
          <w:sz w:val="24"/>
          <w:szCs w:val="24"/>
        </w:rPr>
        <w:t>/repelenat</w:t>
      </w:r>
      <w:r w:rsidR="00175B66" w:rsidRPr="00401070">
        <w:rPr>
          <w:rFonts w:ascii="Times New Roman" w:hAnsi="Times New Roman" w:cs="Times New Roman"/>
          <w:sz w:val="24"/>
          <w:szCs w:val="24"/>
        </w:rPr>
        <w:t>i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za k</w:t>
      </w:r>
      <w:r w:rsidRPr="00401070">
        <w:rPr>
          <w:rFonts w:ascii="Times New Roman" w:hAnsi="Times New Roman" w:cs="Times New Roman"/>
          <w:sz w:val="24"/>
          <w:szCs w:val="24"/>
        </w:rPr>
        <w:t xml:space="preserve">omarce (Bernier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2000.),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među njima </w:t>
      </w:r>
      <w:r w:rsidRPr="00401070">
        <w:rPr>
          <w:rFonts w:ascii="Times New Roman" w:hAnsi="Times New Roman" w:cs="Times New Roman"/>
          <w:sz w:val="24"/>
          <w:szCs w:val="24"/>
        </w:rPr>
        <w:t>je oko 200 karboksilnih kiselina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koje su značajne za život i elektrofiziološku aktivnost (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Cork, 1996). </w:t>
      </w:r>
      <w:r w:rsidR="0068454A" w:rsidRPr="00401070">
        <w:rPr>
          <w:rFonts w:ascii="Times New Roman" w:hAnsi="Times New Roman" w:cs="Times New Roman"/>
          <w:sz w:val="24"/>
          <w:szCs w:val="24"/>
        </w:rPr>
        <w:t>K</w:t>
      </w:r>
      <w:r w:rsidRPr="00401070">
        <w:rPr>
          <w:rFonts w:ascii="Times New Roman" w:hAnsi="Times New Roman" w:cs="Times New Roman"/>
          <w:sz w:val="24"/>
          <w:szCs w:val="24"/>
        </w:rPr>
        <w:t>omarce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privlač</w:t>
      </w:r>
      <w:r w:rsidRPr="00401070">
        <w:rPr>
          <w:rFonts w:ascii="Times New Roman" w:hAnsi="Times New Roman" w:cs="Times New Roman"/>
          <w:sz w:val="24"/>
          <w:szCs w:val="24"/>
        </w:rPr>
        <w:t>e mešavine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masnih kiselina s različitim </w:t>
      </w:r>
      <w:r w:rsidRPr="00401070">
        <w:rPr>
          <w:rFonts w:ascii="Times New Roman" w:hAnsi="Times New Roman" w:cs="Times New Roman"/>
          <w:sz w:val="24"/>
          <w:szCs w:val="24"/>
        </w:rPr>
        <w:t>du</w:t>
      </w:r>
      <w:r w:rsidR="00C95E51" w:rsidRPr="00401070">
        <w:rPr>
          <w:rFonts w:ascii="Times New Roman" w:hAnsi="Times New Roman" w:cs="Times New Roman"/>
          <w:sz w:val="24"/>
          <w:szCs w:val="24"/>
        </w:rPr>
        <w:t>ž</w:t>
      </w:r>
      <w:r w:rsidRPr="00401070">
        <w:rPr>
          <w:rFonts w:ascii="Times New Roman" w:hAnsi="Times New Roman" w:cs="Times New Roman"/>
          <w:sz w:val="24"/>
          <w:szCs w:val="24"/>
        </w:rPr>
        <w:t xml:space="preserve">inama </w:t>
      </w:r>
      <w:r w:rsidR="004829A6" w:rsidRPr="00401070">
        <w:rPr>
          <w:rFonts w:ascii="Times New Roman" w:hAnsi="Times New Roman" w:cs="Times New Roman"/>
          <w:sz w:val="24"/>
          <w:szCs w:val="24"/>
        </w:rPr>
        <w:t>lan</w:t>
      </w:r>
      <w:r w:rsidR="0003622F" w:rsidRPr="00401070">
        <w:rPr>
          <w:rFonts w:ascii="Times New Roman" w:hAnsi="Times New Roman" w:cs="Times New Roman"/>
          <w:sz w:val="24"/>
          <w:szCs w:val="24"/>
        </w:rPr>
        <w:t>a</w:t>
      </w:r>
      <w:r w:rsidR="0068454A" w:rsidRPr="00401070">
        <w:rPr>
          <w:rFonts w:ascii="Times New Roman" w:hAnsi="Times New Roman" w:cs="Times New Roman"/>
          <w:sz w:val="24"/>
          <w:szCs w:val="24"/>
        </w:rPr>
        <w:t xml:space="preserve">ca od 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C4 </w:t>
      </w:r>
      <w:r w:rsidR="0068454A" w:rsidRPr="00401070">
        <w:rPr>
          <w:rFonts w:ascii="Times New Roman" w:hAnsi="Times New Roman" w:cs="Times New Roman"/>
          <w:sz w:val="24"/>
          <w:szCs w:val="24"/>
        </w:rPr>
        <w:t xml:space="preserve">do C18 (Knols 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68454A" w:rsidRPr="00401070">
        <w:rPr>
          <w:rFonts w:ascii="Times New Roman" w:hAnsi="Times New Roman" w:cs="Times New Roman"/>
          <w:sz w:val="24"/>
          <w:szCs w:val="24"/>
        </w:rPr>
        <w:t>, 1997)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Kod vrste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829A6" w:rsidRPr="00401070">
        <w:rPr>
          <w:rFonts w:ascii="Times New Roman" w:hAnsi="Times New Roman" w:cs="Times New Roman"/>
          <w:i/>
          <w:sz w:val="24"/>
          <w:szCs w:val="24"/>
        </w:rPr>
        <w:t>Ae. aegypti</w:t>
      </w:r>
      <w:r w:rsidR="00D0613D" w:rsidRPr="00401070">
        <w:rPr>
          <w:rFonts w:ascii="Times New Roman" w:hAnsi="Times New Roman" w:cs="Times New Roman"/>
          <w:sz w:val="24"/>
          <w:szCs w:val="24"/>
        </w:rPr>
        <w:t>, jaka privlačnost je utvrđena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0613D" w:rsidRPr="00401070">
        <w:rPr>
          <w:rFonts w:ascii="Times New Roman" w:hAnsi="Times New Roman" w:cs="Times New Roman"/>
          <w:sz w:val="24"/>
          <w:szCs w:val="24"/>
        </w:rPr>
        <w:t>na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kratk</w:t>
      </w:r>
      <w:r w:rsidR="00A32D88" w:rsidRPr="00401070">
        <w:rPr>
          <w:rFonts w:ascii="Times New Roman" w:hAnsi="Times New Roman" w:cs="Times New Roman"/>
          <w:sz w:val="24"/>
          <w:szCs w:val="24"/>
        </w:rPr>
        <w:t>im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lancima masnih kiselina (C1-C3)</w:t>
      </w:r>
      <w:r w:rsidR="008C6BD8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="00D0613D" w:rsidRPr="00401070">
        <w:rPr>
          <w:rFonts w:ascii="Times New Roman" w:hAnsi="Times New Roman" w:cs="Times New Roman"/>
          <w:sz w:val="24"/>
          <w:szCs w:val="24"/>
        </w:rPr>
        <w:t>n</w:t>
      </w:r>
      <w:r w:rsidR="008C6BD8" w:rsidRPr="00401070">
        <w:rPr>
          <w:rFonts w:ascii="Times New Roman" w:hAnsi="Times New Roman" w:cs="Times New Roman"/>
          <w:sz w:val="24"/>
          <w:szCs w:val="24"/>
        </w:rPr>
        <w:t>a</w:t>
      </w:r>
      <w:r w:rsidR="00D0613D" w:rsidRPr="00401070">
        <w:rPr>
          <w:rFonts w:ascii="Times New Roman" w:hAnsi="Times New Roman" w:cs="Times New Roman"/>
          <w:sz w:val="24"/>
          <w:szCs w:val="24"/>
        </w:rPr>
        <w:t>kon kojih slede srednje dugi lanci (C5-C8) i dugi lanci (C13-C18)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="00B71507" w:rsidRPr="00401070">
        <w:rPr>
          <w:rFonts w:ascii="Times New Roman" w:hAnsi="Times New Roman" w:cs="Times New Roman"/>
          <w:sz w:val="24"/>
          <w:szCs w:val="24"/>
        </w:rPr>
        <w:t>ukazuju na činjenicu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0613D" w:rsidRPr="00401070">
        <w:rPr>
          <w:rFonts w:ascii="Times New Roman" w:hAnsi="Times New Roman" w:cs="Times New Roman"/>
          <w:sz w:val="24"/>
          <w:szCs w:val="24"/>
        </w:rPr>
        <w:t>kako su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mirisni receptori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ove vrste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u stanju </w:t>
      </w:r>
      <w:r w:rsidR="00A32D88" w:rsidRPr="00401070">
        <w:rPr>
          <w:rFonts w:ascii="Times New Roman" w:hAnsi="Times New Roman" w:cs="Times New Roman"/>
          <w:sz w:val="24"/>
          <w:szCs w:val="24"/>
        </w:rPr>
        <w:t>da razlikuju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0613D" w:rsidRPr="00401070">
        <w:rPr>
          <w:rFonts w:ascii="Times New Roman" w:hAnsi="Times New Roman" w:cs="Times New Roman"/>
          <w:sz w:val="24"/>
          <w:szCs w:val="24"/>
        </w:rPr>
        <w:t>du</w:t>
      </w:r>
      <w:r w:rsidR="00A32D88" w:rsidRPr="00401070">
        <w:rPr>
          <w:rFonts w:ascii="Times New Roman" w:hAnsi="Times New Roman" w:cs="Times New Roman"/>
          <w:sz w:val="24"/>
          <w:szCs w:val="24"/>
        </w:rPr>
        <w:t>ž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ine </w:t>
      </w:r>
      <w:r w:rsidR="004829A6" w:rsidRPr="00401070">
        <w:rPr>
          <w:rFonts w:ascii="Times New Roman" w:hAnsi="Times New Roman" w:cs="Times New Roman"/>
          <w:sz w:val="24"/>
          <w:szCs w:val="24"/>
        </w:rPr>
        <w:t>lan</w:t>
      </w:r>
      <w:r w:rsidR="00D0613D" w:rsidRPr="00401070">
        <w:rPr>
          <w:rFonts w:ascii="Times New Roman" w:hAnsi="Times New Roman" w:cs="Times New Roman"/>
          <w:sz w:val="24"/>
          <w:szCs w:val="24"/>
        </w:rPr>
        <w:t>a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ca masnih kiselina (Bosch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200</w:t>
      </w:r>
      <w:r w:rsidR="0068454A" w:rsidRPr="00401070">
        <w:rPr>
          <w:rFonts w:ascii="Times New Roman" w:hAnsi="Times New Roman" w:cs="Times New Roman"/>
          <w:sz w:val="24"/>
          <w:szCs w:val="24"/>
        </w:rPr>
        <w:t>0). L-mlečna kiselina je jedna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od karboksilnih kiselina </w:t>
      </w:r>
      <w:r w:rsidR="00D0613D" w:rsidRPr="00401070">
        <w:rPr>
          <w:rFonts w:ascii="Times New Roman" w:hAnsi="Times New Roman" w:cs="Times New Roman"/>
          <w:sz w:val="24"/>
          <w:szCs w:val="24"/>
        </w:rPr>
        <w:t>koja je komponenta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ljudske kože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, ali se nalazi u ljudskom </w:t>
      </w:r>
      <w:r w:rsidR="008C6BD8" w:rsidRPr="00401070">
        <w:rPr>
          <w:rFonts w:ascii="Times New Roman" w:hAnsi="Times New Roman" w:cs="Times New Roman"/>
          <w:sz w:val="24"/>
          <w:szCs w:val="24"/>
        </w:rPr>
        <w:t xml:space="preserve">dahu 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(Bernier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4829A6" w:rsidRPr="00401070">
        <w:rPr>
          <w:rFonts w:ascii="Times New Roman" w:hAnsi="Times New Roman" w:cs="Times New Roman"/>
          <w:sz w:val="24"/>
          <w:szCs w:val="24"/>
        </w:rPr>
        <w:t xml:space="preserve"> 2002). 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L-mlečna kiselina </w:t>
      </w:r>
      <w:r w:rsidR="0068454A" w:rsidRPr="00401070">
        <w:rPr>
          <w:rFonts w:ascii="Times New Roman" w:hAnsi="Times New Roman" w:cs="Times New Roman"/>
          <w:sz w:val="24"/>
          <w:szCs w:val="24"/>
        </w:rPr>
        <w:t>je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 slab atraktan</w:t>
      </w:r>
      <w:r w:rsidR="00175B66" w:rsidRPr="00401070">
        <w:rPr>
          <w:rFonts w:ascii="Times New Roman" w:hAnsi="Times New Roman" w:cs="Times New Roman"/>
          <w:sz w:val="24"/>
          <w:szCs w:val="24"/>
        </w:rPr>
        <w:t>t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 za komarce kada se nalazi pojedinačno</w:t>
      </w:r>
      <w:r w:rsidR="008C6BD8" w:rsidRPr="00401070">
        <w:rPr>
          <w:rFonts w:ascii="Times New Roman" w:hAnsi="Times New Roman" w:cs="Times New Roman"/>
          <w:sz w:val="24"/>
          <w:szCs w:val="24"/>
        </w:rPr>
        <w:t>,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 ali u kombinaciji s amonijakom ili drugim produktima ljudskog organizma pokazuje značajna atraktivna svojstva na komarce</w:t>
      </w:r>
      <w:r w:rsidR="008C6BD8"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Bernier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D0613D" w:rsidRPr="00401070">
        <w:rPr>
          <w:rFonts w:ascii="Times New Roman" w:hAnsi="Times New Roman" w:cs="Times New Roman"/>
          <w:sz w:val="24"/>
          <w:szCs w:val="24"/>
        </w:rPr>
        <w:t xml:space="preserve"> 2003).  </w:t>
      </w:r>
      <w:r w:rsidR="00E955B6" w:rsidRPr="00401070">
        <w:rPr>
          <w:rFonts w:ascii="Times New Roman" w:hAnsi="Times New Roman" w:cs="Times New Roman"/>
          <w:sz w:val="24"/>
          <w:szCs w:val="24"/>
        </w:rPr>
        <w:t>Još jedna važna komponenta je uglj</w:t>
      </w:r>
      <w:r w:rsidR="00F641F9" w:rsidRPr="00401070">
        <w:rPr>
          <w:rFonts w:ascii="Times New Roman" w:hAnsi="Times New Roman" w:cs="Times New Roman"/>
          <w:sz w:val="24"/>
          <w:szCs w:val="24"/>
        </w:rPr>
        <w:t>en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dioksid (CO</w:t>
      </w:r>
      <w:r w:rsidR="00E955B6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), za koga je poznato da </w:t>
      </w:r>
      <w:r w:rsidR="00F641F9" w:rsidRPr="00401070">
        <w:rPr>
          <w:rFonts w:ascii="Times New Roman" w:hAnsi="Times New Roman" w:cs="Times New Roman"/>
          <w:sz w:val="24"/>
          <w:szCs w:val="24"/>
        </w:rPr>
        <w:t>učestvuje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u velikoj m</w:t>
      </w:r>
      <w:r w:rsidR="00F641F9" w:rsidRPr="00401070">
        <w:rPr>
          <w:rFonts w:ascii="Times New Roman" w:hAnsi="Times New Roman" w:cs="Times New Roman"/>
          <w:sz w:val="24"/>
          <w:szCs w:val="24"/>
        </w:rPr>
        <w:t>e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ri u celokupnom životu komaraca. </w:t>
      </w:r>
      <w:r w:rsidR="00437011" w:rsidRPr="00401070">
        <w:rPr>
          <w:rFonts w:ascii="Times New Roman" w:hAnsi="Times New Roman" w:cs="Times New Roman"/>
          <w:sz w:val="24"/>
          <w:szCs w:val="24"/>
        </w:rPr>
        <w:t>Uglj</w:t>
      </w:r>
      <w:r w:rsidR="00F641F9" w:rsidRPr="00401070">
        <w:rPr>
          <w:rFonts w:ascii="Times New Roman" w:hAnsi="Times New Roman" w:cs="Times New Roman"/>
          <w:sz w:val="24"/>
          <w:szCs w:val="24"/>
        </w:rPr>
        <w:t>en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dioksid je komponenta </w:t>
      </w:r>
      <w:r w:rsidR="00E955B6" w:rsidRPr="00401070">
        <w:rPr>
          <w:rFonts w:ascii="Times New Roman" w:hAnsi="Times New Roman" w:cs="Times New Roman"/>
          <w:sz w:val="24"/>
          <w:szCs w:val="24"/>
        </w:rPr>
        <w:t>daha k</w:t>
      </w:r>
      <w:r w:rsidR="00F641F9" w:rsidRPr="00401070">
        <w:rPr>
          <w:rFonts w:ascii="Times New Roman" w:hAnsi="Times New Roman" w:cs="Times New Roman"/>
          <w:sz w:val="24"/>
          <w:szCs w:val="24"/>
        </w:rPr>
        <w:t>ičmenjaka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te je takođe </w:t>
      </w:r>
      <w:r w:rsidR="00437011" w:rsidRPr="00401070">
        <w:rPr>
          <w:rFonts w:ascii="Times New Roman" w:hAnsi="Times New Roman" w:cs="Times New Roman"/>
          <w:sz w:val="24"/>
          <w:szCs w:val="24"/>
        </w:rPr>
        <w:t>i proizvod metabolizma kože. Iako je količina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emit</w:t>
      </w:r>
      <w:r w:rsidR="00F641F9" w:rsidRPr="00401070">
        <w:rPr>
          <w:rFonts w:ascii="Times New Roman" w:hAnsi="Times New Roman" w:cs="Times New Roman"/>
          <w:sz w:val="24"/>
          <w:szCs w:val="24"/>
        </w:rPr>
        <w:t>ovanog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CO</w:t>
      </w:r>
      <w:r w:rsidR="00E955B6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iz 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kože vrlo niska u odnosu na </w:t>
      </w:r>
      <w:r w:rsidR="00437011" w:rsidRPr="00401070">
        <w:rPr>
          <w:rFonts w:ascii="Times New Roman" w:hAnsi="Times New Roman" w:cs="Times New Roman"/>
          <w:sz w:val="24"/>
          <w:szCs w:val="24"/>
        </w:rPr>
        <w:t>izdahnuti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CO</w:t>
      </w:r>
      <w:r w:rsidR="00E955B6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55B6" w:rsidRPr="00401070">
        <w:rPr>
          <w:rFonts w:ascii="Times New Roman" w:hAnsi="Times New Roman" w:cs="Times New Roman"/>
          <w:sz w:val="24"/>
          <w:szCs w:val="24"/>
        </w:rPr>
        <w:t>,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kod komaraca je značajna pri manjim udaljenostima</w:t>
      </w:r>
      <w:r w:rsidR="009D222B" w:rsidRPr="00401070">
        <w:rPr>
          <w:rFonts w:ascii="Times New Roman" w:hAnsi="Times New Roman" w:cs="Times New Roman"/>
          <w:sz w:val="24"/>
          <w:szCs w:val="24"/>
        </w:rPr>
        <w:t>,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kada komarac sleće na domaćina radi hranjena 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(Gillies, 1980; Grant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, 1995). </w:t>
      </w:r>
      <w:r w:rsidR="00437011" w:rsidRPr="00401070">
        <w:rPr>
          <w:rFonts w:ascii="Times New Roman" w:hAnsi="Times New Roman" w:cs="Times New Roman"/>
          <w:sz w:val="24"/>
          <w:szCs w:val="24"/>
        </w:rPr>
        <w:t>K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omarci su </w:t>
      </w:r>
      <w:r w:rsidR="00437011" w:rsidRPr="00401070">
        <w:rPr>
          <w:rFonts w:ascii="Times New Roman" w:hAnsi="Times New Roman" w:cs="Times New Roman"/>
          <w:sz w:val="24"/>
          <w:szCs w:val="24"/>
        </w:rPr>
        <w:t>u mogućnost d</w:t>
      </w:r>
      <w:r w:rsidR="00F641F9" w:rsidRPr="00401070">
        <w:rPr>
          <w:rFonts w:ascii="Times New Roman" w:hAnsi="Times New Roman" w:cs="Times New Roman"/>
          <w:sz w:val="24"/>
          <w:szCs w:val="24"/>
        </w:rPr>
        <w:t>a detektuju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promenu koncentracije CO</w:t>
      </w:r>
      <w:r w:rsidR="00437011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od 0,01% 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(Kellogg, 1970). </w:t>
      </w:r>
      <w:r w:rsidR="00437011" w:rsidRPr="00401070">
        <w:rPr>
          <w:rFonts w:ascii="Times New Roman" w:hAnsi="Times New Roman" w:cs="Times New Roman"/>
          <w:sz w:val="24"/>
          <w:szCs w:val="24"/>
        </w:rPr>
        <w:t>Uglj</w:t>
      </w:r>
      <w:r w:rsidR="00F641F9" w:rsidRPr="00401070">
        <w:rPr>
          <w:rFonts w:ascii="Times New Roman" w:hAnsi="Times New Roman" w:cs="Times New Roman"/>
          <w:sz w:val="24"/>
          <w:szCs w:val="24"/>
        </w:rPr>
        <w:t>en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dioksid kao atraktant ne koriste sve vrste komarac</w:t>
      </w:r>
      <w:r w:rsidR="00175B66" w:rsidRPr="00401070">
        <w:rPr>
          <w:rFonts w:ascii="Times New Roman" w:hAnsi="Times New Roman" w:cs="Times New Roman"/>
          <w:sz w:val="24"/>
          <w:szCs w:val="24"/>
        </w:rPr>
        <w:t>a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prilikom pronalaska domaćina</w:t>
      </w:r>
      <w:r w:rsidR="009D222B" w:rsidRPr="00401070">
        <w:rPr>
          <w:rFonts w:ascii="Times New Roman" w:hAnsi="Times New Roman" w:cs="Times New Roman"/>
          <w:sz w:val="24"/>
          <w:szCs w:val="24"/>
        </w:rPr>
        <w:t>.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9D222B" w:rsidRPr="00401070">
        <w:rPr>
          <w:rFonts w:ascii="Times New Roman" w:hAnsi="Times New Roman" w:cs="Times New Roman"/>
          <w:sz w:val="24"/>
          <w:szCs w:val="24"/>
        </w:rPr>
        <w:t>O</w:t>
      </w:r>
      <w:r w:rsidR="00437011" w:rsidRPr="00401070">
        <w:rPr>
          <w:rFonts w:ascii="Times New Roman" w:hAnsi="Times New Roman" w:cs="Times New Roman"/>
          <w:sz w:val="24"/>
          <w:szCs w:val="24"/>
        </w:rPr>
        <w:t>p</w:t>
      </w:r>
      <w:r w:rsidR="00F641F9" w:rsidRPr="00401070">
        <w:rPr>
          <w:rFonts w:ascii="Times New Roman" w:hAnsi="Times New Roman" w:cs="Times New Roman"/>
          <w:sz w:val="24"/>
          <w:szCs w:val="24"/>
        </w:rPr>
        <w:t>šte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 je poznato da ga više koriste komarci roda </w:t>
      </w:r>
      <w:r w:rsidR="00E955B6" w:rsidRPr="00401070">
        <w:rPr>
          <w:rFonts w:ascii="Times New Roman" w:hAnsi="Times New Roman" w:cs="Times New Roman"/>
          <w:i/>
          <w:sz w:val="24"/>
          <w:szCs w:val="24"/>
        </w:rPr>
        <w:t>Culex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. nego </w:t>
      </w:r>
      <w:r w:rsidR="00437011" w:rsidRPr="00401070">
        <w:rPr>
          <w:rFonts w:ascii="Times New Roman" w:hAnsi="Times New Roman" w:cs="Times New Roman"/>
          <w:sz w:val="24"/>
          <w:szCs w:val="24"/>
        </w:rPr>
        <w:t xml:space="preserve">roda </w:t>
      </w:r>
      <w:r w:rsidR="00E955B6" w:rsidRPr="00401070">
        <w:rPr>
          <w:rFonts w:ascii="Times New Roman" w:hAnsi="Times New Roman" w:cs="Times New Roman"/>
          <w:i/>
          <w:sz w:val="24"/>
          <w:szCs w:val="24"/>
        </w:rPr>
        <w:t>Anopheles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. Jedan od najupečatljivijih </w:t>
      </w:r>
      <w:r w:rsidR="00F641F9" w:rsidRPr="00401070">
        <w:rPr>
          <w:rFonts w:ascii="Times New Roman" w:hAnsi="Times New Roman" w:cs="Times New Roman"/>
          <w:sz w:val="24"/>
          <w:szCs w:val="24"/>
        </w:rPr>
        <w:t>efekata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CO</w:t>
      </w:r>
      <w:r w:rsidR="00E955B6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222B" w:rsidRPr="00401070">
        <w:rPr>
          <w:rFonts w:ascii="Times New Roman" w:hAnsi="Times New Roman" w:cs="Times New Roman"/>
          <w:sz w:val="24"/>
          <w:szCs w:val="24"/>
        </w:rPr>
        <w:t xml:space="preserve"> je njegovo sinergi</w:t>
      </w:r>
      <w:r w:rsidR="00F641F9" w:rsidRPr="00401070">
        <w:rPr>
          <w:rFonts w:ascii="Times New Roman" w:hAnsi="Times New Roman" w:cs="Times New Roman"/>
          <w:sz w:val="24"/>
          <w:szCs w:val="24"/>
        </w:rPr>
        <w:t>jsko</w:t>
      </w:r>
      <w:r w:rsidR="009D222B" w:rsidRPr="00401070">
        <w:rPr>
          <w:rFonts w:ascii="Times New Roman" w:hAnsi="Times New Roman" w:cs="Times New Roman"/>
          <w:sz w:val="24"/>
          <w:szCs w:val="24"/>
        </w:rPr>
        <w:t xml:space="preserve"> delovanje </w:t>
      </w:r>
      <w:r w:rsidR="00FF1B06" w:rsidRPr="00401070">
        <w:rPr>
          <w:rFonts w:ascii="Times New Roman" w:hAnsi="Times New Roman" w:cs="Times New Roman"/>
          <w:sz w:val="24"/>
          <w:szCs w:val="24"/>
        </w:rPr>
        <w:t>i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54301" w:rsidRPr="00401070">
        <w:rPr>
          <w:rFonts w:ascii="Times New Roman" w:hAnsi="Times New Roman" w:cs="Times New Roman"/>
          <w:sz w:val="24"/>
          <w:szCs w:val="24"/>
        </w:rPr>
        <w:t>povećana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54301" w:rsidRPr="00401070">
        <w:rPr>
          <w:rFonts w:ascii="Times New Roman" w:hAnsi="Times New Roman" w:cs="Times New Roman"/>
          <w:sz w:val="24"/>
          <w:szCs w:val="24"/>
        </w:rPr>
        <w:t xml:space="preserve">reakcija na druge </w:t>
      </w:r>
      <w:r w:rsidR="00F641F9" w:rsidRPr="00401070">
        <w:rPr>
          <w:rFonts w:ascii="Times New Roman" w:hAnsi="Times New Roman" w:cs="Times New Roman"/>
          <w:sz w:val="24"/>
          <w:szCs w:val="24"/>
        </w:rPr>
        <w:t>na</w:t>
      </w:r>
      <w:r w:rsidR="00554301" w:rsidRPr="00401070">
        <w:rPr>
          <w:rFonts w:ascii="Times New Roman" w:hAnsi="Times New Roman" w:cs="Times New Roman"/>
          <w:sz w:val="24"/>
          <w:szCs w:val="24"/>
        </w:rPr>
        <w:t>dražaje; CO</w:t>
      </w:r>
      <w:r w:rsidR="00554301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4301" w:rsidRPr="00401070">
        <w:rPr>
          <w:rFonts w:ascii="Times New Roman" w:hAnsi="Times New Roman" w:cs="Times New Roman"/>
          <w:sz w:val="24"/>
          <w:szCs w:val="24"/>
        </w:rPr>
        <w:t xml:space="preserve"> u kombinaciji s L-mlečnom kiselinom zna</w:t>
      </w:r>
      <w:r w:rsidR="00F641F9" w:rsidRPr="00401070">
        <w:rPr>
          <w:rFonts w:ascii="Times New Roman" w:hAnsi="Times New Roman" w:cs="Times New Roman"/>
          <w:sz w:val="24"/>
          <w:szCs w:val="24"/>
        </w:rPr>
        <w:t>čajno</w:t>
      </w:r>
      <w:r w:rsidR="00554301" w:rsidRPr="00401070">
        <w:rPr>
          <w:rFonts w:ascii="Times New Roman" w:hAnsi="Times New Roman" w:cs="Times New Roman"/>
          <w:sz w:val="24"/>
          <w:szCs w:val="24"/>
        </w:rPr>
        <w:t xml:space="preserve"> povećava aktivnost komaraca prilikom poletanja, lociranja domaćina i hranjena (</w:t>
      </w:r>
      <w:r w:rsidR="00E955B6" w:rsidRPr="00401070">
        <w:rPr>
          <w:rFonts w:ascii="Times New Roman" w:hAnsi="Times New Roman" w:cs="Times New Roman"/>
          <w:sz w:val="24"/>
          <w:szCs w:val="24"/>
        </w:rPr>
        <w:t xml:space="preserve">Gillies, 1980; Eiras &amp; Jepson, 1991). </w:t>
      </w:r>
    </w:p>
    <w:p w:rsidR="00554301" w:rsidRPr="00401070" w:rsidRDefault="00554301" w:rsidP="000B72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lastRenderedPageBreak/>
        <w:t xml:space="preserve">2.3.2. Hranjenje polenom </w:t>
      </w:r>
    </w:p>
    <w:p w:rsidR="00554301" w:rsidRDefault="00554301" w:rsidP="000B72F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V</w:t>
      </w:r>
      <w:r w:rsidR="00F24729" w:rsidRPr="00401070">
        <w:rPr>
          <w:rFonts w:ascii="Times New Roman" w:hAnsi="Times New Roman" w:cs="Times New Roman"/>
          <w:sz w:val="24"/>
          <w:szCs w:val="24"/>
        </w:rPr>
        <w:t>elikoj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F24729" w:rsidRPr="00401070">
        <w:rPr>
          <w:rFonts w:ascii="Times New Roman" w:hAnsi="Times New Roman" w:cs="Times New Roman"/>
          <w:sz w:val="24"/>
          <w:szCs w:val="24"/>
        </w:rPr>
        <w:t>većini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komaraca </w:t>
      </w:r>
      <w:r w:rsidR="00F24729" w:rsidRPr="00401070">
        <w:rPr>
          <w:rFonts w:ascii="Times New Roman" w:hAnsi="Times New Roman" w:cs="Times New Roman"/>
          <w:sz w:val="24"/>
          <w:szCs w:val="24"/>
        </w:rPr>
        <w:t>potrebna je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energija iz šećernih</w:t>
      </w:r>
      <w:r w:rsidR="00F24729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92B22" w:rsidRPr="00401070">
        <w:rPr>
          <w:rFonts w:ascii="Times New Roman" w:hAnsi="Times New Roman" w:cs="Times New Roman"/>
          <w:sz w:val="24"/>
          <w:szCs w:val="24"/>
        </w:rPr>
        <w:t>izvora</w:t>
      </w:r>
      <w:r w:rsidR="00F24729" w:rsidRPr="00401070">
        <w:rPr>
          <w:rFonts w:ascii="Times New Roman" w:hAnsi="Times New Roman" w:cs="Times New Roman"/>
          <w:sz w:val="24"/>
          <w:szCs w:val="24"/>
        </w:rPr>
        <w:t>, koje pronalaze na cveću ili na nekim drugim iz</w:t>
      </w:r>
      <w:r w:rsidR="00175B66" w:rsidRPr="00401070">
        <w:rPr>
          <w:rFonts w:ascii="Times New Roman" w:hAnsi="Times New Roman" w:cs="Times New Roman"/>
          <w:sz w:val="24"/>
          <w:szCs w:val="24"/>
        </w:rPr>
        <w:t>vorima cvetnog nektara (Slika 1</w:t>
      </w:r>
      <w:r w:rsidR="00F24729" w:rsidRPr="00401070">
        <w:rPr>
          <w:rFonts w:ascii="Times New Roman" w:hAnsi="Times New Roman" w:cs="Times New Roman"/>
          <w:sz w:val="24"/>
          <w:szCs w:val="24"/>
        </w:rPr>
        <w:t>). Mužjacima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kao</w:t>
      </w:r>
      <w:r w:rsidR="00F24729" w:rsidRPr="00401070">
        <w:rPr>
          <w:rFonts w:ascii="Times New Roman" w:hAnsi="Times New Roman" w:cs="Times New Roman"/>
          <w:sz w:val="24"/>
          <w:szCs w:val="24"/>
        </w:rPr>
        <w:t xml:space="preserve"> i ženkama</w:t>
      </w:r>
      <w:r w:rsidR="00D44B6C" w:rsidRPr="00401070">
        <w:rPr>
          <w:rFonts w:ascii="Times New Roman" w:hAnsi="Times New Roman" w:cs="Times New Roman"/>
          <w:sz w:val="24"/>
          <w:szCs w:val="24"/>
        </w:rPr>
        <w:t>,</w:t>
      </w:r>
      <w:r w:rsidR="00F24729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92B22" w:rsidRPr="00401070">
        <w:rPr>
          <w:rFonts w:ascii="Times New Roman" w:hAnsi="Times New Roman" w:cs="Times New Roman"/>
          <w:sz w:val="24"/>
          <w:szCs w:val="24"/>
        </w:rPr>
        <w:t>energija dobi</w:t>
      </w:r>
      <w:r w:rsidR="00F641F9" w:rsidRPr="00401070">
        <w:rPr>
          <w:rFonts w:ascii="Times New Roman" w:hAnsi="Times New Roman" w:cs="Times New Roman"/>
          <w:sz w:val="24"/>
          <w:szCs w:val="24"/>
        </w:rPr>
        <w:t>j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ena iz polena osigurava potrebnu količinu energije za apetitivni let </w:t>
      </w:r>
      <w:r w:rsidR="008C6BD8" w:rsidRPr="00401070">
        <w:rPr>
          <w:rFonts w:ascii="Times New Roman" w:hAnsi="Times New Roman" w:cs="Times New Roman"/>
          <w:sz w:val="24"/>
          <w:szCs w:val="24"/>
        </w:rPr>
        <w:t>(Takken &amp; Knols</w:t>
      </w:r>
      <w:r w:rsidRPr="00401070">
        <w:rPr>
          <w:rFonts w:ascii="Times New Roman" w:hAnsi="Times New Roman" w:cs="Times New Roman"/>
          <w:sz w:val="24"/>
          <w:szCs w:val="24"/>
        </w:rPr>
        <w:t>, 1999). Osim toga, žen</w:t>
      </w:r>
      <w:r w:rsidR="00592B22" w:rsidRPr="00401070">
        <w:rPr>
          <w:rFonts w:ascii="Times New Roman" w:hAnsi="Times New Roman" w:cs="Times New Roman"/>
          <w:sz w:val="24"/>
          <w:szCs w:val="24"/>
        </w:rPr>
        <w:t>kama su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92B22" w:rsidRPr="00401070">
        <w:rPr>
          <w:rFonts w:ascii="Times New Roman" w:hAnsi="Times New Roman" w:cs="Times New Roman"/>
          <w:sz w:val="24"/>
          <w:szCs w:val="24"/>
        </w:rPr>
        <w:t>potrebni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 biljni uglj</w:t>
      </w:r>
      <w:r w:rsidR="00F641F9" w:rsidRPr="00401070">
        <w:rPr>
          <w:rFonts w:ascii="Times New Roman" w:hAnsi="Times New Roman" w:cs="Times New Roman"/>
          <w:sz w:val="24"/>
          <w:szCs w:val="24"/>
        </w:rPr>
        <w:t>eni</w:t>
      </w:r>
      <w:r w:rsidR="000C25ED" w:rsidRPr="00401070">
        <w:rPr>
          <w:rFonts w:ascii="Times New Roman" w:hAnsi="Times New Roman" w:cs="Times New Roman"/>
          <w:sz w:val="24"/>
          <w:szCs w:val="24"/>
        </w:rPr>
        <w:t>hidrati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92B22" w:rsidRPr="00401070">
        <w:rPr>
          <w:rFonts w:ascii="Times New Roman" w:hAnsi="Times New Roman" w:cs="Times New Roman"/>
          <w:sz w:val="24"/>
          <w:szCs w:val="24"/>
        </w:rPr>
        <w:t>za povećanje plodnost</w:t>
      </w:r>
      <w:r w:rsidR="000C25ED" w:rsidRPr="00401070">
        <w:rPr>
          <w:rFonts w:ascii="Times New Roman" w:hAnsi="Times New Roman" w:cs="Times New Roman"/>
          <w:sz w:val="24"/>
          <w:szCs w:val="24"/>
        </w:rPr>
        <w:t>i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i razvoj jaja </w:t>
      </w:r>
      <w:r w:rsidRPr="00401070">
        <w:rPr>
          <w:rFonts w:ascii="Times New Roman" w:hAnsi="Times New Roman" w:cs="Times New Roman"/>
          <w:sz w:val="24"/>
          <w:szCs w:val="24"/>
        </w:rPr>
        <w:t>(Nayar &amp; Sauerman, 1975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). 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Ishrana nektarom </w:t>
      </w:r>
      <w:r w:rsidR="00F641F9" w:rsidRPr="00401070">
        <w:rPr>
          <w:rFonts w:ascii="Times New Roman" w:hAnsi="Times New Roman" w:cs="Times New Roman"/>
          <w:sz w:val="24"/>
          <w:szCs w:val="24"/>
        </w:rPr>
        <w:t>za</w:t>
      </w:r>
      <w:r w:rsidR="000C25ED" w:rsidRPr="00401070">
        <w:rPr>
          <w:rFonts w:ascii="Times New Roman" w:hAnsi="Times New Roman" w:cs="Times New Roman"/>
          <w:sz w:val="24"/>
          <w:szCs w:val="24"/>
        </w:rPr>
        <w:t>visi o</w:t>
      </w:r>
      <w:r w:rsidR="00F641F9" w:rsidRPr="00401070">
        <w:rPr>
          <w:rFonts w:ascii="Times New Roman" w:hAnsi="Times New Roman" w:cs="Times New Roman"/>
          <w:sz w:val="24"/>
          <w:szCs w:val="24"/>
        </w:rPr>
        <w:t>d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 dob</w:t>
      </w:r>
      <w:r w:rsidR="00F641F9" w:rsidRPr="00401070">
        <w:rPr>
          <w:rFonts w:ascii="Times New Roman" w:hAnsi="Times New Roman" w:cs="Times New Roman"/>
          <w:sz w:val="24"/>
          <w:szCs w:val="24"/>
        </w:rPr>
        <w:t>a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 i veličin</w:t>
      </w:r>
      <w:r w:rsidR="00F641F9" w:rsidRPr="00401070">
        <w:rPr>
          <w:rFonts w:ascii="Times New Roman" w:hAnsi="Times New Roman" w:cs="Times New Roman"/>
          <w:sz w:val="24"/>
          <w:szCs w:val="24"/>
        </w:rPr>
        <w:t>e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 komaraca. </w:t>
      </w:r>
      <w:r w:rsidR="00592B22" w:rsidRPr="00401070">
        <w:rPr>
          <w:rFonts w:ascii="Times New Roman" w:hAnsi="Times New Roman" w:cs="Times New Roman"/>
          <w:sz w:val="24"/>
          <w:szCs w:val="24"/>
        </w:rPr>
        <w:t>Mlade i tek izlegnute ženke preferiraju uzimanja polena kao hrane</w:t>
      </w:r>
      <w:r w:rsidR="00D44B6C" w:rsidRPr="00401070">
        <w:rPr>
          <w:rFonts w:ascii="Times New Roman" w:hAnsi="Times New Roman" w:cs="Times New Roman"/>
          <w:sz w:val="24"/>
          <w:szCs w:val="24"/>
        </w:rPr>
        <w:t xml:space="preserve"> u većoj količini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, nego što to čine </w:t>
      </w:r>
      <w:r w:rsidR="00175B66" w:rsidRPr="00401070">
        <w:rPr>
          <w:rFonts w:ascii="Times New Roman" w:hAnsi="Times New Roman" w:cs="Times New Roman"/>
          <w:sz w:val="24"/>
          <w:szCs w:val="24"/>
        </w:rPr>
        <w:t>starije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ženke, vero</w:t>
      </w:r>
      <w:r w:rsidR="00F641F9" w:rsidRPr="00401070">
        <w:rPr>
          <w:rFonts w:ascii="Times New Roman" w:hAnsi="Times New Roman" w:cs="Times New Roman"/>
          <w:sz w:val="24"/>
          <w:szCs w:val="24"/>
        </w:rPr>
        <w:t>v</w:t>
      </w:r>
      <w:r w:rsidR="00592B22" w:rsidRPr="00401070">
        <w:rPr>
          <w:rFonts w:ascii="Times New Roman" w:hAnsi="Times New Roman" w:cs="Times New Roman"/>
          <w:sz w:val="24"/>
          <w:szCs w:val="24"/>
        </w:rPr>
        <w:t>atno zbog niže</w:t>
      </w:r>
      <w:r w:rsidR="00F641F9" w:rsidRPr="00401070">
        <w:rPr>
          <w:rFonts w:ascii="Times New Roman" w:hAnsi="Times New Roman" w:cs="Times New Roman"/>
          <w:sz w:val="24"/>
          <w:szCs w:val="24"/>
        </w:rPr>
        <w:t>g nivoa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lipidnog i glikogenog sadržaja </w:t>
      </w:r>
      <w:r w:rsidR="00D44B6C" w:rsidRPr="00401070">
        <w:rPr>
          <w:rFonts w:ascii="Times New Roman" w:hAnsi="Times New Roman" w:cs="Times New Roman"/>
          <w:sz w:val="24"/>
          <w:szCs w:val="24"/>
        </w:rPr>
        <w:t>kod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mladi</w:t>
      </w:r>
      <w:r w:rsidR="00D44B6C" w:rsidRPr="00401070">
        <w:rPr>
          <w:rFonts w:ascii="Times New Roman" w:hAnsi="Times New Roman" w:cs="Times New Roman"/>
          <w:sz w:val="24"/>
          <w:szCs w:val="24"/>
        </w:rPr>
        <w:t>h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jedink</w:t>
      </w:r>
      <w:r w:rsidR="00D44B6C" w:rsidRPr="00401070">
        <w:rPr>
          <w:rFonts w:ascii="Times New Roman" w:hAnsi="Times New Roman" w:cs="Times New Roman"/>
          <w:sz w:val="24"/>
          <w:szCs w:val="24"/>
        </w:rPr>
        <w:t>i</w:t>
      </w:r>
      <w:r w:rsidR="00592B22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(Takken &amp; </w:t>
      </w:r>
      <w:r w:rsidR="00592B22" w:rsidRPr="00401070">
        <w:rPr>
          <w:rFonts w:ascii="Times New Roman" w:hAnsi="Times New Roman" w:cs="Times New Roman"/>
          <w:sz w:val="24"/>
          <w:szCs w:val="24"/>
        </w:rPr>
        <w:t>Knols</w:t>
      </w:r>
      <w:r w:rsidRPr="00401070">
        <w:rPr>
          <w:rFonts w:ascii="Times New Roman" w:hAnsi="Times New Roman" w:cs="Times New Roman"/>
          <w:sz w:val="24"/>
          <w:szCs w:val="24"/>
        </w:rPr>
        <w:t>, 1999).</w:t>
      </w:r>
    </w:p>
    <w:p w:rsidR="00404D4F" w:rsidRPr="00401070" w:rsidRDefault="00404D4F" w:rsidP="000B72F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2EF4" w:rsidRPr="00401070" w:rsidRDefault="00212EF4" w:rsidP="000B72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2.3.3. Ovipozicija</w:t>
      </w:r>
    </w:p>
    <w:p w:rsidR="00404D4F" w:rsidRDefault="0068454A" w:rsidP="000B7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Kod većine vrsta ženki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komaraca potreban je krv</w:t>
      </w:r>
      <w:r w:rsidR="000C25ED" w:rsidRPr="00401070">
        <w:rPr>
          <w:rFonts w:ascii="Times New Roman" w:hAnsi="Times New Roman" w:cs="Times New Roman"/>
          <w:sz w:val="24"/>
          <w:szCs w:val="24"/>
        </w:rPr>
        <w:t>n</w:t>
      </w:r>
      <w:r w:rsidR="00212EF4" w:rsidRPr="00401070">
        <w:rPr>
          <w:rFonts w:ascii="Times New Roman" w:hAnsi="Times New Roman" w:cs="Times New Roman"/>
          <w:sz w:val="24"/>
          <w:szCs w:val="24"/>
        </w:rPr>
        <w:t>i obrok kako bi završile svoj re</w:t>
      </w:r>
      <w:r w:rsidR="003709E8" w:rsidRPr="00401070">
        <w:rPr>
          <w:rFonts w:ascii="Times New Roman" w:hAnsi="Times New Roman" w:cs="Times New Roman"/>
          <w:sz w:val="24"/>
          <w:szCs w:val="24"/>
        </w:rPr>
        <w:t>produktivni ciklus, te kao takve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su </w:t>
      </w:r>
      <w:r w:rsidR="00A07534" w:rsidRPr="00401070">
        <w:rPr>
          <w:rFonts w:ascii="Times New Roman" w:hAnsi="Times New Roman" w:cs="Times New Roman"/>
          <w:sz w:val="24"/>
          <w:szCs w:val="24"/>
        </w:rPr>
        <w:t>efikasni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vektori. </w:t>
      </w:r>
      <w:r w:rsidR="00772A1C" w:rsidRPr="00401070">
        <w:rPr>
          <w:rFonts w:ascii="Times New Roman" w:hAnsi="Times New Roman" w:cs="Times New Roman"/>
          <w:sz w:val="24"/>
          <w:szCs w:val="24"/>
        </w:rPr>
        <w:t>I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zbor odgovarajućeg 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mesta za </w:t>
      </w:r>
      <w:r w:rsidR="00212EF4" w:rsidRPr="00401070">
        <w:rPr>
          <w:rFonts w:ascii="Times New Roman" w:hAnsi="Times New Roman" w:cs="Times New Roman"/>
          <w:sz w:val="24"/>
          <w:szCs w:val="24"/>
        </w:rPr>
        <w:t>ovipo</w:t>
      </w:r>
      <w:r w:rsidR="00772A1C" w:rsidRPr="00401070">
        <w:rPr>
          <w:rFonts w:ascii="Times New Roman" w:hAnsi="Times New Roman" w:cs="Times New Roman"/>
          <w:sz w:val="24"/>
          <w:szCs w:val="24"/>
        </w:rPr>
        <w:t>ziciju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ima veliki ut</w:t>
      </w:r>
      <w:r w:rsidR="00A07534" w:rsidRPr="00401070">
        <w:rPr>
          <w:rFonts w:ascii="Times New Roman" w:hAnsi="Times New Roman" w:cs="Times New Roman"/>
          <w:sz w:val="24"/>
          <w:szCs w:val="24"/>
        </w:rPr>
        <w:t>i</w:t>
      </w:r>
      <w:r w:rsidR="00212EF4" w:rsidRPr="00401070">
        <w:rPr>
          <w:rFonts w:ascii="Times New Roman" w:hAnsi="Times New Roman" w:cs="Times New Roman"/>
          <w:sz w:val="24"/>
          <w:szCs w:val="24"/>
        </w:rPr>
        <w:t>caj na preživljavanje l</w:t>
      </w:r>
      <w:r w:rsidR="00A07534" w:rsidRPr="00401070">
        <w:rPr>
          <w:rFonts w:ascii="Times New Roman" w:hAnsi="Times New Roman" w:cs="Times New Roman"/>
          <w:sz w:val="24"/>
          <w:szCs w:val="24"/>
        </w:rPr>
        <w:t>arvi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, a time i na uspešnu proizvodnju nove generacije (Mokany &amp; Shine, 2003). </w:t>
      </w:r>
      <w:r w:rsidR="00175B66" w:rsidRPr="00401070">
        <w:rPr>
          <w:rFonts w:ascii="Times New Roman" w:hAnsi="Times New Roman" w:cs="Times New Roman"/>
          <w:sz w:val="24"/>
          <w:szCs w:val="24"/>
        </w:rPr>
        <w:t>M</w:t>
      </w:r>
      <w:r w:rsidR="00772A1C" w:rsidRPr="00401070">
        <w:rPr>
          <w:rFonts w:ascii="Times New Roman" w:hAnsi="Times New Roman" w:cs="Times New Roman"/>
          <w:sz w:val="24"/>
          <w:szCs w:val="24"/>
        </w:rPr>
        <w:t>noge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vrste 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komaraca 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jako </w:t>
      </w:r>
      <w:r w:rsidR="00175B66" w:rsidRPr="00401070">
        <w:rPr>
          <w:rFonts w:ascii="Times New Roman" w:hAnsi="Times New Roman" w:cs="Times New Roman"/>
          <w:sz w:val="24"/>
          <w:szCs w:val="24"/>
        </w:rPr>
        <w:t xml:space="preserve">su </w:t>
      </w:r>
      <w:r w:rsidR="003709E8" w:rsidRPr="00401070">
        <w:rPr>
          <w:rFonts w:ascii="Times New Roman" w:hAnsi="Times New Roman" w:cs="Times New Roman"/>
          <w:sz w:val="24"/>
          <w:szCs w:val="24"/>
        </w:rPr>
        <w:t>izbirljive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07534" w:rsidRPr="00401070">
        <w:rPr>
          <w:rFonts w:ascii="Times New Roman" w:hAnsi="Times New Roman" w:cs="Times New Roman"/>
          <w:sz w:val="24"/>
          <w:szCs w:val="24"/>
        </w:rPr>
        <w:t>pri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izboru mesta svoje ovipozicije, na način da iskoriš</w:t>
      </w:r>
      <w:r w:rsidR="005C2801" w:rsidRPr="00401070">
        <w:rPr>
          <w:rFonts w:ascii="Times New Roman" w:hAnsi="Times New Roman" w:cs="Times New Roman"/>
          <w:sz w:val="24"/>
          <w:szCs w:val="24"/>
        </w:rPr>
        <w:t>ć</w:t>
      </w:r>
      <w:r w:rsidR="00772A1C" w:rsidRPr="00401070">
        <w:rPr>
          <w:rFonts w:ascii="Times New Roman" w:hAnsi="Times New Roman" w:cs="Times New Roman"/>
          <w:sz w:val="24"/>
          <w:szCs w:val="24"/>
        </w:rPr>
        <w:t>avaju određene signale koje šalju</w:t>
      </w:r>
      <w:r w:rsidR="008C16F0" w:rsidRPr="00401070">
        <w:rPr>
          <w:rFonts w:ascii="Times New Roman" w:hAnsi="Times New Roman" w:cs="Times New Roman"/>
          <w:sz w:val="24"/>
          <w:szCs w:val="24"/>
        </w:rPr>
        <w:t xml:space="preserve"> potencijalna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mesta za ovipoziciju</w:t>
      </w:r>
      <w:r w:rsidR="00175B66" w:rsidRPr="00401070">
        <w:rPr>
          <w:rFonts w:ascii="Times New Roman" w:hAnsi="Times New Roman" w:cs="Times New Roman"/>
          <w:sz w:val="24"/>
          <w:szCs w:val="24"/>
        </w:rPr>
        <w:t xml:space="preserve"> (Zahiri</w:t>
      </w:r>
      <w:r w:rsidR="00FA4FBA" w:rsidRPr="00401070">
        <w:rPr>
          <w:rFonts w:ascii="Times New Roman" w:hAnsi="Times New Roman" w:cs="Times New Roman"/>
          <w:sz w:val="24"/>
          <w:szCs w:val="24"/>
        </w:rPr>
        <w:t>,</w:t>
      </w:r>
      <w:r w:rsidR="00175B66" w:rsidRPr="00401070">
        <w:rPr>
          <w:rFonts w:ascii="Times New Roman" w:hAnsi="Times New Roman" w:cs="Times New Roman"/>
          <w:sz w:val="24"/>
          <w:szCs w:val="24"/>
        </w:rPr>
        <w:t xml:space="preserve"> 1997)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Komarci 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su zbog savršeno razvijenih </w:t>
      </w:r>
      <w:r w:rsidR="005C2801" w:rsidRPr="00401070">
        <w:rPr>
          <w:rFonts w:ascii="Times New Roman" w:hAnsi="Times New Roman" w:cs="Times New Roman"/>
          <w:sz w:val="24"/>
          <w:szCs w:val="24"/>
        </w:rPr>
        <w:t>čula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u mogućnosti </w:t>
      </w:r>
      <w:r w:rsidR="005C2801" w:rsidRPr="00401070">
        <w:rPr>
          <w:rFonts w:ascii="Times New Roman" w:hAnsi="Times New Roman" w:cs="Times New Roman"/>
          <w:sz w:val="24"/>
          <w:szCs w:val="24"/>
        </w:rPr>
        <w:t xml:space="preserve">da prate 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C2801" w:rsidRPr="00401070">
        <w:rPr>
          <w:rFonts w:ascii="Times New Roman" w:hAnsi="Times New Roman" w:cs="Times New Roman"/>
          <w:sz w:val="24"/>
          <w:szCs w:val="24"/>
        </w:rPr>
        <w:t>h</w:t>
      </w:r>
      <w:r w:rsidR="00772A1C" w:rsidRPr="00401070">
        <w:rPr>
          <w:rFonts w:ascii="Times New Roman" w:hAnsi="Times New Roman" w:cs="Times New Roman"/>
          <w:sz w:val="24"/>
          <w:szCs w:val="24"/>
        </w:rPr>
        <w:t>emijske signale koj</w:t>
      </w:r>
      <w:r w:rsidR="003709E8" w:rsidRPr="00401070">
        <w:rPr>
          <w:rFonts w:ascii="Times New Roman" w:hAnsi="Times New Roman" w:cs="Times New Roman"/>
          <w:sz w:val="24"/>
          <w:szCs w:val="24"/>
        </w:rPr>
        <w:t>e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709E8" w:rsidRPr="00401070">
        <w:rPr>
          <w:rFonts w:ascii="Times New Roman" w:hAnsi="Times New Roman" w:cs="Times New Roman"/>
          <w:sz w:val="24"/>
          <w:szCs w:val="24"/>
        </w:rPr>
        <w:t>emit</w:t>
      </w:r>
      <w:r w:rsidR="005C2801" w:rsidRPr="00401070">
        <w:rPr>
          <w:rFonts w:ascii="Times New Roman" w:hAnsi="Times New Roman" w:cs="Times New Roman"/>
          <w:sz w:val="24"/>
          <w:szCs w:val="24"/>
        </w:rPr>
        <w:t>uju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87FB5" w:rsidRPr="00401070">
        <w:rPr>
          <w:rFonts w:ascii="Times New Roman" w:hAnsi="Times New Roman" w:cs="Times New Roman"/>
          <w:sz w:val="24"/>
          <w:szCs w:val="24"/>
        </w:rPr>
        <w:t>ovipozicijska mesta</w:t>
      </w:r>
      <w:r w:rsidR="00772A1C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Ovipozicijski feromoni </w:t>
      </w:r>
      <w:r w:rsidR="00D87FB5" w:rsidRPr="00401070">
        <w:rPr>
          <w:rFonts w:ascii="Times New Roman" w:hAnsi="Times New Roman" w:cs="Times New Roman"/>
          <w:sz w:val="24"/>
          <w:szCs w:val="24"/>
        </w:rPr>
        <w:t xml:space="preserve">su </w:t>
      </w:r>
      <w:r w:rsidR="005C2801" w:rsidRPr="00401070">
        <w:rPr>
          <w:rFonts w:ascii="Times New Roman" w:hAnsi="Times New Roman" w:cs="Times New Roman"/>
          <w:sz w:val="24"/>
          <w:szCs w:val="24"/>
        </w:rPr>
        <w:t>h</w:t>
      </w:r>
      <w:r w:rsidR="00D87FB5" w:rsidRPr="00401070">
        <w:rPr>
          <w:rFonts w:ascii="Times New Roman" w:hAnsi="Times New Roman" w:cs="Times New Roman"/>
          <w:sz w:val="24"/>
          <w:szCs w:val="24"/>
        </w:rPr>
        <w:t>emijski signali koje</w:t>
      </w:r>
      <w:r w:rsidR="00015EC9" w:rsidRPr="00401070">
        <w:rPr>
          <w:rFonts w:ascii="Times New Roman" w:hAnsi="Times New Roman" w:cs="Times New Roman"/>
          <w:sz w:val="24"/>
          <w:szCs w:val="24"/>
        </w:rPr>
        <w:t xml:space="preserve"> proizvode specifične l</w:t>
      </w:r>
      <w:r w:rsidR="005C2801" w:rsidRPr="00401070">
        <w:rPr>
          <w:rFonts w:ascii="Times New Roman" w:hAnsi="Times New Roman" w:cs="Times New Roman"/>
          <w:sz w:val="24"/>
          <w:szCs w:val="24"/>
        </w:rPr>
        <w:t>arve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koje se nalaze na mestima za ovipoziciju</w:t>
      </w:r>
      <w:r w:rsidR="00015EC9" w:rsidRPr="00401070">
        <w:rPr>
          <w:rFonts w:ascii="Times New Roman" w:hAnsi="Times New Roman" w:cs="Times New Roman"/>
          <w:sz w:val="24"/>
          <w:szCs w:val="24"/>
        </w:rPr>
        <w:t>,</w:t>
      </w:r>
      <w:r w:rsidR="00175B6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osim njih dolazi do </w:t>
      </w:r>
      <w:r w:rsidR="00D87FB5" w:rsidRPr="00401070">
        <w:rPr>
          <w:rFonts w:ascii="Times New Roman" w:hAnsi="Times New Roman" w:cs="Times New Roman"/>
          <w:sz w:val="24"/>
          <w:szCs w:val="24"/>
        </w:rPr>
        <w:t>stvaranja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C2801" w:rsidRPr="00401070">
        <w:rPr>
          <w:rFonts w:ascii="Times New Roman" w:hAnsi="Times New Roman" w:cs="Times New Roman"/>
          <w:sz w:val="24"/>
          <w:szCs w:val="24"/>
        </w:rPr>
        <w:t>čulnih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signala od </w:t>
      </w:r>
      <w:r w:rsidR="005C2801" w:rsidRPr="00401070">
        <w:rPr>
          <w:rFonts w:ascii="Times New Roman" w:hAnsi="Times New Roman" w:cs="Times New Roman"/>
          <w:sz w:val="24"/>
          <w:szCs w:val="24"/>
        </w:rPr>
        <w:t>isparljivih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bakterijskih i gljivičnih metabolita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="00D87FB5" w:rsidRPr="00401070">
        <w:rPr>
          <w:rFonts w:ascii="Times New Roman" w:hAnsi="Times New Roman" w:cs="Times New Roman"/>
          <w:sz w:val="24"/>
          <w:szCs w:val="24"/>
        </w:rPr>
        <w:t xml:space="preserve"> koji služe kao atraktanti za pogodna mesta ovipozicije. Ž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enke imaju tendenciju </w:t>
      </w:r>
      <w:r w:rsidR="00015EC9" w:rsidRPr="00401070">
        <w:rPr>
          <w:rFonts w:ascii="Times New Roman" w:hAnsi="Times New Roman" w:cs="Times New Roman"/>
          <w:sz w:val="24"/>
          <w:szCs w:val="24"/>
        </w:rPr>
        <w:t>polaganja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jaja </w:t>
      </w:r>
      <w:r w:rsidR="00015EC9" w:rsidRPr="00401070">
        <w:rPr>
          <w:rFonts w:ascii="Times New Roman" w:hAnsi="Times New Roman" w:cs="Times New Roman"/>
          <w:sz w:val="24"/>
          <w:szCs w:val="24"/>
        </w:rPr>
        <w:t>na mestima gde su nekada pre bile spomenute specifične l</w:t>
      </w:r>
      <w:r w:rsidR="005C2801" w:rsidRPr="00401070">
        <w:rPr>
          <w:rFonts w:ascii="Times New Roman" w:hAnsi="Times New Roman" w:cs="Times New Roman"/>
          <w:sz w:val="24"/>
          <w:szCs w:val="24"/>
        </w:rPr>
        <w:t>arve</w:t>
      </w:r>
      <w:r w:rsidR="00015EC9" w:rsidRPr="00401070">
        <w:rPr>
          <w:rFonts w:ascii="Times New Roman" w:hAnsi="Times New Roman" w:cs="Times New Roman"/>
          <w:sz w:val="24"/>
          <w:szCs w:val="24"/>
        </w:rPr>
        <w:t xml:space="preserve"> koje stvaraju ovipozicijske feromone (Takken &amp; Knolos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, 1999). </w:t>
      </w:r>
      <w:r w:rsidR="0019320F" w:rsidRPr="00401070">
        <w:rPr>
          <w:rFonts w:ascii="Times New Roman" w:hAnsi="Times New Roman" w:cs="Times New Roman"/>
          <w:sz w:val="24"/>
          <w:szCs w:val="24"/>
        </w:rPr>
        <w:t>Mnoge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C2801" w:rsidRPr="00401070">
        <w:rPr>
          <w:rFonts w:ascii="Times New Roman" w:hAnsi="Times New Roman" w:cs="Times New Roman"/>
          <w:sz w:val="24"/>
          <w:szCs w:val="24"/>
        </w:rPr>
        <w:t>h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emikalije, kao što </w:t>
      </w:r>
      <w:r w:rsidR="0019320F" w:rsidRPr="00401070">
        <w:rPr>
          <w:rFonts w:ascii="Times New Roman" w:hAnsi="Times New Roman" w:cs="Times New Roman"/>
          <w:sz w:val="24"/>
          <w:szCs w:val="24"/>
        </w:rPr>
        <w:t>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fenol, 4-metilfenol, 4-etilfenol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19320F" w:rsidRPr="00401070">
        <w:rPr>
          <w:rFonts w:ascii="Times New Roman" w:hAnsi="Times New Roman" w:cs="Times New Roman"/>
          <w:sz w:val="24"/>
          <w:szCs w:val="24"/>
        </w:rPr>
        <w:t>koji su produkti raspadnutih biljnih ostataka),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3-metilindol </w:t>
      </w:r>
      <w:r w:rsidR="0019320F" w:rsidRPr="00401070">
        <w:rPr>
          <w:rFonts w:ascii="Times New Roman" w:hAnsi="Times New Roman" w:cs="Times New Roman"/>
          <w:sz w:val="24"/>
          <w:szCs w:val="24"/>
        </w:rPr>
        <w:t xml:space="preserve">te </w:t>
      </w:r>
      <w:r w:rsidR="00212EF4" w:rsidRPr="00401070">
        <w:rPr>
          <w:rFonts w:ascii="Times New Roman" w:hAnsi="Times New Roman" w:cs="Times New Roman"/>
          <w:sz w:val="24"/>
          <w:szCs w:val="24"/>
        </w:rPr>
        <w:t>4-</w:t>
      </w:r>
      <w:r w:rsidRPr="00401070">
        <w:rPr>
          <w:rFonts w:ascii="Times New Roman" w:hAnsi="Times New Roman" w:cs="Times New Roman"/>
          <w:sz w:val="24"/>
          <w:szCs w:val="24"/>
        </w:rPr>
        <w:t>methilcikloheksanol</w:t>
      </w:r>
      <w:r w:rsidR="00A61058" w:rsidRPr="00401070">
        <w:rPr>
          <w:rFonts w:ascii="Times New Roman" w:hAnsi="Times New Roman" w:cs="Times New Roman"/>
          <w:sz w:val="24"/>
          <w:szCs w:val="24"/>
        </w:rPr>
        <w:t>,</w:t>
      </w:r>
      <w:r w:rsidR="00212EF4" w:rsidRPr="00401070">
        <w:rPr>
          <w:rFonts w:ascii="Times New Roman" w:hAnsi="Times New Roman" w:cs="Times New Roman"/>
          <w:sz w:val="24"/>
          <w:szCs w:val="24"/>
        </w:rPr>
        <w:t xml:space="preserve"> takođe su </w:t>
      </w:r>
      <w:r w:rsidR="0019320F" w:rsidRPr="00401070">
        <w:rPr>
          <w:rFonts w:ascii="Times New Roman" w:hAnsi="Times New Roman" w:cs="Times New Roman"/>
          <w:sz w:val="24"/>
          <w:szCs w:val="24"/>
        </w:rPr>
        <w:t xml:space="preserve">atraktivni </w:t>
      </w:r>
      <w:r w:rsidR="005C2801" w:rsidRPr="00401070">
        <w:rPr>
          <w:rFonts w:ascii="Times New Roman" w:hAnsi="Times New Roman" w:cs="Times New Roman"/>
          <w:sz w:val="24"/>
          <w:szCs w:val="24"/>
        </w:rPr>
        <w:t>jedinjenja</w:t>
      </w:r>
      <w:r w:rsidR="0019320F" w:rsidRPr="00401070">
        <w:rPr>
          <w:rFonts w:ascii="Times New Roman" w:hAnsi="Times New Roman" w:cs="Times New Roman"/>
          <w:sz w:val="24"/>
          <w:szCs w:val="24"/>
        </w:rPr>
        <w:t xml:space="preserve"> specifičnih mesta pogodnih za ovipozicij</w:t>
      </w:r>
      <w:r w:rsidR="00FA4FBA" w:rsidRPr="00401070">
        <w:rPr>
          <w:rFonts w:ascii="Times New Roman" w:hAnsi="Times New Roman" w:cs="Times New Roman"/>
          <w:sz w:val="24"/>
          <w:szCs w:val="24"/>
        </w:rPr>
        <w:t>u komaraca (</w:t>
      </w:r>
      <w:r w:rsidR="002D0922" w:rsidRPr="00401070">
        <w:rPr>
          <w:rFonts w:ascii="Times New Roman" w:hAnsi="Times New Roman" w:cs="Times New Roman"/>
          <w:sz w:val="24"/>
          <w:szCs w:val="24"/>
        </w:rPr>
        <w:t xml:space="preserve">Millar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2D0922" w:rsidRPr="00401070">
        <w:rPr>
          <w:rFonts w:ascii="Times New Roman" w:hAnsi="Times New Roman" w:cs="Times New Roman"/>
          <w:sz w:val="24"/>
          <w:szCs w:val="24"/>
        </w:rPr>
        <w:t xml:space="preserve"> 1992)</w:t>
      </w:r>
      <w:r w:rsidR="0019320F" w:rsidRPr="00401070">
        <w:rPr>
          <w:rFonts w:ascii="Times New Roman" w:hAnsi="Times New Roman" w:cs="Times New Roman"/>
          <w:sz w:val="24"/>
          <w:szCs w:val="24"/>
        </w:rPr>
        <w:t>.</w:t>
      </w:r>
      <w:r w:rsidR="00404D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EF4" w:rsidRPr="00401070" w:rsidRDefault="00404D4F" w:rsidP="000B7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520065</wp:posOffset>
            </wp:positionV>
            <wp:extent cx="5760085" cy="4123055"/>
            <wp:effectExtent l="0" t="0" r="0" b="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3" name="Picture 1" descr="C:\Users\zeljka\Downloads\Slika 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jka\Downloads\Slika 2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</w:t>
      </w:r>
      <w:r w:rsidR="00175B66" w:rsidRPr="00401070">
        <w:rPr>
          <w:rFonts w:ascii="Times New Roman" w:hAnsi="Times New Roman" w:cs="Times New Roman"/>
          <w:sz w:val="24"/>
          <w:szCs w:val="24"/>
        </w:rPr>
        <w:t>o</w:t>
      </w:r>
      <w:r w:rsidR="005E6DF6" w:rsidRPr="00401070">
        <w:rPr>
          <w:rFonts w:ascii="Times New Roman" w:hAnsi="Times New Roman" w:cs="Times New Roman"/>
          <w:sz w:val="24"/>
          <w:szCs w:val="24"/>
        </w:rPr>
        <w:t xml:space="preserve">marci </w:t>
      </w:r>
      <w:r>
        <w:rPr>
          <w:rFonts w:ascii="Times New Roman" w:hAnsi="Times New Roman" w:cs="Times New Roman"/>
          <w:sz w:val="24"/>
          <w:szCs w:val="24"/>
        </w:rPr>
        <w:t>n</w:t>
      </w:r>
      <w:r w:rsidR="005E6DF6" w:rsidRPr="00401070">
        <w:rPr>
          <w:rFonts w:ascii="Times New Roman" w:hAnsi="Times New Roman" w:cs="Times New Roman"/>
          <w:sz w:val="24"/>
          <w:szCs w:val="24"/>
        </w:rPr>
        <w:t xml:space="preserve">ajčešće </w:t>
      </w:r>
      <w:r w:rsidR="005C2801" w:rsidRPr="00401070">
        <w:rPr>
          <w:rFonts w:ascii="Times New Roman" w:hAnsi="Times New Roman" w:cs="Times New Roman"/>
          <w:sz w:val="24"/>
          <w:szCs w:val="24"/>
        </w:rPr>
        <w:t>biraju</w:t>
      </w:r>
      <w:r w:rsidR="005E6DF6" w:rsidRPr="00401070">
        <w:rPr>
          <w:rFonts w:ascii="Times New Roman" w:hAnsi="Times New Roman" w:cs="Times New Roman"/>
          <w:sz w:val="24"/>
          <w:szCs w:val="24"/>
        </w:rPr>
        <w:t xml:space="preserve"> mesta za ovipoziciju, na kojima jedinke njihove vrste već sazrevaju i koja </w:t>
      </w:r>
      <w:r w:rsidR="00D87FB5" w:rsidRPr="00401070">
        <w:rPr>
          <w:rFonts w:ascii="Times New Roman" w:hAnsi="Times New Roman" w:cs="Times New Roman"/>
          <w:sz w:val="24"/>
          <w:szCs w:val="24"/>
        </w:rPr>
        <w:t xml:space="preserve">ih </w:t>
      </w:r>
      <w:r w:rsidR="005E6DF6" w:rsidRPr="00401070">
        <w:rPr>
          <w:rFonts w:ascii="Times New Roman" w:hAnsi="Times New Roman" w:cs="Times New Roman"/>
          <w:sz w:val="24"/>
          <w:szCs w:val="24"/>
        </w:rPr>
        <w:t>koriste generacijama za ovipoziciju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175B66" w:rsidRPr="00401070">
        <w:rPr>
          <w:rFonts w:ascii="Times New Roman" w:hAnsi="Times New Roman" w:cs="Times New Roman"/>
          <w:sz w:val="24"/>
          <w:szCs w:val="24"/>
        </w:rPr>
        <w:t>(Mokany &amp; Shine 2003) (</w:t>
      </w:r>
      <w:r w:rsidR="0068454A" w:rsidRPr="00401070">
        <w:rPr>
          <w:rFonts w:ascii="Times New Roman" w:hAnsi="Times New Roman" w:cs="Times New Roman"/>
          <w:sz w:val="24"/>
          <w:szCs w:val="24"/>
        </w:rPr>
        <w:t>sl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1)</w:t>
      </w:r>
      <w:r w:rsidR="005E6DF6" w:rsidRPr="00401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253" w:rsidRDefault="005E2253" w:rsidP="000B7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5D3D" w:rsidRDefault="00B73B5F" w:rsidP="005E22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b/>
          <w:sz w:val="24"/>
          <w:szCs w:val="24"/>
        </w:rPr>
        <w:t>Slika 1.</w:t>
      </w:r>
      <w:r w:rsidRPr="00401070">
        <w:rPr>
          <w:rFonts w:ascii="Times New Roman" w:hAnsi="Times New Roman" w:cs="Times New Roman"/>
          <w:sz w:val="24"/>
          <w:szCs w:val="24"/>
        </w:rPr>
        <w:t xml:space="preserve"> Fiziološka i senzor</w:t>
      </w:r>
      <w:r w:rsidR="005C2801" w:rsidRPr="00401070">
        <w:rPr>
          <w:rFonts w:ascii="Times New Roman" w:hAnsi="Times New Roman" w:cs="Times New Roman"/>
          <w:sz w:val="24"/>
          <w:szCs w:val="24"/>
        </w:rPr>
        <w:t>ska</w:t>
      </w:r>
      <w:r w:rsidRPr="00401070">
        <w:rPr>
          <w:rFonts w:ascii="Times New Roman" w:hAnsi="Times New Roman" w:cs="Times New Roman"/>
          <w:sz w:val="24"/>
          <w:szCs w:val="24"/>
        </w:rPr>
        <w:t xml:space="preserve"> osnova života komaraca. Reproduktivni, seksualni, prehrambeni i razvojni ciklusi uključeni u život komaraca pod ut</w:t>
      </w:r>
      <w:r w:rsidR="005C2801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>caje</w:t>
      </w:r>
      <w:r w:rsidR="00F15146" w:rsidRPr="00401070">
        <w:rPr>
          <w:rFonts w:ascii="Times New Roman" w:hAnsi="Times New Roman" w:cs="Times New Roman"/>
          <w:sz w:val="24"/>
          <w:szCs w:val="24"/>
        </w:rPr>
        <w:t xml:space="preserve">m su </w:t>
      </w:r>
      <w:r w:rsidR="005C2801" w:rsidRPr="00401070">
        <w:rPr>
          <w:rFonts w:ascii="Times New Roman" w:hAnsi="Times New Roman" w:cs="Times New Roman"/>
          <w:sz w:val="24"/>
          <w:szCs w:val="24"/>
        </w:rPr>
        <w:t>spoljnih</w:t>
      </w:r>
      <w:r w:rsidR="00F1514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C2801" w:rsidRPr="00401070">
        <w:rPr>
          <w:rFonts w:ascii="Times New Roman" w:hAnsi="Times New Roman" w:cs="Times New Roman"/>
          <w:sz w:val="24"/>
          <w:szCs w:val="24"/>
        </w:rPr>
        <w:t>na</w:t>
      </w:r>
      <w:r w:rsidR="00F15146" w:rsidRPr="00401070">
        <w:rPr>
          <w:rFonts w:ascii="Times New Roman" w:hAnsi="Times New Roman" w:cs="Times New Roman"/>
          <w:sz w:val="24"/>
          <w:szCs w:val="24"/>
        </w:rPr>
        <w:t>dražaja, koji su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kombinacija </w:t>
      </w:r>
      <w:r w:rsidR="005C2801" w:rsidRPr="00401070">
        <w:rPr>
          <w:rFonts w:ascii="Times New Roman" w:hAnsi="Times New Roman" w:cs="Times New Roman"/>
          <w:sz w:val="24"/>
          <w:szCs w:val="24"/>
        </w:rPr>
        <w:t>čulnih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modaliteta.</w:t>
      </w:r>
      <w:r w:rsidR="00E658E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413F8" w:rsidRPr="00401070">
        <w:rPr>
          <w:rFonts w:ascii="Times New Roman" w:hAnsi="Times New Roman" w:cs="Times New Roman"/>
          <w:sz w:val="24"/>
          <w:szCs w:val="24"/>
        </w:rPr>
        <w:t>Preuzeto s</w:t>
      </w:r>
      <w:r w:rsidR="00067C59" w:rsidRPr="00401070">
        <w:rPr>
          <w:rFonts w:ascii="Times New Roman" w:hAnsi="Times New Roman" w:cs="Times New Roman"/>
          <w:sz w:val="24"/>
          <w:szCs w:val="24"/>
        </w:rPr>
        <w:t>a</w:t>
      </w:r>
      <w:r w:rsidR="007413F8" w:rsidRPr="00401070">
        <w:rPr>
          <w:rFonts w:ascii="Times New Roman" w:hAnsi="Times New Roman" w:cs="Times New Roman"/>
          <w:sz w:val="24"/>
          <w:szCs w:val="24"/>
        </w:rPr>
        <w:t xml:space="preserve"> : </w:t>
      </w:r>
      <w:r w:rsidR="00E658EC" w:rsidRPr="00401070">
        <w:rPr>
          <w:rFonts w:ascii="Times New Roman" w:hAnsi="Times New Roman" w:cs="Times New Roman"/>
          <w:sz w:val="24"/>
          <w:szCs w:val="24"/>
        </w:rPr>
        <w:t>www. vandrebilt.edu</w:t>
      </w:r>
    </w:p>
    <w:p w:rsidR="00404D4F" w:rsidRPr="00401070" w:rsidRDefault="00404D4F" w:rsidP="005E22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A53" w:rsidRDefault="003709E8" w:rsidP="00C95D3D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401070">
        <w:rPr>
          <w:rFonts w:ascii="Times New Roman" w:hAnsi="Times New Roman" w:cs="Times New Roman"/>
          <w:caps/>
          <w:sz w:val="28"/>
          <w:szCs w:val="28"/>
        </w:rPr>
        <w:t xml:space="preserve">2.4. </w:t>
      </w:r>
      <w:r w:rsidR="00067E6C" w:rsidRPr="00401070">
        <w:rPr>
          <w:rFonts w:ascii="Times New Roman" w:hAnsi="Times New Roman" w:cs="Times New Roman"/>
          <w:caps/>
          <w:sz w:val="28"/>
          <w:szCs w:val="28"/>
        </w:rPr>
        <w:t>ČULNI SISTEM</w:t>
      </w:r>
      <w:r w:rsidR="00186A53" w:rsidRPr="00401070">
        <w:rPr>
          <w:rFonts w:ascii="Times New Roman" w:hAnsi="Times New Roman" w:cs="Times New Roman"/>
          <w:caps/>
          <w:sz w:val="28"/>
          <w:szCs w:val="28"/>
        </w:rPr>
        <w:t xml:space="preserve"> komaraca</w:t>
      </w:r>
    </w:p>
    <w:p w:rsidR="00404D4F" w:rsidRPr="00401070" w:rsidRDefault="00404D4F" w:rsidP="00C95D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9E8" w:rsidRPr="00401070" w:rsidRDefault="00186A53" w:rsidP="007969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2.4.1 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Periferni </w:t>
      </w:r>
      <w:r w:rsidR="00067E6C" w:rsidRPr="00401070">
        <w:rPr>
          <w:rFonts w:ascii="Times New Roman" w:hAnsi="Times New Roman" w:cs="Times New Roman"/>
          <w:sz w:val="24"/>
          <w:szCs w:val="24"/>
        </w:rPr>
        <w:t>čulni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s</w:t>
      </w:r>
      <w:r w:rsidR="00067E6C" w:rsidRPr="00401070">
        <w:rPr>
          <w:rFonts w:ascii="Times New Roman" w:hAnsi="Times New Roman" w:cs="Times New Roman"/>
          <w:sz w:val="24"/>
          <w:szCs w:val="24"/>
        </w:rPr>
        <w:t>istem</w:t>
      </w:r>
      <w:r w:rsidR="003709E8" w:rsidRPr="00401070">
        <w:rPr>
          <w:rFonts w:ascii="Times New Roman" w:hAnsi="Times New Roman" w:cs="Times New Roman"/>
          <w:sz w:val="24"/>
          <w:szCs w:val="24"/>
        </w:rPr>
        <w:t xml:space="preserve"> komaraca</w:t>
      </w:r>
    </w:p>
    <w:p w:rsidR="007909A5" w:rsidRPr="00401070" w:rsidRDefault="00F56B29" w:rsidP="00796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U svetu </w:t>
      </w:r>
      <w:r w:rsidR="00992444" w:rsidRPr="00401070">
        <w:rPr>
          <w:rFonts w:ascii="Times New Roman" w:hAnsi="Times New Roman" w:cs="Times New Roman"/>
          <w:sz w:val="24"/>
          <w:szCs w:val="24"/>
        </w:rPr>
        <w:t>insekata</w:t>
      </w:r>
      <w:r w:rsidR="00796929" w:rsidRPr="00401070">
        <w:rPr>
          <w:rFonts w:ascii="Times New Roman" w:hAnsi="Times New Roman" w:cs="Times New Roman"/>
          <w:sz w:val="24"/>
          <w:szCs w:val="24"/>
        </w:rPr>
        <w:t xml:space="preserve">, periferni </w:t>
      </w:r>
      <w:r w:rsidR="00992444" w:rsidRPr="00401070">
        <w:rPr>
          <w:rFonts w:ascii="Times New Roman" w:hAnsi="Times New Roman" w:cs="Times New Roman"/>
          <w:sz w:val="24"/>
          <w:szCs w:val="24"/>
        </w:rPr>
        <w:t>čulni</w:t>
      </w:r>
      <w:r w:rsidR="00796929" w:rsidRPr="00401070">
        <w:rPr>
          <w:rFonts w:ascii="Times New Roman" w:hAnsi="Times New Roman" w:cs="Times New Roman"/>
          <w:sz w:val="24"/>
          <w:szCs w:val="24"/>
        </w:rPr>
        <w:t xml:space="preserve"> s</w:t>
      </w:r>
      <w:r w:rsidR="00992444" w:rsidRPr="00401070">
        <w:rPr>
          <w:rFonts w:ascii="Times New Roman" w:hAnsi="Times New Roman" w:cs="Times New Roman"/>
          <w:sz w:val="24"/>
          <w:szCs w:val="24"/>
        </w:rPr>
        <w:t>istem</w:t>
      </w:r>
      <w:r w:rsidRPr="00401070">
        <w:rPr>
          <w:rFonts w:ascii="Times New Roman" w:hAnsi="Times New Roman" w:cs="Times New Roman"/>
          <w:sz w:val="24"/>
          <w:szCs w:val="24"/>
        </w:rPr>
        <w:t xml:space="preserve"> nalaz</w:t>
      </w:r>
      <w:r w:rsidR="00992444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 kao parni </w:t>
      </w:r>
      <w:r w:rsidR="009B448B" w:rsidRPr="00401070">
        <w:rPr>
          <w:rFonts w:ascii="Times New Roman" w:hAnsi="Times New Roman" w:cs="Times New Roman"/>
          <w:sz w:val="24"/>
          <w:szCs w:val="24"/>
        </w:rPr>
        <w:t>organi</w:t>
      </w:r>
      <w:r w:rsidR="002A1F74" w:rsidRPr="00401070">
        <w:rPr>
          <w:rFonts w:ascii="Times New Roman" w:hAnsi="Times New Roman" w:cs="Times New Roman"/>
          <w:sz w:val="24"/>
          <w:szCs w:val="24"/>
        </w:rPr>
        <w:t xml:space="preserve"> na glavi, nazvani antene 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2A)</w:t>
      </w:r>
      <w:r w:rsidRPr="00401070">
        <w:rPr>
          <w:rFonts w:ascii="Times New Roman" w:hAnsi="Times New Roman" w:cs="Times New Roman"/>
          <w:sz w:val="24"/>
          <w:szCs w:val="24"/>
        </w:rPr>
        <w:t xml:space="preserve"> Osim njih, mnogi </w:t>
      </w:r>
      <w:r w:rsidR="00E04054" w:rsidRPr="00401070">
        <w:rPr>
          <w:rFonts w:ascii="Times New Roman" w:hAnsi="Times New Roman" w:cs="Times New Roman"/>
          <w:sz w:val="24"/>
          <w:szCs w:val="24"/>
        </w:rPr>
        <w:t>insekti</w:t>
      </w:r>
      <w:r w:rsidRPr="00401070">
        <w:rPr>
          <w:rFonts w:ascii="Times New Roman" w:hAnsi="Times New Roman" w:cs="Times New Roman"/>
          <w:sz w:val="24"/>
          <w:szCs w:val="24"/>
        </w:rPr>
        <w:t xml:space="preserve"> imaju dodatne mirisne organe koji mogu biti smešteni na usnim organ</w:t>
      </w:r>
      <w:r w:rsidR="000C25ED" w:rsidRPr="00401070">
        <w:rPr>
          <w:rFonts w:ascii="Times New Roman" w:hAnsi="Times New Roman" w:cs="Times New Roman"/>
          <w:sz w:val="24"/>
          <w:szCs w:val="24"/>
        </w:rPr>
        <w:t>ima, npr. labijalnoj palpi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kod leptira (Lepidoptera) te niz mirisnih </w:t>
      </w:r>
      <w:r w:rsidR="00E04054" w:rsidRPr="00401070">
        <w:rPr>
          <w:rFonts w:ascii="Times New Roman" w:hAnsi="Times New Roman" w:cs="Times New Roman"/>
          <w:sz w:val="24"/>
          <w:szCs w:val="24"/>
        </w:rPr>
        <w:t xml:space="preserve">čula </w:t>
      </w:r>
      <w:r w:rsidR="00A55876" w:rsidRPr="00401070">
        <w:rPr>
          <w:rFonts w:ascii="Times New Roman" w:hAnsi="Times New Roman" w:cs="Times New Roman"/>
          <w:sz w:val="24"/>
          <w:szCs w:val="24"/>
        </w:rPr>
        <w:t>smešteni</w:t>
      </w:r>
      <w:r w:rsidR="00E04054" w:rsidRPr="00401070">
        <w:rPr>
          <w:rFonts w:ascii="Times New Roman" w:hAnsi="Times New Roman" w:cs="Times New Roman"/>
          <w:sz w:val="24"/>
          <w:szCs w:val="24"/>
        </w:rPr>
        <w:t>h</w:t>
      </w:r>
      <w:r w:rsidR="00A55876" w:rsidRPr="00401070">
        <w:rPr>
          <w:rFonts w:ascii="Times New Roman" w:hAnsi="Times New Roman" w:cs="Times New Roman"/>
          <w:sz w:val="24"/>
          <w:szCs w:val="24"/>
        </w:rPr>
        <w:t xml:space="preserve"> na</w:t>
      </w:r>
      <w:r w:rsidR="00E658EC" w:rsidRPr="00401070">
        <w:rPr>
          <w:rFonts w:ascii="Times New Roman" w:hAnsi="Times New Roman" w:cs="Times New Roman"/>
          <w:sz w:val="24"/>
          <w:szCs w:val="24"/>
        </w:rPr>
        <w:t xml:space="preserve"> gornjim palpa</w:t>
      </w:r>
      <w:r w:rsidRPr="00401070">
        <w:rPr>
          <w:rFonts w:ascii="Times New Roman" w:hAnsi="Times New Roman" w:cs="Times New Roman"/>
          <w:sz w:val="24"/>
          <w:szCs w:val="24"/>
        </w:rPr>
        <w:t xml:space="preserve">ma kod dvokrilaca (Diptera) (Keil, 1999). 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Antena kao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čulni</w:t>
      </w:r>
      <w:r w:rsidR="000C25ED" w:rsidRPr="00401070">
        <w:rPr>
          <w:rFonts w:ascii="Times New Roman" w:hAnsi="Times New Roman" w:cs="Times New Roman"/>
          <w:sz w:val="24"/>
          <w:szCs w:val="24"/>
        </w:rPr>
        <w:t xml:space="preserve"> organ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komaraca sastoji se od 13 segmenta spojenih na </w:t>
      </w:r>
      <w:r w:rsidR="00B71507" w:rsidRPr="00401070">
        <w:rPr>
          <w:rFonts w:ascii="Times New Roman" w:hAnsi="Times New Roman" w:cs="Times New Roman"/>
          <w:sz w:val="24"/>
          <w:szCs w:val="24"/>
        </w:rPr>
        <w:t>bazu,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koja izgleda kao okrugla peteljka, koja na sebi ima Johnstonov organ (JO)</w:t>
      </w:r>
      <w:r w:rsidR="00A55876" w:rsidRPr="00401070">
        <w:rPr>
          <w:rFonts w:ascii="Times New Roman" w:hAnsi="Times New Roman" w:cs="Times New Roman"/>
          <w:sz w:val="24"/>
          <w:szCs w:val="24"/>
        </w:rPr>
        <w:t>.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Johnston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ov organ je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čulni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 aparat koji funkcioni</w:t>
      </w:r>
      <w:r w:rsidR="00E04054" w:rsidRPr="00401070">
        <w:rPr>
          <w:rFonts w:ascii="Times New Roman" w:hAnsi="Times New Roman" w:cs="Times New Roman"/>
          <w:sz w:val="24"/>
          <w:szCs w:val="24"/>
        </w:rPr>
        <w:t>še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 kao organ sluha, a </w:t>
      </w:r>
      <w:r w:rsidR="00975B7F" w:rsidRPr="00401070">
        <w:rPr>
          <w:rFonts w:ascii="Times New Roman" w:hAnsi="Times New Roman" w:cs="Times New Roman"/>
          <w:sz w:val="24"/>
          <w:szCs w:val="24"/>
        </w:rPr>
        <w:lastRenderedPageBreak/>
        <w:t xml:space="preserve">sastoji se od nekoliko </w:t>
      </w:r>
      <w:r w:rsidR="00E04054" w:rsidRPr="00401070">
        <w:rPr>
          <w:rFonts w:ascii="Times New Roman" w:hAnsi="Times New Roman" w:cs="Times New Roman"/>
          <w:sz w:val="24"/>
          <w:szCs w:val="24"/>
        </w:rPr>
        <w:t>hiljada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 radijalno postavljenih mehanoreceptora (7500 </w:t>
      </w:r>
      <w:r w:rsidR="00A55876" w:rsidRPr="00401070">
        <w:rPr>
          <w:rFonts w:ascii="Times New Roman" w:hAnsi="Times New Roman" w:cs="Times New Roman"/>
          <w:sz w:val="24"/>
          <w:szCs w:val="24"/>
        </w:rPr>
        <w:t xml:space="preserve">ženke, </w:t>
      </w:r>
      <w:r w:rsidR="009B448B" w:rsidRPr="00401070">
        <w:rPr>
          <w:rFonts w:ascii="Times New Roman" w:hAnsi="Times New Roman" w:cs="Times New Roman"/>
          <w:sz w:val="24"/>
          <w:szCs w:val="24"/>
        </w:rPr>
        <w:t>15</w:t>
      </w:r>
      <w:r w:rsidR="00975B7F" w:rsidRPr="00401070">
        <w:rPr>
          <w:rFonts w:ascii="Times New Roman" w:hAnsi="Times New Roman" w:cs="Times New Roman"/>
          <w:sz w:val="24"/>
          <w:szCs w:val="24"/>
        </w:rPr>
        <w:t xml:space="preserve">000 mužjaci) poznatih kao </w:t>
      </w:r>
      <w:r w:rsidR="00796929" w:rsidRPr="00401070">
        <w:rPr>
          <w:rFonts w:ascii="Times New Roman" w:hAnsi="Times New Roman" w:cs="Times New Roman"/>
          <w:sz w:val="24"/>
          <w:szCs w:val="24"/>
        </w:rPr>
        <w:t>skolopi</w:t>
      </w:r>
      <w:r w:rsidR="00975B7F" w:rsidRPr="00401070">
        <w:rPr>
          <w:rFonts w:ascii="Times New Roman" w:hAnsi="Times New Roman" w:cs="Times New Roman"/>
          <w:sz w:val="24"/>
          <w:szCs w:val="24"/>
        </w:rPr>
        <w:t>diji (Clements, 1999).</w:t>
      </w:r>
    </w:p>
    <w:p w:rsidR="003709E8" w:rsidRPr="00401070" w:rsidRDefault="007909A5" w:rsidP="009A6A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U morfologiji antena komaraca uočava se polni dimorfizam. Kod </w:t>
      </w:r>
      <w:r w:rsidR="001F4FD3" w:rsidRPr="00401070">
        <w:rPr>
          <w:rFonts w:ascii="Times New Roman" w:hAnsi="Times New Roman" w:cs="Times New Roman"/>
          <w:sz w:val="24"/>
          <w:szCs w:val="24"/>
        </w:rPr>
        <w:t>mužjaka</w:t>
      </w:r>
      <w:r w:rsidRPr="00401070">
        <w:rPr>
          <w:rFonts w:ascii="Times New Roman" w:hAnsi="Times New Roman" w:cs="Times New Roman"/>
          <w:sz w:val="24"/>
          <w:szCs w:val="24"/>
        </w:rPr>
        <w:t>, sve vrste mirisni</w:t>
      </w:r>
      <w:r w:rsidR="00E658EC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55876" w:rsidRPr="00401070">
        <w:rPr>
          <w:rFonts w:ascii="Times New Roman" w:hAnsi="Times New Roman" w:cs="Times New Roman"/>
          <w:sz w:val="24"/>
          <w:szCs w:val="24"/>
        </w:rPr>
        <w:t xml:space="preserve">nalaze se većinom na samo dva segmenta i </w:t>
      </w:r>
      <w:r w:rsidR="001F4FD3" w:rsidRPr="00401070">
        <w:rPr>
          <w:rFonts w:ascii="Times New Roman" w:hAnsi="Times New Roman" w:cs="Times New Roman"/>
          <w:sz w:val="24"/>
          <w:szCs w:val="24"/>
        </w:rPr>
        <w:t>orijenti</w:t>
      </w:r>
      <w:r w:rsidR="00E04054" w:rsidRPr="00401070">
        <w:rPr>
          <w:rFonts w:ascii="Times New Roman" w:hAnsi="Times New Roman" w:cs="Times New Roman"/>
          <w:sz w:val="24"/>
          <w:szCs w:val="24"/>
        </w:rPr>
        <w:t>s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ani su distalno, dok su kod ženki relativno ravnomerno raspoređena mirisna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čula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 duž </w:t>
      </w:r>
      <w:r w:rsidR="000C25ED" w:rsidRPr="00401070">
        <w:rPr>
          <w:rFonts w:ascii="Times New Roman" w:hAnsi="Times New Roman" w:cs="Times New Roman"/>
          <w:sz w:val="24"/>
          <w:szCs w:val="24"/>
        </w:rPr>
        <w:t>flagelarnih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 segmenata (</w:t>
      </w:r>
      <w:r w:rsidRPr="00401070">
        <w:rPr>
          <w:rFonts w:ascii="Times New Roman" w:hAnsi="Times New Roman" w:cs="Times New Roman"/>
          <w:sz w:val="24"/>
          <w:szCs w:val="24"/>
        </w:rPr>
        <w:t xml:space="preserve">Pitts &amp; Zwiebel, 2006). </w:t>
      </w:r>
      <w:r w:rsidR="00E04054" w:rsidRPr="00401070">
        <w:rPr>
          <w:rFonts w:ascii="Times New Roman" w:hAnsi="Times New Roman" w:cs="Times New Roman"/>
          <w:sz w:val="24"/>
          <w:szCs w:val="24"/>
        </w:rPr>
        <w:t>Antene</w:t>
      </w:r>
      <w:r w:rsidRPr="00401070">
        <w:rPr>
          <w:rFonts w:ascii="Times New Roman" w:hAnsi="Times New Roman" w:cs="Times New Roman"/>
          <w:sz w:val="24"/>
          <w:szCs w:val="24"/>
        </w:rPr>
        <w:t xml:space="preserve"> ženki komaraca 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su dužine </w:t>
      </w:r>
      <w:r w:rsidRPr="00401070">
        <w:rPr>
          <w:rFonts w:ascii="Times New Roman" w:hAnsi="Times New Roman" w:cs="Times New Roman"/>
          <w:sz w:val="24"/>
          <w:szCs w:val="24"/>
        </w:rPr>
        <w:t>oko 1,5 mm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, s dužinom pojedinog segmenta u rasponu od  </w:t>
      </w:r>
      <w:r w:rsidRPr="00401070">
        <w:rPr>
          <w:rFonts w:ascii="Times New Roman" w:hAnsi="Times New Roman" w:cs="Times New Roman"/>
          <w:sz w:val="24"/>
          <w:szCs w:val="24"/>
        </w:rPr>
        <w:t>90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 µm</w:t>
      </w:r>
      <w:r w:rsidRPr="00401070">
        <w:rPr>
          <w:rFonts w:ascii="Times New Roman" w:hAnsi="Times New Roman" w:cs="Times New Roman"/>
          <w:sz w:val="24"/>
          <w:szCs w:val="24"/>
        </w:rPr>
        <w:t xml:space="preserve"> do 160 </w:t>
      </w:r>
      <w:r w:rsidR="001F4FD3" w:rsidRPr="00401070">
        <w:rPr>
          <w:rFonts w:ascii="Times New Roman" w:hAnsi="Times New Roman" w:cs="Times New Roman"/>
          <w:sz w:val="24"/>
          <w:szCs w:val="24"/>
        </w:rPr>
        <w:t>µm</w:t>
      </w:r>
      <w:r w:rsidRPr="00401070">
        <w:rPr>
          <w:rFonts w:ascii="Times New Roman" w:hAnsi="Times New Roman" w:cs="Times New Roman"/>
          <w:sz w:val="24"/>
          <w:szCs w:val="24"/>
        </w:rPr>
        <w:t>.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 Antene m</w:t>
      </w:r>
      <w:r w:rsidRPr="00401070">
        <w:rPr>
          <w:rFonts w:ascii="Times New Roman" w:hAnsi="Times New Roman" w:cs="Times New Roman"/>
          <w:sz w:val="24"/>
          <w:szCs w:val="24"/>
        </w:rPr>
        <w:t xml:space="preserve">užjaka </w:t>
      </w:r>
      <w:r w:rsidR="001F4FD3" w:rsidRPr="00401070">
        <w:rPr>
          <w:rFonts w:ascii="Times New Roman" w:hAnsi="Times New Roman" w:cs="Times New Roman"/>
          <w:sz w:val="24"/>
          <w:szCs w:val="24"/>
        </w:rPr>
        <w:t>su duže</w:t>
      </w:r>
      <w:r w:rsidRPr="00401070">
        <w:rPr>
          <w:rFonts w:ascii="Times New Roman" w:hAnsi="Times New Roman" w:cs="Times New Roman"/>
          <w:sz w:val="24"/>
          <w:szCs w:val="24"/>
        </w:rPr>
        <w:t xml:space="preserve">, oko 2,2 mm, </w:t>
      </w:r>
      <w:r w:rsidR="001F4FD3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 poslednja dva terminala segmen</w:t>
      </w:r>
      <w:r w:rsidR="001F4FD3" w:rsidRPr="00401070">
        <w:rPr>
          <w:rFonts w:ascii="Times New Roman" w:hAnsi="Times New Roman" w:cs="Times New Roman"/>
          <w:sz w:val="24"/>
          <w:szCs w:val="24"/>
        </w:rPr>
        <w:t>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1F4FD3" w:rsidRPr="00401070">
        <w:rPr>
          <w:rFonts w:ascii="Times New Roman" w:hAnsi="Times New Roman" w:cs="Times New Roman"/>
          <w:sz w:val="24"/>
          <w:szCs w:val="24"/>
        </w:rPr>
        <w:t>blago su povećana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1F4FD3" w:rsidRPr="00401070">
        <w:rPr>
          <w:rFonts w:ascii="Times New Roman" w:hAnsi="Times New Roman" w:cs="Times New Roman"/>
          <w:sz w:val="24"/>
          <w:szCs w:val="24"/>
        </w:rPr>
        <w:t>između</w:t>
      </w:r>
      <w:r w:rsidRPr="00401070">
        <w:rPr>
          <w:rFonts w:ascii="Times New Roman" w:hAnsi="Times New Roman" w:cs="Times New Roman"/>
          <w:sz w:val="24"/>
          <w:szCs w:val="24"/>
        </w:rPr>
        <w:t xml:space="preserve"> 380 </w:t>
      </w:r>
      <w:r w:rsidR="001F4FD3" w:rsidRPr="00401070">
        <w:rPr>
          <w:rFonts w:ascii="Times New Roman" w:hAnsi="Times New Roman" w:cs="Times New Roman"/>
          <w:sz w:val="24"/>
          <w:szCs w:val="24"/>
        </w:rPr>
        <w:t xml:space="preserve">µm </w:t>
      </w:r>
      <w:r w:rsidRPr="00401070">
        <w:rPr>
          <w:rFonts w:ascii="Times New Roman" w:hAnsi="Times New Roman" w:cs="Times New Roman"/>
          <w:sz w:val="24"/>
          <w:szCs w:val="24"/>
        </w:rPr>
        <w:t xml:space="preserve">i 200 </w:t>
      </w:r>
      <w:r w:rsidR="001F4FD3" w:rsidRPr="00401070">
        <w:rPr>
          <w:rFonts w:ascii="Times New Roman" w:hAnsi="Times New Roman" w:cs="Times New Roman"/>
          <w:sz w:val="24"/>
          <w:szCs w:val="24"/>
        </w:rPr>
        <w:t>µm</w:t>
      </w:r>
      <w:r w:rsidR="005E12CB" w:rsidRPr="00401070">
        <w:rPr>
          <w:rFonts w:ascii="Times New Roman" w:hAnsi="Times New Roman" w:cs="Times New Roman"/>
          <w:sz w:val="24"/>
          <w:szCs w:val="24"/>
        </w:rPr>
        <w:t>) (V</w:t>
      </w:r>
      <w:r w:rsidRPr="00401070">
        <w:rPr>
          <w:rFonts w:ascii="Times New Roman" w:hAnsi="Times New Roman" w:cs="Times New Roman"/>
          <w:sz w:val="24"/>
          <w:szCs w:val="24"/>
        </w:rPr>
        <w:t>an den Broek, 2000).</w:t>
      </w:r>
      <w:r w:rsidR="00F56B29" w:rsidRPr="0040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301" w:rsidRDefault="00816301" w:rsidP="000B72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 xml:space="preserve">Antenalne </w:t>
      </w:r>
      <w:r w:rsidR="000C25ED" w:rsidRPr="00401070">
        <w:rPr>
          <w:rFonts w:ascii="Times New Roman" w:hAnsi="Times New Roman" w:cs="Times New Roman"/>
          <w:sz w:val="24"/>
          <w:szCs w:val="24"/>
          <w:u w:val="single"/>
        </w:rPr>
        <w:t>sensile</w:t>
      </w:r>
      <w:r w:rsidRPr="00401070">
        <w:rPr>
          <w:rFonts w:ascii="Times New Roman" w:hAnsi="Times New Roman" w:cs="Times New Roman"/>
          <w:sz w:val="24"/>
          <w:szCs w:val="24"/>
          <w:u w:val="single"/>
        </w:rPr>
        <w:t xml:space="preserve"> komaraca</w:t>
      </w:r>
      <w:r w:rsidR="000B72F6" w:rsidRPr="0040107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B72F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 xml:space="preserve">Površina </w:t>
      </w:r>
      <w:r w:rsidR="00A2585C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ntena kod komaraca, kao i kod većine </w:t>
      </w:r>
      <w:r w:rsidR="00E04054" w:rsidRPr="00401070">
        <w:rPr>
          <w:rFonts w:ascii="Times New Roman" w:hAnsi="Times New Roman" w:cs="Times New Roman"/>
          <w:sz w:val="24"/>
          <w:szCs w:val="24"/>
        </w:rPr>
        <w:t>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, prekrivena je mnogim kutikularnim dlačicama nazvanim sensilama. Sensila je najmanja </w:t>
      </w:r>
      <w:r w:rsidR="00A2585C" w:rsidRPr="00401070">
        <w:rPr>
          <w:rFonts w:ascii="Times New Roman" w:hAnsi="Times New Roman" w:cs="Times New Roman"/>
          <w:sz w:val="24"/>
          <w:szCs w:val="24"/>
        </w:rPr>
        <w:t>funkcionalna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struktura u </w:t>
      </w:r>
      <w:r w:rsidR="00E04054" w:rsidRPr="00401070">
        <w:rPr>
          <w:rFonts w:ascii="Times New Roman" w:hAnsi="Times New Roman" w:cs="Times New Roman"/>
          <w:sz w:val="24"/>
          <w:szCs w:val="24"/>
        </w:rPr>
        <w:t>čulnom sistemu 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 (Keil, 1999). Sve </w:t>
      </w:r>
      <w:r w:rsidR="00EE676A" w:rsidRPr="00401070">
        <w:rPr>
          <w:rFonts w:ascii="Times New Roman" w:hAnsi="Times New Roman" w:cs="Times New Roman"/>
          <w:sz w:val="24"/>
          <w:szCs w:val="24"/>
        </w:rPr>
        <w:t>čulne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sensile imaju istu morfologiju, koju </w:t>
      </w:r>
      <w:r w:rsidR="0081211F" w:rsidRPr="00401070">
        <w:rPr>
          <w:rFonts w:ascii="Times New Roman" w:hAnsi="Times New Roman" w:cs="Times New Roman"/>
          <w:sz w:val="24"/>
          <w:szCs w:val="24"/>
        </w:rPr>
        <w:t>izgrađuje između 1-</w:t>
      </w:r>
      <w:r w:rsidRPr="00401070">
        <w:rPr>
          <w:rFonts w:ascii="Times New Roman" w:hAnsi="Times New Roman" w:cs="Times New Roman"/>
          <w:sz w:val="24"/>
          <w:szCs w:val="24"/>
        </w:rPr>
        <w:t>5 bipolarn</w:t>
      </w:r>
      <w:r w:rsidR="0081211F" w:rsidRPr="00401070">
        <w:rPr>
          <w:rFonts w:ascii="Times New Roman" w:hAnsi="Times New Roman" w:cs="Times New Roman"/>
          <w:sz w:val="24"/>
          <w:szCs w:val="24"/>
        </w:rPr>
        <w:t>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E676A" w:rsidRPr="00401070">
        <w:rPr>
          <w:rFonts w:ascii="Times New Roman" w:hAnsi="Times New Roman" w:cs="Times New Roman"/>
          <w:sz w:val="24"/>
          <w:szCs w:val="24"/>
        </w:rPr>
        <w:t>čulnih</w:t>
      </w:r>
      <w:r w:rsidR="0081211F" w:rsidRPr="00401070">
        <w:rPr>
          <w:rFonts w:ascii="Times New Roman" w:hAnsi="Times New Roman" w:cs="Times New Roman"/>
          <w:sz w:val="24"/>
          <w:szCs w:val="24"/>
        </w:rPr>
        <w:t xml:space="preserve"> receptornih neurona</w:t>
      </w:r>
      <w:r w:rsidRPr="00401070">
        <w:rPr>
          <w:rFonts w:ascii="Times New Roman" w:hAnsi="Times New Roman" w:cs="Times New Roman"/>
          <w:sz w:val="24"/>
          <w:szCs w:val="24"/>
        </w:rPr>
        <w:t xml:space="preserve"> (ORN) </w:t>
      </w:r>
      <w:r w:rsidR="000B72F6" w:rsidRPr="00401070">
        <w:rPr>
          <w:rFonts w:ascii="Times New Roman" w:hAnsi="Times New Roman" w:cs="Times New Roman"/>
          <w:sz w:val="24"/>
          <w:szCs w:val="24"/>
        </w:rPr>
        <w:t>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3A).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U </w:t>
      </w:r>
      <w:r w:rsidR="00EE676A" w:rsidRPr="00401070">
        <w:rPr>
          <w:rFonts w:ascii="Times New Roman" w:hAnsi="Times New Roman" w:cs="Times New Roman"/>
          <w:sz w:val="24"/>
          <w:szCs w:val="24"/>
        </w:rPr>
        <w:t>čulnim</w:t>
      </w:r>
      <w:r w:rsidR="00F57BF9" w:rsidRPr="00401070">
        <w:rPr>
          <w:rFonts w:ascii="Times New Roman" w:hAnsi="Times New Roman" w:cs="Times New Roman"/>
          <w:sz w:val="24"/>
          <w:szCs w:val="24"/>
        </w:rPr>
        <w:t xml:space="preserve"> limfnim šupljinama nalaze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se dendriti ORN</w:t>
      </w:r>
      <w:r w:rsidR="00306FBD" w:rsidRPr="00401070">
        <w:rPr>
          <w:rFonts w:ascii="Times New Roman" w:hAnsi="Times New Roman" w:cs="Times New Roman"/>
          <w:sz w:val="24"/>
          <w:szCs w:val="24"/>
        </w:rPr>
        <w:t xml:space="preserve"> (telo ORN-a)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306FBD" w:rsidRPr="00401070">
        <w:rPr>
          <w:rFonts w:ascii="Times New Roman" w:hAnsi="Times New Roman" w:cs="Times New Roman"/>
          <w:sz w:val="24"/>
          <w:szCs w:val="24"/>
        </w:rPr>
        <w:t>Telo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ORN nalazi </w:t>
      </w:r>
      <w:r w:rsidR="00306FBD" w:rsidRPr="00401070">
        <w:rPr>
          <w:rFonts w:ascii="Times New Roman" w:hAnsi="Times New Roman" w:cs="Times New Roman"/>
          <w:sz w:val="24"/>
          <w:szCs w:val="24"/>
        </w:rPr>
        <w:t xml:space="preserve">se 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neposredno ispod </w:t>
      </w:r>
      <w:r w:rsidR="00EE676A" w:rsidRPr="00401070">
        <w:rPr>
          <w:rFonts w:ascii="Times New Roman" w:hAnsi="Times New Roman" w:cs="Times New Roman"/>
          <w:sz w:val="24"/>
          <w:szCs w:val="24"/>
        </w:rPr>
        <w:t>čulne</w:t>
      </w:r>
      <w:r w:rsidR="00306FBD" w:rsidRPr="00401070">
        <w:rPr>
          <w:rFonts w:ascii="Times New Roman" w:hAnsi="Times New Roman" w:cs="Times New Roman"/>
          <w:sz w:val="24"/>
          <w:szCs w:val="24"/>
        </w:rPr>
        <w:t xml:space="preserve"> baze, a njihovi aksoni ša</w:t>
      </w:r>
      <w:r w:rsidR="00F57BF9" w:rsidRPr="00401070">
        <w:rPr>
          <w:rFonts w:ascii="Times New Roman" w:hAnsi="Times New Roman" w:cs="Times New Roman"/>
          <w:sz w:val="24"/>
          <w:szCs w:val="24"/>
        </w:rPr>
        <w:t>lju informacije putem antenalnog živca</w:t>
      </w:r>
      <w:r w:rsidR="00306FBD" w:rsidRPr="00401070">
        <w:rPr>
          <w:rFonts w:ascii="Times New Roman" w:hAnsi="Times New Roman" w:cs="Times New Roman"/>
          <w:sz w:val="24"/>
          <w:szCs w:val="24"/>
        </w:rPr>
        <w:t xml:space="preserve"> do antenalnog režnja koji su međusobno povezani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. Ostale komponente </w:t>
      </w:r>
      <w:r w:rsidR="00241B5B" w:rsidRPr="00401070">
        <w:rPr>
          <w:rFonts w:ascii="Times New Roman" w:hAnsi="Times New Roman" w:cs="Times New Roman"/>
          <w:sz w:val="24"/>
          <w:szCs w:val="24"/>
        </w:rPr>
        <w:t>sensile su pomoćne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F57BF9" w:rsidRPr="00401070">
        <w:rPr>
          <w:rFonts w:ascii="Times New Roman" w:hAnsi="Times New Roman" w:cs="Times New Roman"/>
          <w:sz w:val="24"/>
          <w:szCs w:val="24"/>
        </w:rPr>
        <w:t>bazne</w:t>
      </w:r>
      <w:r w:rsidR="00241B5B" w:rsidRPr="00401070">
        <w:rPr>
          <w:rFonts w:ascii="Times New Roman" w:hAnsi="Times New Roman" w:cs="Times New Roman"/>
          <w:sz w:val="24"/>
          <w:szCs w:val="24"/>
        </w:rPr>
        <w:t xml:space="preserve"> st</w:t>
      </w:r>
      <w:r w:rsidR="00A2585C" w:rsidRPr="00401070">
        <w:rPr>
          <w:rFonts w:ascii="Times New Roman" w:hAnsi="Times New Roman" w:cs="Times New Roman"/>
          <w:sz w:val="24"/>
          <w:szCs w:val="24"/>
        </w:rPr>
        <w:t>anice,</w:t>
      </w:r>
      <w:r w:rsidR="00241B5B" w:rsidRPr="00401070">
        <w:rPr>
          <w:rFonts w:ascii="Times New Roman" w:hAnsi="Times New Roman" w:cs="Times New Roman"/>
          <w:sz w:val="24"/>
          <w:szCs w:val="24"/>
        </w:rPr>
        <w:t xml:space="preserve"> koje uključuju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thecog</w:t>
      </w:r>
      <w:r w:rsidR="00241B5B" w:rsidRPr="00401070">
        <w:rPr>
          <w:rFonts w:ascii="Times New Roman" w:hAnsi="Times New Roman" w:cs="Times New Roman"/>
          <w:sz w:val="24"/>
          <w:szCs w:val="24"/>
        </w:rPr>
        <w:t>en, tormogen i trichogen stanice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B72F6" w:rsidRPr="00401070">
        <w:rPr>
          <w:rFonts w:ascii="Times New Roman" w:hAnsi="Times New Roman" w:cs="Times New Roman"/>
          <w:sz w:val="24"/>
          <w:szCs w:val="24"/>
        </w:rPr>
        <w:t>(sl.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 3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A). </w:t>
      </w:r>
      <w:r w:rsidR="00F57BF9" w:rsidRPr="00401070">
        <w:rPr>
          <w:rFonts w:ascii="Times New Roman" w:hAnsi="Times New Roman" w:cs="Times New Roman"/>
          <w:sz w:val="24"/>
          <w:szCs w:val="24"/>
        </w:rPr>
        <w:t>Bazne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stanice uključene 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su 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u </w:t>
      </w:r>
      <w:r w:rsidR="00715CF9" w:rsidRPr="00401070">
        <w:rPr>
          <w:rFonts w:ascii="Times New Roman" w:hAnsi="Times New Roman" w:cs="Times New Roman"/>
          <w:sz w:val="24"/>
          <w:szCs w:val="24"/>
        </w:rPr>
        <w:t>stvaranje sensila t</w:t>
      </w:r>
      <w:r w:rsidR="00EE676A" w:rsidRPr="00401070">
        <w:rPr>
          <w:rFonts w:ascii="Times New Roman" w:hAnsi="Times New Roman" w:cs="Times New Roman"/>
          <w:sz w:val="24"/>
          <w:szCs w:val="24"/>
        </w:rPr>
        <w:t>o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kom ontogeneze, kao i u regulaciju </w:t>
      </w:r>
      <w:r w:rsidR="00EE676A" w:rsidRPr="00401070">
        <w:rPr>
          <w:rFonts w:ascii="Times New Roman" w:hAnsi="Times New Roman" w:cs="Times New Roman"/>
          <w:sz w:val="24"/>
          <w:szCs w:val="24"/>
        </w:rPr>
        <w:t>j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onskog sastava sensilarne limfe 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(Keil, 1999). </w:t>
      </w:r>
      <w:r w:rsidR="00715CF9" w:rsidRPr="00401070">
        <w:rPr>
          <w:rFonts w:ascii="Times New Roman" w:hAnsi="Times New Roman" w:cs="Times New Roman"/>
          <w:sz w:val="24"/>
          <w:szCs w:val="24"/>
        </w:rPr>
        <w:t>T</w:t>
      </w:r>
      <w:r w:rsidR="00A2585C" w:rsidRPr="00401070">
        <w:rPr>
          <w:rFonts w:ascii="Times New Roman" w:hAnsi="Times New Roman" w:cs="Times New Roman"/>
          <w:sz w:val="24"/>
          <w:szCs w:val="24"/>
        </w:rPr>
        <w:t>richogen i tormogen stanice imaju sekretorne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 funkcije,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pretpostavlja se da su odgovorni za </w:t>
      </w:r>
      <w:r w:rsidR="00715CF9" w:rsidRPr="00401070">
        <w:rPr>
          <w:rFonts w:ascii="Times New Roman" w:hAnsi="Times New Roman" w:cs="Times New Roman"/>
          <w:sz w:val="24"/>
          <w:szCs w:val="24"/>
        </w:rPr>
        <w:t>sekreciju mirisnog vezujućeg proteina (OPB)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715CF9" w:rsidRPr="00401070">
        <w:rPr>
          <w:rFonts w:ascii="Times New Roman" w:hAnsi="Times New Roman" w:cs="Times New Roman"/>
          <w:sz w:val="24"/>
          <w:szCs w:val="24"/>
        </w:rPr>
        <w:t>(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Steinbrecht, 1998). 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Epidermalna površina sensile prilagođena je propuštanju molekula mirisa iz okoline do </w:t>
      </w:r>
      <w:r w:rsidR="00EE676A" w:rsidRPr="00401070">
        <w:rPr>
          <w:rFonts w:ascii="Times New Roman" w:hAnsi="Times New Roman" w:cs="Times New Roman"/>
          <w:sz w:val="24"/>
          <w:szCs w:val="24"/>
        </w:rPr>
        <w:t>čulne</w:t>
      </w:r>
      <w:r w:rsidR="00715CF9" w:rsidRPr="00401070">
        <w:rPr>
          <w:rFonts w:ascii="Times New Roman" w:hAnsi="Times New Roman" w:cs="Times New Roman"/>
          <w:sz w:val="24"/>
          <w:szCs w:val="24"/>
        </w:rPr>
        <w:t xml:space="preserve"> limfe </w:t>
      </w:r>
      <w:r w:rsidR="000B72F6" w:rsidRPr="00401070">
        <w:rPr>
          <w:rFonts w:ascii="Times New Roman" w:hAnsi="Times New Roman" w:cs="Times New Roman"/>
          <w:sz w:val="24"/>
          <w:szCs w:val="24"/>
        </w:rPr>
        <w:t>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3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A) </w:t>
      </w:r>
      <w:r w:rsidR="00715CF9" w:rsidRPr="00401070">
        <w:rPr>
          <w:rFonts w:ascii="Times New Roman" w:hAnsi="Times New Roman" w:cs="Times New Roman"/>
          <w:sz w:val="24"/>
          <w:szCs w:val="24"/>
        </w:rPr>
        <w:t>(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Keil, 1999). </w:t>
      </w:r>
      <w:r w:rsidR="00CD3282" w:rsidRPr="00401070">
        <w:rPr>
          <w:rFonts w:ascii="Times New Roman" w:hAnsi="Times New Roman" w:cs="Times New Roman"/>
          <w:sz w:val="24"/>
          <w:szCs w:val="24"/>
        </w:rPr>
        <w:t xml:space="preserve">S obzirom na 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debljinu </w:t>
      </w:r>
      <w:r w:rsidR="00EE676A" w:rsidRPr="00401070">
        <w:rPr>
          <w:rFonts w:ascii="Times New Roman" w:hAnsi="Times New Roman" w:cs="Times New Roman"/>
          <w:sz w:val="24"/>
          <w:szCs w:val="24"/>
        </w:rPr>
        <w:t xml:space="preserve">unutrašnjeg dela zida </w:t>
      </w:r>
      <w:r w:rsidR="00CD3282" w:rsidRPr="00401070">
        <w:rPr>
          <w:rFonts w:ascii="Times New Roman" w:hAnsi="Times New Roman" w:cs="Times New Roman"/>
          <w:sz w:val="24"/>
          <w:szCs w:val="24"/>
        </w:rPr>
        <w:t>sensila razlikuju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 se</w:t>
      </w:r>
      <w:r w:rsidR="00CD3282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2585C" w:rsidRPr="00401070">
        <w:rPr>
          <w:rFonts w:ascii="Times New Roman" w:hAnsi="Times New Roman" w:cs="Times New Roman"/>
          <w:sz w:val="24"/>
          <w:szCs w:val="24"/>
        </w:rPr>
        <w:t>dve vrste mirisni</w:t>
      </w:r>
      <w:r w:rsidR="00E658EC" w:rsidRPr="00401070">
        <w:rPr>
          <w:rFonts w:ascii="Times New Roman" w:hAnsi="Times New Roman" w:cs="Times New Roman"/>
          <w:sz w:val="24"/>
          <w:szCs w:val="24"/>
        </w:rPr>
        <w:t>h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sensila; jednoslojne i dvoslojne sensile. Kod jednoslojnih sensila pore su spojene limfom uz pomoć pornog kanala. </w:t>
      </w:r>
      <w:r w:rsidR="00A2585C" w:rsidRPr="00401070">
        <w:rPr>
          <w:rFonts w:ascii="Times New Roman" w:hAnsi="Times New Roman" w:cs="Times New Roman"/>
          <w:sz w:val="24"/>
          <w:szCs w:val="24"/>
        </w:rPr>
        <w:t>Unut</w:t>
      </w:r>
      <w:r w:rsidR="00EE676A" w:rsidRPr="00401070">
        <w:rPr>
          <w:rFonts w:ascii="Times New Roman" w:hAnsi="Times New Roman" w:cs="Times New Roman"/>
          <w:sz w:val="24"/>
          <w:szCs w:val="24"/>
        </w:rPr>
        <w:t>raš</w:t>
      </w:r>
      <w:r w:rsidR="00A2585C" w:rsidRPr="00401070">
        <w:rPr>
          <w:rFonts w:ascii="Times New Roman" w:hAnsi="Times New Roman" w:cs="Times New Roman"/>
          <w:sz w:val="24"/>
          <w:szCs w:val="24"/>
        </w:rPr>
        <w:t>nja površina kanala pokriven</w:t>
      </w:r>
      <w:r w:rsidR="00E658EC" w:rsidRPr="00401070">
        <w:rPr>
          <w:rFonts w:ascii="Times New Roman" w:hAnsi="Times New Roman" w:cs="Times New Roman"/>
          <w:sz w:val="24"/>
          <w:szCs w:val="24"/>
        </w:rPr>
        <w:t>a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je lipidnim slojem koji omogućava prenos molekula mirisa u limfu. 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93E27" w:rsidRPr="00401070">
        <w:rPr>
          <w:rFonts w:ascii="Times New Roman" w:hAnsi="Times New Roman" w:cs="Times New Roman"/>
          <w:sz w:val="24"/>
          <w:szCs w:val="24"/>
        </w:rPr>
        <w:t>Kod dvoslojnih sensila takvi kanali ne postoje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. Umesto toga, </w:t>
      </w:r>
      <w:r w:rsidR="00493E27" w:rsidRPr="00401070">
        <w:rPr>
          <w:rFonts w:ascii="Times New Roman" w:hAnsi="Times New Roman" w:cs="Times New Roman"/>
          <w:sz w:val="24"/>
          <w:szCs w:val="24"/>
        </w:rPr>
        <w:t>epidermalne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struktur</w:t>
      </w:r>
      <w:r w:rsidR="00493E27" w:rsidRPr="00401070">
        <w:rPr>
          <w:rFonts w:ascii="Times New Roman" w:hAnsi="Times New Roman" w:cs="Times New Roman"/>
          <w:sz w:val="24"/>
          <w:szCs w:val="24"/>
        </w:rPr>
        <w:t>e sensil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a </w:t>
      </w:r>
      <w:r w:rsidR="00493E27" w:rsidRPr="00401070">
        <w:rPr>
          <w:rFonts w:ascii="Times New Roman" w:hAnsi="Times New Roman" w:cs="Times New Roman"/>
          <w:sz w:val="24"/>
          <w:szCs w:val="24"/>
        </w:rPr>
        <w:t>sastoje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se 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od povremeno 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invaginirane površine, koja poprima </w:t>
      </w:r>
      <w:r w:rsidR="00B71507" w:rsidRPr="00401070">
        <w:rPr>
          <w:rFonts w:ascii="Times New Roman" w:hAnsi="Times New Roman" w:cs="Times New Roman"/>
          <w:sz w:val="24"/>
          <w:szCs w:val="24"/>
        </w:rPr>
        <w:t>šiljastu</w:t>
      </w:r>
      <w:r w:rsidR="00493E27" w:rsidRPr="00401070">
        <w:rPr>
          <w:rFonts w:ascii="Times New Roman" w:hAnsi="Times New Roman" w:cs="Times New Roman"/>
          <w:sz w:val="24"/>
          <w:szCs w:val="24"/>
        </w:rPr>
        <w:t xml:space="preserve"> strukturu</w:t>
      </w:r>
      <w:r w:rsidR="00A2585C" w:rsidRPr="00401070">
        <w:rPr>
          <w:rFonts w:ascii="Times New Roman" w:hAnsi="Times New Roman" w:cs="Times New Roman"/>
          <w:sz w:val="24"/>
          <w:szCs w:val="24"/>
        </w:rPr>
        <w:t>.</w:t>
      </w:r>
      <w:r w:rsidR="00DA372E" w:rsidRPr="00401070">
        <w:rPr>
          <w:rFonts w:ascii="Times New Roman" w:hAnsi="Times New Roman" w:cs="Times New Roman"/>
          <w:sz w:val="24"/>
          <w:szCs w:val="24"/>
        </w:rPr>
        <w:t xml:space="preserve"> Kanali izrađeni između spojenih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šiljastih </w:t>
      </w:r>
      <w:r w:rsidR="00F57BF9" w:rsidRPr="00401070">
        <w:rPr>
          <w:rFonts w:ascii="Times New Roman" w:hAnsi="Times New Roman" w:cs="Times New Roman"/>
          <w:sz w:val="24"/>
          <w:szCs w:val="24"/>
        </w:rPr>
        <w:t>struktura nazivaju se „komunikaci</w:t>
      </w:r>
      <w:r w:rsidR="00EE676A" w:rsidRPr="00401070">
        <w:rPr>
          <w:rFonts w:ascii="Times New Roman" w:hAnsi="Times New Roman" w:cs="Times New Roman"/>
          <w:sz w:val="24"/>
          <w:szCs w:val="24"/>
        </w:rPr>
        <w:t>oni</w:t>
      </w:r>
      <w:r w:rsidR="007D0055" w:rsidRPr="00401070">
        <w:rPr>
          <w:rFonts w:ascii="Times New Roman" w:hAnsi="Times New Roman" w:cs="Times New Roman"/>
          <w:sz w:val="24"/>
          <w:szCs w:val="24"/>
        </w:rPr>
        <w:t xml:space="preserve"> kanali“, čija je funkcija propuštanje molekula mirisa iz okoline do limfe</w:t>
      </w:r>
      <w:r w:rsidR="00A2585C" w:rsidRPr="00401070">
        <w:rPr>
          <w:rFonts w:ascii="Times New Roman" w:hAnsi="Times New Roman" w:cs="Times New Roman"/>
          <w:sz w:val="24"/>
          <w:szCs w:val="24"/>
        </w:rPr>
        <w:t xml:space="preserve"> (Keil, 1999).</w:t>
      </w:r>
    </w:p>
    <w:p w:rsidR="00404D4F" w:rsidRPr="00401070" w:rsidRDefault="00404D4F" w:rsidP="000B72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12FB5" w:rsidRDefault="003D6FB1" w:rsidP="002C06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Sensile su odgovorne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za otkrivanje mirisni</w:t>
      </w:r>
      <w:r w:rsidRPr="00401070">
        <w:rPr>
          <w:rFonts w:ascii="Times New Roman" w:hAnsi="Times New Roman" w:cs="Times New Roman"/>
          <w:sz w:val="24"/>
          <w:szCs w:val="24"/>
        </w:rPr>
        <w:t>h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B391F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>dražaja</w:t>
      </w:r>
      <w:r w:rsidR="00E12FB5" w:rsidRPr="00401070">
        <w:rPr>
          <w:rFonts w:ascii="Times New Roman" w:hAnsi="Times New Roman" w:cs="Times New Roman"/>
          <w:sz w:val="24"/>
          <w:szCs w:val="24"/>
        </w:rPr>
        <w:t>.</w:t>
      </w:r>
      <w:r w:rsidRPr="00401070">
        <w:rPr>
          <w:rFonts w:ascii="Times New Roman" w:hAnsi="Times New Roman" w:cs="Times New Roman"/>
          <w:sz w:val="24"/>
          <w:szCs w:val="24"/>
        </w:rPr>
        <w:t xml:space="preserve"> Procenjuje se da 90% anten</w:t>
      </w:r>
      <w:r w:rsidR="00E12FB5" w:rsidRPr="00401070">
        <w:rPr>
          <w:rFonts w:ascii="Times New Roman" w:hAnsi="Times New Roman" w:cs="Times New Roman"/>
          <w:sz w:val="24"/>
          <w:szCs w:val="24"/>
        </w:rPr>
        <w:t>al</w:t>
      </w:r>
      <w:r w:rsidRPr="00401070">
        <w:rPr>
          <w:rFonts w:ascii="Times New Roman" w:hAnsi="Times New Roman" w:cs="Times New Roman"/>
          <w:sz w:val="24"/>
          <w:szCs w:val="24"/>
        </w:rPr>
        <w:t>nih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B391F" w:rsidRPr="00401070">
        <w:rPr>
          <w:rFonts w:ascii="Times New Roman" w:hAnsi="Times New Roman" w:cs="Times New Roman"/>
          <w:sz w:val="24"/>
          <w:szCs w:val="24"/>
        </w:rPr>
        <w:t>čulnih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neurona </w:t>
      </w:r>
      <w:r w:rsidRPr="00401070">
        <w:rPr>
          <w:rFonts w:ascii="Times New Roman" w:hAnsi="Times New Roman" w:cs="Times New Roman"/>
          <w:sz w:val="24"/>
          <w:szCs w:val="24"/>
        </w:rPr>
        <w:t>kod ženki i mužjaka, imaju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B72F6" w:rsidRPr="00401070">
        <w:rPr>
          <w:rFonts w:ascii="Times New Roman" w:hAnsi="Times New Roman" w:cs="Times New Roman"/>
          <w:sz w:val="24"/>
          <w:szCs w:val="24"/>
        </w:rPr>
        <w:t>mirisnu</w:t>
      </w:r>
      <w:r w:rsidRPr="00401070">
        <w:rPr>
          <w:rFonts w:ascii="Times New Roman" w:hAnsi="Times New Roman" w:cs="Times New Roman"/>
          <w:sz w:val="24"/>
          <w:szCs w:val="24"/>
        </w:rPr>
        <w:t xml:space="preserve"> funkciju (</w:t>
      </w:r>
      <w:r w:rsidR="00E12FB5" w:rsidRPr="00401070">
        <w:rPr>
          <w:rFonts w:ascii="Times New Roman" w:hAnsi="Times New Roman" w:cs="Times New Roman"/>
          <w:sz w:val="24"/>
          <w:szCs w:val="24"/>
        </w:rPr>
        <w:t>McIver, 1982). Osim toga, me</w:t>
      </w:r>
      <w:r w:rsidR="000B72F6" w:rsidRPr="00401070">
        <w:rPr>
          <w:rFonts w:ascii="Times New Roman" w:hAnsi="Times New Roman" w:cs="Times New Roman"/>
          <w:sz w:val="24"/>
          <w:szCs w:val="24"/>
        </w:rPr>
        <w:t>hano</w:t>
      </w:r>
      <w:r w:rsidRPr="00401070">
        <w:rPr>
          <w:rFonts w:ascii="Times New Roman" w:hAnsi="Times New Roman" w:cs="Times New Roman"/>
          <w:sz w:val="24"/>
          <w:szCs w:val="24"/>
        </w:rPr>
        <w:t>, hid</w:t>
      </w:r>
      <w:r w:rsidR="000B72F6" w:rsidRPr="00401070">
        <w:rPr>
          <w:rFonts w:ascii="Times New Roman" w:hAnsi="Times New Roman" w:cs="Times New Roman"/>
          <w:sz w:val="24"/>
          <w:szCs w:val="24"/>
        </w:rPr>
        <w:t xml:space="preserve">ro i termo </w:t>
      </w:r>
      <w:r w:rsidR="002B391F" w:rsidRPr="00401070">
        <w:rPr>
          <w:rFonts w:ascii="Times New Roman" w:hAnsi="Times New Roman" w:cs="Times New Roman"/>
          <w:sz w:val="24"/>
          <w:szCs w:val="24"/>
        </w:rPr>
        <w:t>čulni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neuroni smešteni </w:t>
      </w:r>
      <w:r w:rsidRPr="00401070">
        <w:rPr>
          <w:rFonts w:ascii="Times New Roman" w:hAnsi="Times New Roman" w:cs="Times New Roman"/>
          <w:sz w:val="24"/>
          <w:szCs w:val="24"/>
        </w:rPr>
        <w:t xml:space="preserve">su 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unutar </w:t>
      </w:r>
      <w:r w:rsidRPr="00401070">
        <w:rPr>
          <w:rFonts w:ascii="Times New Roman" w:hAnsi="Times New Roman" w:cs="Times New Roman"/>
          <w:sz w:val="24"/>
          <w:szCs w:val="24"/>
        </w:rPr>
        <w:t>sensilarnog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niz</w:t>
      </w:r>
      <w:r w:rsidR="00E658EC" w:rsidRPr="00401070">
        <w:rPr>
          <w:rFonts w:ascii="Times New Roman" w:hAnsi="Times New Roman" w:cs="Times New Roman"/>
          <w:sz w:val="24"/>
          <w:szCs w:val="24"/>
        </w:rPr>
        <w:t>a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(McIver, 1982).</w:t>
      </w:r>
      <w:r w:rsidRPr="00401070">
        <w:rPr>
          <w:rFonts w:ascii="Times New Roman" w:hAnsi="Times New Roman" w:cs="Times New Roman"/>
          <w:sz w:val="24"/>
          <w:szCs w:val="24"/>
        </w:rPr>
        <w:t xml:space="preserve"> Anten</w:t>
      </w:r>
      <w:r w:rsidR="00E12FB5" w:rsidRPr="00401070">
        <w:rPr>
          <w:rFonts w:ascii="Times New Roman" w:hAnsi="Times New Roman" w:cs="Times New Roman"/>
          <w:sz w:val="24"/>
          <w:szCs w:val="24"/>
        </w:rPr>
        <w:t>al</w:t>
      </w:r>
      <w:r w:rsidRPr="00401070">
        <w:rPr>
          <w:rFonts w:ascii="Times New Roman" w:hAnsi="Times New Roman" w:cs="Times New Roman"/>
          <w:sz w:val="24"/>
          <w:szCs w:val="24"/>
        </w:rPr>
        <w:t>ne sensile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razlikuju </w:t>
      </w:r>
      <w:r w:rsidRPr="00401070">
        <w:rPr>
          <w:rFonts w:ascii="Times New Roman" w:hAnsi="Times New Roman" w:cs="Times New Roman"/>
          <w:sz w:val="24"/>
          <w:szCs w:val="24"/>
        </w:rPr>
        <w:t>se na temelju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morfoloških karakteristika, </w:t>
      </w:r>
      <w:r w:rsidRPr="00401070">
        <w:rPr>
          <w:rFonts w:ascii="Times New Roman" w:hAnsi="Times New Roman" w:cs="Times New Roman"/>
          <w:sz w:val="24"/>
          <w:szCs w:val="24"/>
        </w:rPr>
        <w:t>različitoj neuronskoj inervaciji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Pr="00401070">
        <w:rPr>
          <w:rFonts w:ascii="Times New Roman" w:hAnsi="Times New Roman" w:cs="Times New Roman"/>
          <w:sz w:val="24"/>
          <w:szCs w:val="24"/>
        </w:rPr>
        <w:t xml:space="preserve">funkciji 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neurona. </w:t>
      </w:r>
      <w:r w:rsidRPr="00401070">
        <w:rPr>
          <w:rFonts w:ascii="Times New Roman" w:hAnsi="Times New Roman" w:cs="Times New Roman"/>
          <w:sz w:val="24"/>
          <w:szCs w:val="24"/>
        </w:rPr>
        <w:t>Poznato je pet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morfološk</w:t>
      </w:r>
      <w:r w:rsidRPr="00401070">
        <w:rPr>
          <w:rFonts w:ascii="Times New Roman" w:hAnsi="Times New Roman" w:cs="Times New Roman"/>
          <w:sz w:val="24"/>
          <w:szCs w:val="24"/>
        </w:rPr>
        <w:t>i različitih vrsta sensila: sensilla chaetica, s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. ampullacea, s. </w:t>
      </w:r>
      <w:r w:rsidRPr="00401070">
        <w:rPr>
          <w:rFonts w:ascii="Times New Roman" w:hAnsi="Times New Roman" w:cs="Times New Roman"/>
          <w:sz w:val="24"/>
          <w:szCs w:val="24"/>
        </w:rPr>
        <w:lastRenderedPageBreak/>
        <w:t>coeloconica, s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. trichodea i </w:t>
      </w:r>
      <w:r w:rsidRPr="00401070">
        <w:rPr>
          <w:rFonts w:ascii="Times New Roman" w:hAnsi="Times New Roman" w:cs="Times New Roman"/>
          <w:sz w:val="24"/>
          <w:szCs w:val="24"/>
        </w:rPr>
        <w:t>grooved peg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sensilla</w:t>
      </w:r>
      <w:r w:rsidRPr="00401070">
        <w:rPr>
          <w:rFonts w:ascii="Times New Roman" w:hAnsi="Times New Roman" w:cs="Times New Roman"/>
          <w:sz w:val="24"/>
          <w:szCs w:val="24"/>
        </w:rPr>
        <w:t xml:space="preserve"> (klinasta užlebljena) (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Pitts &amp; Zwiebel, 2006). </w:t>
      </w:r>
      <w:r w:rsidR="00021BD6" w:rsidRPr="00401070">
        <w:rPr>
          <w:rFonts w:ascii="Times New Roman" w:hAnsi="Times New Roman" w:cs="Times New Roman"/>
          <w:sz w:val="24"/>
          <w:szCs w:val="24"/>
        </w:rPr>
        <w:t>Prve tri nabrojane sensil</w:t>
      </w:r>
      <w:r w:rsidR="000B72F6" w:rsidRPr="00401070">
        <w:rPr>
          <w:rFonts w:ascii="Times New Roman" w:hAnsi="Times New Roman" w:cs="Times New Roman"/>
          <w:sz w:val="24"/>
          <w:szCs w:val="24"/>
        </w:rPr>
        <w:t xml:space="preserve">arne vrste inerviraju se mehano, termo ili hidro </w:t>
      </w:r>
      <w:r w:rsidR="00021BD6" w:rsidRPr="00401070">
        <w:rPr>
          <w:rFonts w:ascii="Times New Roman" w:hAnsi="Times New Roman" w:cs="Times New Roman"/>
          <w:sz w:val="24"/>
          <w:szCs w:val="24"/>
        </w:rPr>
        <w:t>receptor</w:t>
      </w:r>
      <w:r w:rsidR="002B391F" w:rsidRPr="00401070">
        <w:rPr>
          <w:rFonts w:ascii="Times New Roman" w:hAnsi="Times New Roman" w:cs="Times New Roman"/>
          <w:sz w:val="24"/>
          <w:szCs w:val="24"/>
        </w:rPr>
        <w:t>skim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B391F" w:rsidRPr="00401070">
        <w:rPr>
          <w:rFonts w:ascii="Times New Roman" w:hAnsi="Times New Roman" w:cs="Times New Roman"/>
          <w:sz w:val="24"/>
          <w:szCs w:val="24"/>
        </w:rPr>
        <w:t>ćelijama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(McIver, 1982). Sensilla tr</w:t>
      </w:r>
      <w:r w:rsidR="00021BD6" w:rsidRPr="00401070">
        <w:rPr>
          <w:rFonts w:ascii="Times New Roman" w:hAnsi="Times New Roman" w:cs="Times New Roman"/>
          <w:sz w:val="24"/>
          <w:szCs w:val="24"/>
        </w:rPr>
        <w:t>ichodea i užlebljena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klin</w:t>
      </w:r>
      <w:r w:rsidR="00021BD6" w:rsidRPr="00401070">
        <w:rPr>
          <w:rFonts w:ascii="Times New Roman" w:hAnsi="Times New Roman" w:cs="Times New Roman"/>
          <w:sz w:val="24"/>
          <w:szCs w:val="24"/>
        </w:rPr>
        <w:t>asta sensil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a, čine </w:t>
      </w:r>
      <w:r w:rsidR="00021BD6" w:rsidRPr="00401070">
        <w:rPr>
          <w:rFonts w:ascii="Times New Roman" w:hAnsi="Times New Roman" w:cs="Times New Roman"/>
          <w:sz w:val="24"/>
          <w:szCs w:val="24"/>
        </w:rPr>
        <w:t>90% ukupnog anten</w:t>
      </w:r>
      <w:r w:rsidR="00E12FB5" w:rsidRPr="00401070">
        <w:rPr>
          <w:rFonts w:ascii="Times New Roman" w:hAnsi="Times New Roman" w:cs="Times New Roman"/>
          <w:sz w:val="24"/>
          <w:szCs w:val="24"/>
        </w:rPr>
        <w:t>al</w:t>
      </w:r>
      <w:r w:rsidR="00021BD6" w:rsidRPr="00401070">
        <w:rPr>
          <w:rFonts w:ascii="Times New Roman" w:hAnsi="Times New Roman" w:cs="Times New Roman"/>
          <w:sz w:val="24"/>
          <w:szCs w:val="24"/>
        </w:rPr>
        <w:t>nog sensilarnog s</w:t>
      </w:r>
      <w:r w:rsidR="002B391F" w:rsidRPr="00401070">
        <w:rPr>
          <w:rFonts w:ascii="Times New Roman" w:hAnsi="Times New Roman" w:cs="Times New Roman"/>
          <w:sz w:val="24"/>
          <w:szCs w:val="24"/>
        </w:rPr>
        <w:t>istema</w:t>
      </w:r>
      <w:r w:rsidR="000B72F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FA4FBA" w:rsidRPr="00401070">
        <w:rPr>
          <w:rFonts w:ascii="Times New Roman" w:hAnsi="Times New Roman" w:cs="Times New Roman"/>
          <w:sz w:val="24"/>
          <w:szCs w:val="24"/>
        </w:rPr>
        <w:t xml:space="preserve">(McIver, 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1982). Ove sensile imaju 2 ili 3 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21BD6" w:rsidRPr="00401070">
        <w:rPr>
          <w:rFonts w:ascii="Times New Roman" w:hAnsi="Times New Roman" w:cs="Times New Roman"/>
          <w:sz w:val="24"/>
          <w:szCs w:val="24"/>
        </w:rPr>
        <w:t>mirisna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receptor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na neurona (McIver, 1978). 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Svaka antena </w:t>
      </w:r>
      <w:r w:rsidR="00021BD6" w:rsidRPr="00401070">
        <w:rPr>
          <w:rFonts w:ascii="Times New Roman" w:hAnsi="Times New Roman" w:cs="Times New Roman"/>
          <w:sz w:val="24"/>
          <w:szCs w:val="24"/>
        </w:rPr>
        <w:t>ženke vrste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12FB5" w:rsidRPr="00401070">
        <w:rPr>
          <w:rFonts w:ascii="Times New Roman" w:hAnsi="Times New Roman" w:cs="Times New Roman"/>
          <w:i/>
          <w:sz w:val="24"/>
          <w:szCs w:val="24"/>
        </w:rPr>
        <w:t>Ae. aegypti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021BD6" w:rsidRPr="00401070">
        <w:rPr>
          <w:rFonts w:ascii="Times New Roman" w:hAnsi="Times New Roman" w:cs="Times New Roman"/>
          <w:i/>
          <w:sz w:val="24"/>
          <w:szCs w:val="24"/>
        </w:rPr>
        <w:t xml:space="preserve">An. </w:t>
      </w:r>
      <w:r w:rsidR="00E12FB5" w:rsidRPr="00401070">
        <w:rPr>
          <w:rFonts w:ascii="Times New Roman" w:hAnsi="Times New Roman" w:cs="Times New Roman"/>
          <w:i/>
          <w:sz w:val="24"/>
          <w:szCs w:val="24"/>
        </w:rPr>
        <w:t>gambiae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 poseduj</w:t>
      </w:r>
      <w:r w:rsidR="002B391F" w:rsidRPr="00401070">
        <w:rPr>
          <w:rFonts w:ascii="Times New Roman" w:hAnsi="Times New Roman" w:cs="Times New Roman"/>
          <w:sz w:val="24"/>
          <w:szCs w:val="24"/>
        </w:rPr>
        <w:t>e</w:t>
      </w:r>
      <w:r w:rsidR="00021BD6" w:rsidRPr="00401070">
        <w:rPr>
          <w:rFonts w:ascii="Times New Roman" w:hAnsi="Times New Roman" w:cs="Times New Roman"/>
          <w:sz w:val="24"/>
          <w:szCs w:val="24"/>
        </w:rPr>
        <w:t xml:space="preserve"> oko 900-1000 sensil</w:t>
      </w:r>
      <w:r w:rsidR="00E12FB5" w:rsidRPr="00401070">
        <w:rPr>
          <w:rFonts w:ascii="Times New Roman" w:hAnsi="Times New Roman" w:cs="Times New Roman"/>
          <w:sz w:val="24"/>
          <w:szCs w:val="24"/>
        </w:rPr>
        <w:t>a od kojih oko 2.000 receptor</w:t>
      </w:r>
      <w:r w:rsidR="002B391F" w:rsidRPr="00401070">
        <w:rPr>
          <w:rFonts w:ascii="Times New Roman" w:hAnsi="Times New Roman" w:cs="Times New Roman"/>
          <w:sz w:val="24"/>
          <w:szCs w:val="24"/>
        </w:rPr>
        <w:t>skih ćelija</w:t>
      </w:r>
      <w:r w:rsidR="00E12FB5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21BD6" w:rsidRPr="00401070">
        <w:rPr>
          <w:rFonts w:ascii="Times New Roman" w:hAnsi="Times New Roman" w:cs="Times New Roman"/>
          <w:sz w:val="24"/>
          <w:szCs w:val="24"/>
        </w:rPr>
        <w:t>šire svoje aksone u mozgu (</w:t>
      </w:r>
      <w:r w:rsidR="00E12FB5" w:rsidRPr="00401070">
        <w:rPr>
          <w:rFonts w:ascii="Times New Roman" w:hAnsi="Times New Roman" w:cs="Times New Roman"/>
          <w:sz w:val="24"/>
          <w:szCs w:val="24"/>
        </w:rPr>
        <w:t>Pitts &amp; Zwiebel, 2006).</w:t>
      </w:r>
    </w:p>
    <w:p w:rsidR="00404D4F" w:rsidRPr="00401070" w:rsidRDefault="00404D4F" w:rsidP="002C06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68E" w:rsidRDefault="000B72F6" w:rsidP="002C0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a). </w:t>
      </w:r>
      <w:r w:rsidR="00B71507" w:rsidRPr="00401070">
        <w:rPr>
          <w:rFonts w:ascii="Times New Roman" w:hAnsi="Times New Roman" w:cs="Times New Roman"/>
          <w:sz w:val="24"/>
          <w:szCs w:val="24"/>
        </w:rPr>
        <w:t>S</w:t>
      </w:r>
      <w:r w:rsidR="008F138B" w:rsidRPr="00401070">
        <w:rPr>
          <w:rFonts w:ascii="Times New Roman" w:hAnsi="Times New Roman" w:cs="Times New Roman"/>
          <w:sz w:val="24"/>
          <w:szCs w:val="24"/>
        </w:rPr>
        <w:t>ensila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trichodea komar</w:t>
      </w:r>
      <w:r w:rsidR="008F138B" w:rsidRPr="00401070">
        <w:rPr>
          <w:rFonts w:ascii="Times New Roman" w:hAnsi="Times New Roman" w:cs="Times New Roman"/>
          <w:sz w:val="24"/>
          <w:szCs w:val="24"/>
        </w:rPr>
        <w:t>ca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945196" w:rsidRPr="00401070">
        <w:rPr>
          <w:rFonts w:ascii="Times New Roman" w:hAnsi="Times New Roman" w:cs="Times New Roman"/>
          <w:sz w:val="24"/>
          <w:szCs w:val="24"/>
        </w:rPr>
        <w:t>Sensil</w:t>
      </w:r>
      <w:r w:rsidRPr="00401070">
        <w:rPr>
          <w:rFonts w:ascii="Times New Roman" w:hAnsi="Times New Roman" w:cs="Times New Roman"/>
          <w:sz w:val="24"/>
          <w:szCs w:val="24"/>
        </w:rPr>
        <w:t>a trichodea 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2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B) </w:t>
      </w:r>
      <w:r w:rsidR="00B10BB8" w:rsidRPr="00401070">
        <w:rPr>
          <w:rFonts w:ascii="Times New Roman" w:hAnsi="Times New Roman" w:cs="Times New Roman"/>
          <w:sz w:val="24"/>
          <w:szCs w:val="24"/>
        </w:rPr>
        <w:t>čin</w:t>
      </w:r>
      <w:r w:rsidR="002B391F" w:rsidRPr="00401070">
        <w:rPr>
          <w:rFonts w:ascii="Times New Roman" w:hAnsi="Times New Roman" w:cs="Times New Roman"/>
          <w:sz w:val="24"/>
          <w:szCs w:val="24"/>
        </w:rPr>
        <w:t>i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dve trećine svih sensila, </w:t>
      </w:r>
      <w:r w:rsidR="002B391F" w:rsidRPr="00401070">
        <w:rPr>
          <w:rFonts w:ascii="Times New Roman" w:hAnsi="Times New Roman" w:cs="Times New Roman"/>
          <w:sz w:val="24"/>
          <w:szCs w:val="24"/>
        </w:rPr>
        <w:t>pa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je </w:t>
      </w:r>
      <w:r w:rsidR="002B391F" w:rsidRPr="00401070">
        <w:rPr>
          <w:rFonts w:ascii="Times New Roman" w:hAnsi="Times New Roman" w:cs="Times New Roman"/>
          <w:sz w:val="24"/>
          <w:szCs w:val="24"/>
        </w:rPr>
        <w:t>zbog toga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najzastupljenij</w:t>
      </w:r>
      <w:r w:rsidR="002B391F" w:rsidRPr="00401070">
        <w:rPr>
          <w:rFonts w:ascii="Times New Roman" w:hAnsi="Times New Roman" w:cs="Times New Roman"/>
          <w:sz w:val="24"/>
          <w:szCs w:val="24"/>
        </w:rPr>
        <w:t>a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vrsta </w:t>
      </w:r>
      <w:r w:rsidR="002B391F" w:rsidRPr="00401070">
        <w:rPr>
          <w:rFonts w:ascii="Times New Roman" w:hAnsi="Times New Roman" w:cs="Times New Roman"/>
          <w:sz w:val="24"/>
          <w:szCs w:val="24"/>
        </w:rPr>
        <w:t>čulne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strukture na flagelarnim antenama komaraca (Pitts &amp; Zwiebel, 2006). </w:t>
      </w:r>
      <w:r w:rsidR="00945196" w:rsidRPr="00401070">
        <w:rPr>
          <w:rFonts w:ascii="Times New Roman" w:hAnsi="Times New Roman" w:cs="Times New Roman"/>
          <w:sz w:val="24"/>
          <w:szCs w:val="24"/>
        </w:rPr>
        <w:t>Procenjuje se da je b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roj </w:t>
      </w:r>
      <w:r w:rsidR="00B71507" w:rsidRPr="00401070">
        <w:rPr>
          <w:rFonts w:ascii="Times New Roman" w:hAnsi="Times New Roman" w:cs="Times New Roman"/>
          <w:sz w:val="24"/>
          <w:szCs w:val="24"/>
        </w:rPr>
        <w:t>ovih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 sensil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a 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kod ženki vrsta </w:t>
      </w:r>
      <w:r w:rsidR="00945196" w:rsidRPr="00401070">
        <w:rPr>
          <w:rFonts w:ascii="Times New Roman" w:hAnsi="Times New Roman" w:cs="Times New Roman"/>
          <w:i/>
          <w:sz w:val="24"/>
          <w:szCs w:val="24"/>
        </w:rPr>
        <w:t>An.</w:t>
      </w:r>
      <w:r w:rsidR="008F138B" w:rsidRPr="004010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5196" w:rsidRPr="00401070">
        <w:rPr>
          <w:rFonts w:ascii="Times New Roman" w:hAnsi="Times New Roman" w:cs="Times New Roman"/>
          <w:i/>
          <w:sz w:val="24"/>
          <w:szCs w:val="24"/>
        </w:rPr>
        <w:t>gambiae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945196" w:rsidRPr="00401070">
        <w:rPr>
          <w:rFonts w:ascii="Times New Roman" w:hAnsi="Times New Roman" w:cs="Times New Roman"/>
          <w:i/>
          <w:sz w:val="24"/>
          <w:szCs w:val="24"/>
        </w:rPr>
        <w:t>Ae. aegypti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 između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650 i 800 </w:t>
      </w:r>
      <w:r w:rsidR="00945196" w:rsidRPr="00401070">
        <w:rPr>
          <w:rFonts w:ascii="Times New Roman" w:hAnsi="Times New Roman" w:cs="Times New Roman"/>
          <w:sz w:val="24"/>
          <w:szCs w:val="24"/>
        </w:rPr>
        <w:t>na svakoj anteni (Pitts &amp; Zwiebel, 2006). Ova vrsta sensil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a </w:t>
      </w:r>
      <w:r w:rsidR="00945196" w:rsidRPr="00401070">
        <w:rPr>
          <w:rFonts w:ascii="Times New Roman" w:hAnsi="Times New Roman" w:cs="Times New Roman"/>
          <w:sz w:val="24"/>
          <w:szCs w:val="24"/>
        </w:rPr>
        <w:t>prisutna je na svim flageralnim segmentima kod ženki, dok se kod mužjaka nalazi na dva terminalana segmenta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(Boo, 1980a, b). </w:t>
      </w:r>
      <w:r w:rsidR="00945196" w:rsidRPr="00401070">
        <w:rPr>
          <w:rFonts w:ascii="Times New Roman" w:hAnsi="Times New Roman" w:cs="Times New Roman"/>
          <w:sz w:val="24"/>
          <w:szCs w:val="24"/>
        </w:rPr>
        <w:t>Međutim</w:t>
      </w:r>
      <w:r w:rsidR="00B10BB8" w:rsidRPr="00401070">
        <w:rPr>
          <w:rFonts w:ascii="Times New Roman" w:hAnsi="Times New Roman" w:cs="Times New Roman"/>
          <w:sz w:val="24"/>
          <w:szCs w:val="24"/>
        </w:rPr>
        <w:t>,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 kod ženki, </w:t>
      </w:r>
      <w:r w:rsidR="008F138B" w:rsidRPr="00401070">
        <w:rPr>
          <w:rFonts w:ascii="Times New Roman" w:hAnsi="Times New Roman" w:cs="Times New Roman"/>
          <w:sz w:val="24"/>
          <w:szCs w:val="24"/>
        </w:rPr>
        <w:t>trichod</w:t>
      </w:r>
      <w:r w:rsidR="00945196" w:rsidRPr="00401070">
        <w:rPr>
          <w:rFonts w:ascii="Times New Roman" w:hAnsi="Times New Roman" w:cs="Times New Roman"/>
          <w:sz w:val="24"/>
          <w:szCs w:val="24"/>
        </w:rPr>
        <w:t>ea su retke na prvom segmentu, a njihova najveća gus</w:t>
      </w:r>
      <w:r w:rsidR="002B391F" w:rsidRPr="00401070">
        <w:rPr>
          <w:rFonts w:ascii="Times New Roman" w:hAnsi="Times New Roman" w:cs="Times New Roman"/>
          <w:sz w:val="24"/>
          <w:szCs w:val="24"/>
        </w:rPr>
        <w:t>tina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 je između 4 i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13 </w:t>
      </w:r>
      <w:r w:rsidR="00945196" w:rsidRPr="00401070">
        <w:rPr>
          <w:rFonts w:ascii="Times New Roman" w:hAnsi="Times New Roman" w:cs="Times New Roman"/>
          <w:sz w:val="24"/>
          <w:szCs w:val="24"/>
        </w:rPr>
        <w:t xml:space="preserve">segmenta </w:t>
      </w:r>
      <w:r w:rsidR="008F138B" w:rsidRPr="00401070">
        <w:rPr>
          <w:rFonts w:ascii="Times New Roman" w:hAnsi="Times New Roman" w:cs="Times New Roman"/>
          <w:sz w:val="24"/>
          <w:szCs w:val="24"/>
        </w:rPr>
        <w:t>(Van den Broek, 2000).</w:t>
      </w:r>
    </w:p>
    <w:p w:rsidR="00404D4F" w:rsidRPr="00401070" w:rsidRDefault="00404D4F" w:rsidP="002C0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138B" w:rsidRPr="00401070" w:rsidRDefault="002C068E" w:rsidP="002C06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Na </w:t>
      </w:r>
      <w:r w:rsidR="002B391F" w:rsidRPr="00401070">
        <w:rPr>
          <w:rFonts w:ascii="Times New Roman" w:hAnsi="Times New Roman" w:cs="Times New Roman"/>
          <w:sz w:val="24"/>
          <w:szCs w:val="24"/>
        </w:rPr>
        <w:t>osnovu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dužina, oblik</w:t>
      </w:r>
      <w:r w:rsidR="00E658EC" w:rsidRPr="00401070">
        <w:rPr>
          <w:rFonts w:ascii="Times New Roman" w:hAnsi="Times New Roman" w:cs="Times New Roman"/>
          <w:sz w:val="24"/>
          <w:szCs w:val="24"/>
        </w:rPr>
        <w:t>a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i debljin</w:t>
      </w:r>
      <w:r w:rsidR="002B391F" w:rsidRPr="00401070">
        <w:rPr>
          <w:rFonts w:ascii="Times New Roman" w:hAnsi="Times New Roman" w:cs="Times New Roman"/>
          <w:sz w:val="24"/>
          <w:szCs w:val="24"/>
        </w:rPr>
        <w:t>e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B391F" w:rsidRPr="00401070">
        <w:rPr>
          <w:rFonts w:ascii="Times New Roman" w:hAnsi="Times New Roman" w:cs="Times New Roman"/>
          <w:sz w:val="24"/>
          <w:szCs w:val="24"/>
        </w:rPr>
        <w:t>unutrašnjeg zida</w:t>
      </w:r>
      <w:r w:rsidR="008F138B" w:rsidRPr="00401070">
        <w:rPr>
          <w:rFonts w:ascii="Times New Roman" w:hAnsi="Times New Roman" w:cs="Times New Roman"/>
          <w:sz w:val="24"/>
          <w:szCs w:val="24"/>
        </w:rPr>
        <w:t>,</w:t>
      </w:r>
      <w:r w:rsidR="00D33B9E" w:rsidRPr="00401070">
        <w:rPr>
          <w:rFonts w:ascii="Times New Roman" w:hAnsi="Times New Roman" w:cs="Times New Roman"/>
          <w:sz w:val="24"/>
          <w:szCs w:val="24"/>
        </w:rPr>
        <w:t xml:space="preserve"> razlikuju se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četiri </w:t>
      </w:r>
      <w:r w:rsidR="00D33B9E" w:rsidRPr="00401070">
        <w:rPr>
          <w:rFonts w:ascii="Times New Roman" w:hAnsi="Times New Roman" w:cs="Times New Roman"/>
          <w:sz w:val="24"/>
          <w:szCs w:val="24"/>
        </w:rPr>
        <w:t xml:space="preserve">morfološka podtipa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 trichodea </w:t>
      </w:r>
      <w:r w:rsidR="00D33B9E" w:rsidRPr="00401070">
        <w:rPr>
          <w:rFonts w:ascii="Times New Roman" w:hAnsi="Times New Roman" w:cs="Times New Roman"/>
          <w:sz w:val="24"/>
          <w:szCs w:val="24"/>
        </w:rPr>
        <w:t xml:space="preserve">sensile: </w:t>
      </w:r>
      <w:r w:rsidR="008F138B" w:rsidRPr="00401070">
        <w:rPr>
          <w:rFonts w:ascii="Times New Roman" w:hAnsi="Times New Roman" w:cs="Times New Roman"/>
          <w:sz w:val="24"/>
          <w:szCs w:val="24"/>
        </w:rPr>
        <w:t>kratka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33B9E" w:rsidRPr="00401070">
        <w:rPr>
          <w:rFonts w:ascii="Times New Roman" w:hAnsi="Times New Roman" w:cs="Times New Roman"/>
          <w:sz w:val="24"/>
          <w:szCs w:val="24"/>
        </w:rPr>
        <w:t>oštrog vrha (sst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), </w:t>
      </w:r>
      <w:r w:rsidRPr="00401070">
        <w:rPr>
          <w:rFonts w:ascii="Times New Roman" w:hAnsi="Times New Roman" w:cs="Times New Roman"/>
          <w:sz w:val="24"/>
          <w:szCs w:val="24"/>
        </w:rPr>
        <w:t xml:space="preserve">duga oštrog vrha (lst), kratka </w:t>
      </w:r>
      <w:r w:rsidR="00D33B9E" w:rsidRPr="00401070">
        <w:rPr>
          <w:rFonts w:ascii="Times New Roman" w:hAnsi="Times New Roman" w:cs="Times New Roman"/>
          <w:sz w:val="24"/>
          <w:szCs w:val="24"/>
        </w:rPr>
        <w:t>tupog vrha tipa I (sb</w:t>
      </w:r>
      <w:r w:rsidR="00C47273" w:rsidRPr="00401070">
        <w:rPr>
          <w:rFonts w:ascii="Times New Roman" w:hAnsi="Times New Roman" w:cs="Times New Roman"/>
          <w:sz w:val="24"/>
          <w:szCs w:val="24"/>
        </w:rPr>
        <w:t>t</w:t>
      </w:r>
      <w:r w:rsidR="00D33B9E" w:rsidRPr="00401070">
        <w:rPr>
          <w:rFonts w:ascii="Times New Roman" w:hAnsi="Times New Roman" w:cs="Times New Roman"/>
          <w:sz w:val="24"/>
          <w:szCs w:val="24"/>
        </w:rPr>
        <w:t>I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) i </w:t>
      </w:r>
      <w:r w:rsidR="00D33B9E" w:rsidRPr="00401070">
        <w:rPr>
          <w:rFonts w:ascii="Times New Roman" w:hAnsi="Times New Roman" w:cs="Times New Roman"/>
          <w:sz w:val="24"/>
          <w:szCs w:val="24"/>
        </w:rPr>
        <w:t xml:space="preserve">kratka tupog vrha tipa II </w:t>
      </w:r>
      <w:r w:rsidR="00C47273" w:rsidRPr="00401070">
        <w:rPr>
          <w:rFonts w:ascii="Times New Roman" w:hAnsi="Times New Roman" w:cs="Times New Roman"/>
          <w:sz w:val="24"/>
          <w:szCs w:val="24"/>
        </w:rPr>
        <w:t>(sbt</w:t>
      </w:r>
      <w:r w:rsidRPr="00401070">
        <w:rPr>
          <w:rFonts w:ascii="Times New Roman" w:hAnsi="Times New Roman" w:cs="Times New Roman"/>
          <w:sz w:val="24"/>
          <w:szCs w:val="24"/>
        </w:rPr>
        <w:t xml:space="preserve"> II) 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2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B). </w:t>
      </w:r>
      <w:r w:rsidR="002B391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F138B" w:rsidRPr="00401070">
        <w:rPr>
          <w:rFonts w:ascii="Times New Roman" w:hAnsi="Times New Roman" w:cs="Times New Roman"/>
          <w:sz w:val="24"/>
          <w:szCs w:val="24"/>
        </w:rPr>
        <w:t xml:space="preserve">Postoje, međutim, </w:t>
      </w:r>
      <w:r w:rsidR="00C47273" w:rsidRPr="00401070">
        <w:rPr>
          <w:rFonts w:ascii="Times New Roman" w:hAnsi="Times New Roman" w:cs="Times New Roman"/>
          <w:sz w:val="24"/>
          <w:szCs w:val="24"/>
        </w:rPr>
        <w:t xml:space="preserve">brojni podtipovi koji se ne uklapaju ni u jednu od nabrojana četiri podtipa </w:t>
      </w:r>
      <w:r w:rsidR="008F138B" w:rsidRPr="00401070">
        <w:rPr>
          <w:rFonts w:ascii="Times New Roman" w:hAnsi="Times New Roman" w:cs="Times New Roman"/>
          <w:sz w:val="24"/>
          <w:szCs w:val="24"/>
        </w:rPr>
        <w:t>(Davis &amp; Rebert, 1972). Ultra</w:t>
      </w:r>
      <w:r w:rsidR="00C47273" w:rsidRPr="00401070">
        <w:rPr>
          <w:rFonts w:ascii="Times New Roman" w:hAnsi="Times New Roman" w:cs="Times New Roman"/>
          <w:sz w:val="24"/>
          <w:szCs w:val="24"/>
        </w:rPr>
        <w:t xml:space="preserve"> struktura jasno dokazuje da se svi podtipovi inerviraju uz pomoć dva neurona, osim u</w:t>
      </w:r>
      <w:r w:rsidRPr="00401070">
        <w:rPr>
          <w:rFonts w:ascii="Times New Roman" w:hAnsi="Times New Roman" w:cs="Times New Roman"/>
          <w:sz w:val="24"/>
          <w:szCs w:val="24"/>
        </w:rPr>
        <w:t xml:space="preserve"> slučaju podtipa sensile kratka </w:t>
      </w:r>
      <w:r w:rsidR="00C47273" w:rsidRPr="00401070">
        <w:rPr>
          <w:rFonts w:ascii="Times New Roman" w:hAnsi="Times New Roman" w:cs="Times New Roman"/>
          <w:sz w:val="24"/>
          <w:szCs w:val="24"/>
        </w:rPr>
        <w:t>oštrog vrha koji poseduje samo jedan receptor</w:t>
      </w:r>
      <w:r w:rsidR="002B391F" w:rsidRPr="00401070">
        <w:rPr>
          <w:rFonts w:ascii="Times New Roman" w:hAnsi="Times New Roman" w:cs="Times New Roman"/>
          <w:sz w:val="24"/>
          <w:szCs w:val="24"/>
        </w:rPr>
        <w:t>ski</w:t>
      </w:r>
      <w:r w:rsidR="00C47273" w:rsidRPr="00401070">
        <w:rPr>
          <w:rFonts w:ascii="Times New Roman" w:hAnsi="Times New Roman" w:cs="Times New Roman"/>
          <w:sz w:val="24"/>
          <w:szCs w:val="24"/>
        </w:rPr>
        <w:t xml:space="preserve"> neuron </w:t>
      </w:r>
      <w:r w:rsidR="008F138B" w:rsidRPr="00401070">
        <w:rPr>
          <w:rFonts w:ascii="Times New Roman" w:hAnsi="Times New Roman" w:cs="Times New Roman"/>
          <w:sz w:val="24"/>
          <w:szCs w:val="24"/>
        </w:rPr>
        <w:t>(McIver, 1978).</w:t>
      </w:r>
      <w:r w:rsidR="00E767C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C47273" w:rsidRPr="00401070">
        <w:rPr>
          <w:rFonts w:ascii="Times New Roman" w:hAnsi="Times New Roman" w:cs="Times New Roman"/>
          <w:sz w:val="24"/>
          <w:szCs w:val="24"/>
        </w:rPr>
        <w:t>Istraživanja Van den Broek (2000</w:t>
      </w:r>
      <w:r w:rsidRPr="00401070">
        <w:rPr>
          <w:rFonts w:ascii="Times New Roman" w:hAnsi="Times New Roman" w:cs="Times New Roman"/>
          <w:sz w:val="24"/>
          <w:szCs w:val="24"/>
        </w:rPr>
        <w:t xml:space="preserve">) jasno pokazuju osnovnu </w:t>
      </w:r>
      <w:r w:rsidR="002B391F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emo </w:t>
      </w:r>
      <w:r w:rsidR="002B391F" w:rsidRPr="00401070">
        <w:rPr>
          <w:rFonts w:ascii="Times New Roman" w:hAnsi="Times New Roman" w:cs="Times New Roman"/>
          <w:sz w:val="24"/>
          <w:szCs w:val="24"/>
        </w:rPr>
        <w:t>čulnu</w:t>
      </w:r>
      <w:r w:rsidR="00C47273" w:rsidRPr="00401070">
        <w:rPr>
          <w:rFonts w:ascii="Times New Roman" w:hAnsi="Times New Roman" w:cs="Times New Roman"/>
          <w:sz w:val="24"/>
          <w:szCs w:val="24"/>
        </w:rPr>
        <w:t xml:space="preserve"> funkciju sensilarnih trichodea. One su osnovni mirisni </w:t>
      </w:r>
      <w:r w:rsidR="002B391F" w:rsidRPr="00401070">
        <w:rPr>
          <w:rFonts w:ascii="Times New Roman" w:hAnsi="Times New Roman" w:cs="Times New Roman"/>
          <w:sz w:val="24"/>
          <w:szCs w:val="24"/>
        </w:rPr>
        <w:t>čulni</w:t>
      </w:r>
      <w:r w:rsidR="00C47273" w:rsidRPr="00401070">
        <w:rPr>
          <w:rFonts w:ascii="Times New Roman" w:hAnsi="Times New Roman" w:cs="Times New Roman"/>
          <w:sz w:val="24"/>
          <w:szCs w:val="24"/>
        </w:rPr>
        <w:t xml:space="preserve"> organi koji prepoznaju miris domaćina i osiguravaju komarcima najbolje informacije o okolini u kojoj se nalaze.</w:t>
      </w:r>
    </w:p>
    <w:p w:rsidR="00C438C7" w:rsidRPr="00401070" w:rsidRDefault="00C76F5E" w:rsidP="00C80D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2625" cy="43910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5A" w:rsidRPr="00401070" w:rsidRDefault="00FA5C9F" w:rsidP="00FC54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b/>
          <w:sz w:val="24"/>
          <w:szCs w:val="24"/>
        </w:rPr>
        <w:t xml:space="preserve">Slika 2. </w:t>
      </w:r>
      <w:r w:rsidR="008A43C3" w:rsidRPr="00401070">
        <w:rPr>
          <w:rFonts w:ascii="Times New Roman" w:hAnsi="Times New Roman" w:cs="Times New Roman"/>
          <w:b/>
          <w:sz w:val="24"/>
          <w:szCs w:val="24"/>
        </w:rPr>
        <w:t>(</w:t>
      </w:r>
      <w:r w:rsidRPr="00401070">
        <w:rPr>
          <w:rFonts w:ascii="Times New Roman" w:hAnsi="Times New Roman" w:cs="Times New Roman"/>
          <w:b/>
          <w:sz w:val="24"/>
          <w:szCs w:val="24"/>
        </w:rPr>
        <w:t>A</w:t>
      </w:r>
      <w:r w:rsidR="001972A0" w:rsidRPr="00401070">
        <w:rPr>
          <w:rFonts w:ascii="Times New Roman" w:hAnsi="Times New Roman" w:cs="Times New Roman"/>
          <w:b/>
          <w:sz w:val="24"/>
          <w:szCs w:val="24"/>
        </w:rPr>
        <w:t>)</w:t>
      </w:r>
      <w:r w:rsidR="008A43C3" w:rsidRPr="00401070">
        <w:rPr>
          <w:rFonts w:ascii="Times New Roman" w:hAnsi="Times New Roman" w:cs="Times New Roman"/>
          <w:sz w:val="24"/>
          <w:szCs w:val="24"/>
        </w:rPr>
        <w:t>.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A43C3" w:rsidRPr="00401070">
        <w:rPr>
          <w:rFonts w:ascii="Times New Roman" w:hAnsi="Times New Roman" w:cs="Times New Roman"/>
          <w:sz w:val="24"/>
          <w:szCs w:val="24"/>
        </w:rPr>
        <w:t>E</w:t>
      </w:r>
      <w:r w:rsidRPr="00401070">
        <w:rPr>
          <w:rFonts w:ascii="Times New Roman" w:hAnsi="Times New Roman" w:cs="Times New Roman"/>
          <w:sz w:val="24"/>
          <w:szCs w:val="24"/>
        </w:rPr>
        <w:t xml:space="preserve">lektronska mikrofotografija olfaktornih organa, antena, maksilarnih palpi i </w:t>
      </w:r>
      <w:r w:rsidR="001972A0" w:rsidRPr="00401070">
        <w:rPr>
          <w:rFonts w:ascii="Times New Roman" w:hAnsi="Times New Roman" w:cs="Times New Roman"/>
          <w:sz w:val="24"/>
          <w:szCs w:val="24"/>
        </w:rPr>
        <w:t xml:space="preserve">Johnstonov organ (JO) </w:t>
      </w:r>
      <w:r w:rsidR="008A43C3" w:rsidRPr="00401070">
        <w:rPr>
          <w:rFonts w:ascii="Times New Roman" w:hAnsi="Times New Roman" w:cs="Times New Roman"/>
          <w:b/>
          <w:sz w:val="24"/>
          <w:szCs w:val="24"/>
        </w:rPr>
        <w:t>(B</w:t>
      </w:r>
      <w:r w:rsidR="001972A0" w:rsidRPr="00401070">
        <w:rPr>
          <w:rFonts w:ascii="Times New Roman" w:hAnsi="Times New Roman" w:cs="Times New Roman"/>
          <w:b/>
          <w:sz w:val="24"/>
          <w:szCs w:val="24"/>
        </w:rPr>
        <w:t>)</w:t>
      </w:r>
      <w:r w:rsidR="008A43C3" w:rsidRPr="00401070">
        <w:rPr>
          <w:rFonts w:ascii="Times New Roman" w:hAnsi="Times New Roman" w:cs="Times New Roman"/>
          <w:sz w:val="24"/>
          <w:szCs w:val="24"/>
        </w:rPr>
        <w:t>. I</w:t>
      </w:r>
      <w:r w:rsidRPr="00401070">
        <w:rPr>
          <w:rFonts w:ascii="Times New Roman" w:hAnsi="Times New Roman" w:cs="Times New Roman"/>
          <w:sz w:val="24"/>
          <w:szCs w:val="24"/>
        </w:rPr>
        <w:t xml:space="preserve">ndividualni segment antene vrste </w:t>
      </w:r>
      <w:r w:rsidRPr="00401070">
        <w:rPr>
          <w:rFonts w:ascii="Times New Roman" w:hAnsi="Times New Roman" w:cs="Times New Roman"/>
          <w:i/>
          <w:sz w:val="24"/>
          <w:szCs w:val="24"/>
        </w:rPr>
        <w:t>Aedes aegypti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koji prikazuje podtipove sensila: kratka- oštrog vrha (sst), duga-oštrog vrha (lst), kratka- tupog vrha tipa I (sbtI) i kratka- tupog vrha tipa II (sbt II) (Ghaninia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2007)</w:t>
      </w:r>
    </w:p>
    <w:p w:rsidR="00E658EC" w:rsidRPr="00401070" w:rsidRDefault="00E658EC" w:rsidP="00E658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A26" w:rsidRPr="00401070" w:rsidRDefault="00504A5A" w:rsidP="009A6A26">
      <w:pPr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2.4.2. </w:t>
      </w:r>
      <w:r w:rsidR="004F5E92" w:rsidRPr="00401070">
        <w:rPr>
          <w:rFonts w:ascii="Times New Roman" w:hAnsi="Times New Roman" w:cs="Times New Roman"/>
          <w:sz w:val="24"/>
          <w:szCs w:val="24"/>
        </w:rPr>
        <w:t>Funkcije perifernog s</w:t>
      </w:r>
      <w:r w:rsidR="00886986" w:rsidRPr="00401070">
        <w:rPr>
          <w:rFonts w:ascii="Times New Roman" w:hAnsi="Times New Roman" w:cs="Times New Roman"/>
          <w:sz w:val="24"/>
          <w:szCs w:val="24"/>
        </w:rPr>
        <w:t>istema</w:t>
      </w:r>
      <w:r w:rsidR="004F5E92" w:rsidRPr="00401070">
        <w:rPr>
          <w:rFonts w:ascii="Times New Roman" w:hAnsi="Times New Roman" w:cs="Times New Roman"/>
          <w:sz w:val="24"/>
          <w:szCs w:val="24"/>
        </w:rPr>
        <w:t xml:space="preserve"> u mirisnoj recepciji</w:t>
      </w:r>
    </w:p>
    <w:p w:rsidR="00C96A90" w:rsidRPr="00401070" w:rsidRDefault="004F5E92" w:rsidP="00905C3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Transport molekula mirisa kroz limfu</w:t>
      </w:r>
      <w:r w:rsidR="009A6A26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M</w:t>
      </w:r>
      <w:r w:rsidR="00504A5A" w:rsidRPr="00401070">
        <w:rPr>
          <w:rFonts w:ascii="Times New Roman" w:hAnsi="Times New Roman" w:cs="Times New Roman"/>
          <w:sz w:val="24"/>
          <w:szCs w:val="24"/>
        </w:rPr>
        <w:t>olekul</w:t>
      </w:r>
      <w:r w:rsidR="00886986" w:rsidRPr="00401070">
        <w:rPr>
          <w:rFonts w:ascii="Times New Roman" w:hAnsi="Times New Roman" w:cs="Times New Roman"/>
          <w:sz w:val="24"/>
          <w:szCs w:val="24"/>
        </w:rPr>
        <w:t>i</w:t>
      </w:r>
      <w:r w:rsidR="00504A5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mirisa emit</w:t>
      </w:r>
      <w:r w:rsidR="00886986" w:rsidRPr="00401070">
        <w:rPr>
          <w:rFonts w:ascii="Times New Roman" w:hAnsi="Times New Roman" w:cs="Times New Roman"/>
          <w:sz w:val="24"/>
          <w:szCs w:val="24"/>
        </w:rPr>
        <w:t>ovani</w:t>
      </w:r>
      <w:r w:rsidRPr="00401070">
        <w:rPr>
          <w:rFonts w:ascii="Times New Roman" w:hAnsi="Times New Roman" w:cs="Times New Roman"/>
          <w:sz w:val="24"/>
          <w:szCs w:val="24"/>
        </w:rPr>
        <w:t xml:space="preserve"> od strane domaćina razređen</w:t>
      </w:r>
      <w:r w:rsidR="00886986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su u okoli</w:t>
      </w:r>
      <w:r w:rsidR="00886986" w:rsidRPr="00401070">
        <w:rPr>
          <w:rFonts w:ascii="Times New Roman" w:hAnsi="Times New Roman" w:cs="Times New Roman"/>
          <w:sz w:val="24"/>
          <w:szCs w:val="24"/>
        </w:rPr>
        <w:t>ni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886986" w:rsidRPr="00401070">
        <w:rPr>
          <w:rFonts w:ascii="Times New Roman" w:hAnsi="Times New Roman" w:cs="Times New Roman"/>
          <w:sz w:val="24"/>
          <w:szCs w:val="24"/>
        </w:rPr>
        <w:t>Čulni s</w:t>
      </w:r>
      <w:r w:rsidR="00DE345D" w:rsidRPr="00401070">
        <w:rPr>
          <w:rFonts w:ascii="Times New Roman" w:hAnsi="Times New Roman" w:cs="Times New Roman"/>
          <w:sz w:val="24"/>
          <w:szCs w:val="24"/>
        </w:rPr>
        <w:t>i</w:t>
      </w:r>
      <w:r w:rsidR="00886986" w:rsidRPr="00401070">
        <w:rPr>
          <w:rFonts w:ascii="Times New Roman" w:hAnsi="Times New Roman" w:cs="Times New Roman"/>
          <w:sz w:val="24"/>
          <w:szCs w:val="24"/>
        </w:rPr>
        <w:t>stem 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 u mogućnosti je</w:t>
      </w:r>
      <w:r w:rsidR="00886986" w:rsidRPr="00401070">
        <w:rPr>
          <w:rFonts w:ascii="Times New Roman" w:hAnsi="Times New Roman" w:cs="Times New Roman"/>
          <w:sz w:val="24"/>
          <w:szCs w:val="24"/>
        </w:rPr>
        <w:t xml:space="preserve"> da</w:t>
      </w:r>
      <w:r w:rsidRPr="00401070">
        <w:rPr>
          <w:rFonts w:ascii="Times New Roman" w:hAnsi="Times New Roman" w:cs="Times New Roman"/>
          <w:sz w:val="24"/>
          <w:szCs w:val="24"/>
        </w:rPr>
        <w:t xml:space="preserve"> prepozna mirise koji su prošli kroz kutikularnu poru i na kraju stigli do mirisnih receptora </w:t>
      </w:r>
      <w:r w:rsidR="009A6A26" w:rsidRPr="00401070">
        <w:rPr>
          <w:rFonts w:ascii="Times New Roman" w:hAnsi="Times New Roman" w:cs="Times New Roman"/>
          <w:sz w:val="24"/>
          <w:szCs w:val="24"/>
        </w:rPr>
        <w:t>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3</w:t>
      </w:r>
      <w:r w:rsidR="00504A5A" w:rsidRPr="00401070">
        <w:rPr>
          <w:rFonts w:ascii="Times New Roman" w:hAnsi="Times New Roman" w:cs="Times New Roman"/>
          <w:sz w:val="24"/>
          <w:szCs w:val="24"/>
        </w:rPr>
        <w:t>B).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Molekul</w:t>
      </w:r>
      <w:r w:rsidR="00DE345D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mirisa su većinom nepolarn</w:t>
      </w:r>
      <w:r w:rsidR="00DE345D" w:rsidRPr="00401070">
        <w:rPr>
          <w:rFonts w:ascii="Times New Roman" w:hAnsi="Times New Roman" w:cs="Times New Roman"/>
          <w:sz w:val="24"/>
          <w:szCs w:val="24"/>
        </w:rPr>
        <w:t>a isparljiva 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="00DE345D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 xml:space="preserve"> poseduju dobru orijentaciju prilikom prolaska kroz sensilarnu limfu do mirisnih receptora koji se nalaze na membrani ORN-a. </w:t>
      </w:r>
      <w:r w:rsidR="009A6A26" w:rsidRPr="00401070">
        <w:rPr>
          <w:rFonts w:ascii="Times New Roman" w:hAnsi="Times New Roman" w:cs="Times New Roman"/>
          <w:sz w:val="24"/>
          <w:szCs w:val="24"/>
        </w:rPr>
        <w:t xml:space="preserve">Proteini koji na sebe mogu vezati molekule mirisa, nazvani su mirisni vezujući proteini ili </w:t>
      </w:r>
      <w:r w:rsidR="00CD6F81" w:rsidRPr="00401070">
        <w:rPr>
          <w:rFonts w:ascii="Times New Roman" w:hAnsi="Times New Roman" w:cs="Times New Roman"/>
          <w:sz w:val="24"/>
          <w:szCs w:val="24"/>
        </w:rPr>
        <w:t>OBP</w:t>
      </w:r>
      <w:r w:rsidR="009A6A26" w:rsidRPr="00401070">
        <w:rPr>
          <w:rFonts w:ascii="Times New Roman" w:hAnsi="Times New Roman" w:cs="Times New Roman"/>
          <w:sz w:val="24"/>
          <w:szCs w:val="24"/>
        </w:rPr>
        <w:t xml:space="preserve"> (Vogt &amp; Riddiford, 1981)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). </w:t>
      </w:r>
      <w:r w:rsidR="00504A5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F3418" w:rsidRPr="00401070">
        <w:rPr>
          <w:rFonts w:ascii="Times New Roman" w:hAnsi="Times New Roman" w:cs="Times New Roman"/>
          <w:sz w:val="24"/>
          <w:szCs w:val="24"/>
        </w:rPr>
        <w:t>Potporne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E345D" w:rsidRPr="00401070">
        <w:rPr>
          <w:rFonts w:ascii="Times New Roman" w:hAnsi="Times New Roman" w:cs="Times New Roman"/>
          <w:sz w:val="24"/>
          <w:szCs w:val="24"/>
        </w:rPr>
        <w:t>ćelije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 sintetiz</w:t>
      </w:r>
      <w:r w:rsidR="00DE345D" w:rsidRPr="00401070">
        <w:rPr>
          <w:rFonts w:ascii="Times New Roman" w:hAnsi="Times New Roman" w:cs="Times New Roman"/>
          <w:sz w:val="24"/>
          <w:szCs w:val="24"/>
        </w:rPr>
        <w:t>uju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 OBP i </w:t>
      </w:r>
      <w:r w:rsidR="00E658EC" w:rsidRPr="00401070">
        <w:rPr>
          <w:rFonts w:ascii="Times New Roman" w:hAnsi="Times New Roman" w:cs="Times New Roman"/>
          <w:sz w:val="24"/>
          <w:szCs w:val="24"/>
        </w:rPr>
        <w:t>izlučuju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 ih u sen</w:t>
      </w:r>
      <w:r w:rsidR="00DE345D" w:rsidRPr="00401070">
        <w:rPr>
          <w:rFonts w:ascii="Times New Roman" w:hAnsi="Times New Roman" w:cs="Times New Roman"/>
          <w:sz w:val="24"/>
          <w:szCs w:val="24"/>
        </w:rPr>
        <w:t>si</w:t>
      </w:r>
      <w:r w:rsidR="00CD6F81" w:rsidRPr="00401070">
        <w:rPr>
          <w:rFonts w:ascii="Times New Roman" w:hAnsi="Times New Roman" w:cs="Times New Roman"/>
          <w:sz w:val="24"/>
          <w:szCs w:val="24"/>
        </w:rPr>
        <w:t>larnu limfu (Blomqu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ist &amp; Vogt, 2003). Godine 1985 (Vogt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D6288E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1985), opisan je </w:t>
      </w:r>
      <w:r w:rsidR="00CD6F81" w:rsidRPr="00401070">
        <w:rPr>
          <w:rFonts w:ascii="Times New Roman" w:hAnsi="Times New Roman" w:cs="Times New Roman"/>
          <w:sz w:val="24"/>
          <w:szCs w:val="24"/>
        </w:rPr>
        <w:t xml:space="preserve">mehanizam 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prenosa mirisnih molekula uz pomoć OBP do </w:t>
      </w:r>
      <w:r w:rsidR="00DE345D" w:rsidRPr="00401070">
        <w:rPr>
          <w:rFonts w:ascii="Times New Roman" w:hAnsi="Times New Roman" w:cs="Times New Roman"/>
          <w:sz w:val="24"/>
          <w:szCs w:val="24"/>
        </w:rPr>
        <w:t>čulnih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receptora na ORN. </w:t>
      </w:r>
      <w:r w:rsidR="00E658EC" w:rsidRPr="00401070">
        <w:rPr>
          <w:rFonts w:ascii="Times New Roman" w:hAnsi="Times New Roman" w:cs="Times New Roman"/>
          <w:sz w:val="24"/>
          <w:szCs w:val="24"/>
        </w:rPr>
        <w:t>Prema toj teoriji, molekul</w:t>
      </w:r>
      <w:r w:rsidR="00DE345D" w:rsidRPr="00401070">
        <w:rPr>
          <w:rFonts w:ascii="Times New Roman" w:hAnsi="Times New Roman" w:cs="Times New Roman"/>
          <w:sz w:val="24"/>
          <w:szCs w:val="24"/>
        </w:rPr>
        <w:t>i</w:t>
      </w:r>
      <w:r w:rsidR="00E658EC" w:rsidRPr="00401070">
        <w:rPr>
          <w:rFonts w:ascii="Times New Roman" w:hAnsi="Times New Roman" w:cs="Times New Roman"/>
          <w:sz w:val="24"/>
          <w:szCs w:val="24"/>
        </w:rPr>
        <w:t xml:space="preserve"> miri</w:t>
      </w:r>
      <w:r w:rsidR="000F3418" w:rsidRPr="00401070">
        <w:rPr>
          <w:rFonts w:ascii="Times New Roman" w:hAnsi="Times New Roman" w:cs="Times New Roman"/>
          <w:sz w:val="24"/>
          <w:szCs w:val="24"/>
        </w:rPr>
        <w:t>sa</w:t>
      </w:r>
      <w:r w:rsidR="00D114EC" w:rsidRPr="00401070">
        <w:rPr>
          <w:rFonts w:ascii="Times New Roman" w:hAnsi="Times New Roman" w:cs="Times New Roman"/>
          <w:sz w:val="24"/>
          <w:szCs w:val="24"/>
        </w:rPr>
        <w:t>,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="00DE345D" w:rsidRPr="00401070">
        <w:rPr>
          <w:rFonts w:ascii="Times New Roman" w:hAnsi="Times New Roman" w:cs="Times New Roman"/>
          <w:sz w:val="24"/>
          <w:szCs w:val="24"/>
        </w:rPr>
        <w:t>i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su jednom </w:t>
      </w:r>
      <w:r w:rsidR="000F3418" w:rsidRPr="00401070">
        <w:rPr>
          <w:rFonts w:ascii="Times New Roman" w:hAnsi="Times New Roman" w:cs="Times New Roman"/>
          <w:sz w:val="24"/>
          <w:szCs w:val="24"/>
        </w:rPr>
        <w:lastRenderedPageBreak/>
        <w:t>ušle u senislarnu limfu</w:t>
      </w:r>
      <w:r w:rsidR="0051391A" w:rsidRPr="00401070">
        <w:rPr>
          <w:rFonts w:ascii="Times New Roman" w:hAnsi="Times New Roman" w:cs="Times New Roman"/>
          <w:sz w:val="24"/>
          <w:szCs w:val="24"/>
        </w:rPr>
        <w:t>, prepoznaje ih OBP koji ih veže na sebe i nosi do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ORN. Važno je napomenuti kako </w:t>
      </w:r>
      <w:r w:rsidR="00332202" w:rsidRPr="00401070">
        <w:rPr>
          <w:rFonts w:ascii="Times New Roman" w:hAnsi="Times New Roman" w:cs="Times New Roman"/>
          <w:sz w:val="24"/>
          <w:szCs w:val="24"/>
        </w:rPr>
        <w:t xml:space="preserve">OBP </w:t>
      </w:r>
      <w:r w:rsidR="000F3418" w:rsidRPr="00401070">
        <w:rPr>
          <w:rFonts w:ascii="Times New Roman" w:hAnsi="Times New Roman" w:cs="Times New Roman"/>
          <w:sz w:val="24"/>
          <w:szCs w:val="24"/>
        </w:rPr>
        <w:t>nisu odgovorni samo za detekciju i transport molekula mirisa kroz limfu, nego su uključeni i u interakciju između molekula mirisa s receptornim proteinima, na način da razgrađuju molekule mirisa</w:t>
      </w:r>
      <w:r w:rsidR="00B71507" w:rsidRPr="00401070">
        <w:rPr>
          <w:rFonts w:ascii="Times New Roman" w:hAnsi="Times New Roman" w:cs="Times New Roman"/>
          <w:sz w:val="24"/>
          <w:szCs w:val="24"/>
        </w:rPr>
        <w:t>, koji se nalaze vezane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za receptor proteina</w:t>
      </w:r>
      <w:r w:rsidR="008D103E" w:rsidRPr="00401070">
        <w:rPr>
          <w:rFonts w:ascii="Times New Roman" w:hAnsi="Times New Roman" w:cs="Times New Roman"/>
          <w:sz w:val="24"/>
          <w:szCs w:val="24"/>
        </w:rPr>
        <w:t>,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kako bi osigurali </w:t>
      </w:r>
      <w:r w:rsidR="00332202" w:rsidRPr="00401070">
        <w:rPr>
          <w:rFonts w:ascii="Times New Roman" w:hAnsi="Times New Roman" w:cs="Times New Roman"/>
          <w:sz w:val="24"/>
          <w:szCs w:val="24"/>
        </w:rPr>
        <w:t>slobodno mesto na receptoru</w:t>
      </w:r>
      <w:r w:rsidR="008D103E" w:rsidRPr="00401070">
        <w:rPr>
          <w:rFonts w:ascii="Times New Roman" w:hAnsi="Times New Roman" w:cs="Times New Roman"/>
          <w:sz w:val="24"/>
          <w:szCs w:val="24"/>
        </w:rPr>
        <w:t>,</w:t>
      </w:r>
      <w:r w:rsidR="00332202" w:rsidRPr="00401070">
        <w:rPr>
          <w:rFonts w:ascii="Times New Roman" w:hAnsi="Times New Roman" w:cs="Times New Roman"/>
          <w:sz w:val="24"/>
          <w:szCs w:val="24"/>
        </w:rPr>
        <w:t xml:space="preserve"> da bi se na njega </w:t>
      </w:r>
      <w:r w:rsidR="000F3418" w:rsidRPr="00401070">
        <w:rPr>
          <w:rFonts w:ascii="Times New Roman" w:hAnsi="Times New Roman" w:cs="Times New Roman"/>
          <w:sz w:val="24"/>
          <w:szCs w:val="24"/>
        </w:rPr>
        <w:t>mog</w:t>
      </w:r>
      <w:r w:rsidR="00DE345D" w:rsidRPr="00401070">
        <w:rPr>
          <w:rFonts w:ascii="Times New Roman" w:hAnsi="Times New Roman" w:cs="Times New Roman"/>
          <w:sz w:val="24"/>
          <w:szCs w:val="24"/>
        </w:rPr>
        <w:t>ao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vezati nov</w:t>
      </w:r>
      <w:r w:rsidR="00DE345D" w:rsidRPr="00401070">
        <w:rPr>
          <w:rFonts w:ascii="Times New Roman" w:hAnsi="Times New Roman" w:cs="Times New Roman"/>
          <w:sz w:val="24"/>
          <w:szCs w:val="24"/>
        </w:rPr>
        <w:t>i</w:t>
      </w:r>
      <w:r w:rsidR="000F3418" w:rsidRPr="00401070">
        <w:rPr>
          <w:rFonts w:ascii="Times New Roman" w:hAnsi="Times New Roman" w:cs="Times New Roman"/>
          <w:sz w:val="24"/>
          <w:szCs w:val="24"/>
        </w:rPr>
        <w:t xml:space="preserve"> molekul mirisa. </w:t>
      </w:r>
      <w:r w:rsidR="00DE345D" w:rsidRPr="00401070">
        <w:rPr>
          <w:rFonts w:ascii="Times New Roman" w:hAnsi="Times New Roman" w:cs="Times New Roman"/>
          <w:sz w:val="24"/>
          <w:szCs w:val="24"/>
        </w:rPr>
        <w:t>Detaljnije</w:t>
      </w:r>
      <w:r w:rsidR="0028323D" w:rsidRPr="00401070">
        <w:rPr>
          <w:rFonts w:ascii="Times New Roman" w:hAnsi="Times New Roman" w:cs="Times New Roman"/>
          <w:sz w:val="24"/>
          <w:szCs w:val="24"/>
        </w:rPr>
        <w:t xml:space="preserve"> u</w:t>
      </w:r>
      <w:r w:rsidR="00332202" w:rsidRPr="00401070">
        <w:rPr>
          <w:rFonts w:ascii="Times New Roman" w:hAnsi="Times New Roman" w:cs="Times New Roman"/>
          <w:sz w:val="24"/>
          <w:szCs w:val="24"/>
        </w:rPr>
        <w:t xml:space="preserve">loge OBP još uvek su </w:t>
      </w:r>
      <w:r w:rsidR="0028323D" w:rsidRPr="00401070">
        <w:rPr>
          <w:rFonts w:ascii="Times New Roman" w:hAnsi="Times New Roman" w:cs="Times New Roman"/>
          <w:sz w:val="24"/>
          <w:szCs w:val="24"/>
        </w:rPr>
        <w:t>ne</w:t>
      </w:r>
      <w:r w:rsidR="00332202" w:rsidRPr="00401070">
        <w:rPr>
          <w:rFonts w:ascii="Times New Roman" w:hAnsi="Times New Roman" w:cs="Times New Roman"/>
          <w:sz w:val="24"/>
          <w:szCs w:val="24"/>
        </w:rPr>
        <w:t xml:space="preserve">dovoljno istražene. </w:t>
      </w:r>
    </w:p>
    <w:p w:rsidR="00DF3E6A" w:rsidRPr="00401070" w:rsidRDefault="00EB7060" w:rsidP="00905C3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Mirisni</w:t>
      </w:r>
      <w:r w:rsidR="0028323D" w:rsidRPr="00401070">
        <w:rPr>
          <w:rFonts w:ascii="Times New Roman" w:hAnsi="Times New Roman" w:cs="Times New Roman"/>
          <w:sz w:val="24"/>
          <w:szCs w:val="24"/>
          <w:u w:val="single"/>
        </w:rPr>
        <w:t xml:space="preserve"> receptorni protein</w:t>
      </w:r>
      <w:r w:rsidR="000C3EE9" w:rsidRPr="00401070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28323D" w:rsidRPr="00401070">
        <w:rPr>
          <w:rFonts w:ascii="Times New Roman" w:hAnsi="Times New Roman" w:cs="Times New Roman"/>
          <w:sz w:val="24"/>
          <w:szCs w:val="24"/>
          <w:u w:val="single"/>
        </w:rPr>
        <w:t xml:space="preserve"> (OR)</w:t>
      </w:r>
      <w:r w:rsidR="009A6A26" w:rsidRPr="0040107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A6A2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Mirisni receptorni proteini kodirani su velikom raznolikošću gena, više gena (500-1000) ima širi raspon prilikom prepoznavanja mirisa za razliku od onih OR koji imaju manji broj gena (30-100) gde je percepcija u rasponu niža. </w:t>
      </w:r>
      <w:r w:rsidR="00C95B6F" w:rsidRPr="00401070">
        <w:rPr>
          <w:rFonts w:ascii="Times New Roman" w:hAnsi="Times New Roman" w:cs="Times New Roman"/>
          <w:sz w:val="24"/>
          <w:szCs w:val="24"/>
        </w:rPr>
        <w:t>P</w:t>
      </w:r>
      <w:r w:rsidR="000C3EE9" w:rsidRPr="00401070">
        <w:rPr>
          <w:rFonts w:ascii="Times New Roman" w:hAnsi="Times New Roman" w:cs="Times New Roman"/>
          <w:sz w:val="24"/>
          <w:szCs w:val="24"/>
        </w:rPr>
        <w:t>oznato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je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 da svaki </w:t>
      </w:r>
      <w:r w:rsidR="000C3EE9" w:rsidRPr="00401070">
        <w:rPr>
          <w:rFonts w:ascii="Times New Roman" w:hAnsi="Times New Roman" w:cs="Times New Roman"/>
          <w:sz w:val="24"/>
          <w:szCs w:val="24"/>
        </w:rPr>
        <w:t xml:space="preserve">funkcionalni tip </w:t>
      </w:r>
      <w:r w:rsidR="003B12F5" w:rsidRPr="00401070">
        <w:rPr>
          <w:rFonts w:ascii="Times New Roman" w:hAnsi="Times New Roman" w:cs="Times New Roman"/>
          <w:sz w:val="24"/>
          <w:szCs w:val="24"/>
        </w:rPr>
        <w:t>ORN</w:t>
      </w:r>
      <w:r w:rsidR="000C3EE9" w:rsidRPr="00401070">
        <w:rPr>
          <w:rFonts w:ascii="Times New Roman" w:hAnsi="Times New Roman" w:cs="Times New Roman"/>
          <w:sz w:val="24"/>
          <w:szCs w:val="24"/>
        </w:rPr>
        <w:t xml:space="preserve"> izražava samo jedan receptor</w:t>
      </w:r>
      <w:r w:rsidR="003B12F5" w:rsidRPr="00401070">
        <w:rPr>
          <w:rFonts w:ascii="Times New Roman" w:hAnsi="Times New Roman" w:cs="Times New Roman"/>
          <w:sz w:val="24"/>
          <w:szCs w:val="24"/>
        </w:rPr>
        <w:t>ni protein</w:t>
      </w:r>
      <w:r w:rsidR="000C3EE9" w:rsidRPr="00401070">
        <w:rPr>
          <w:rFonts w:ascii="Times New Roman" w:hAnsi="Times New Roman" w:cs="Times New Roman"/>
          <w:sz w:val="24"/>
          <w:szCs w:val="24"/>
        </w:rPr>
        <w:t xml:space="preserve"> (Elmore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0C3EE9" w:rsidRPr="00401070">
        <w:rPr>
          <w:rFonts w:ascii="Times New Roman" w:hAnsi="Times New Roman" w:cs="Times New Roman"/>
          <w:sz w:val="24"/>
          <w:szCs w:val="24"/>
        </w:rPr>
        <w:t xml:space="preserve"> 2003).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Međutim i za ovu hipotezu postoje i</w:t>
      </w:r>
      <w:r w:rsidR="00FF2B4E" w:rsidRPr="00401070">
        <w:rPr>
          <w:rFonts w:ascii="Times New Roman" w:hAnsi="Times New Roman" w:cs="Times New Roman"/>
          <w:sz w:val="24"/>
          <w:szCs w:val="24"/>
        </w:rPr>
        <w:t>zuzeci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="00FF2B4E" w:rsidRPr="00401070">
        <w:rPr>
          <w:rFonts w:ascii="Times New Roman" w:hAnsi="Times New Roman" w:cs="Times New Roman"/>
          <w:sz w:val="24"/>
          <w:szCs w:val="24"/>
        </w:rPr>
        <w:t>i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su dobro objašnjen</w:t>
      </w:r>
      <w:r w:rsidR="00FF2B4E" w:rsidRPr="00401070">
        <w:rPr>
          <w:rFonts w:ascii="Times New Roman" w:hAnsi="Times New Roman" w:cs="Times New Roman"/>
          <w:sz w:val="24"/>
          <w:szCs w:val="24"/>
        </w:rPr>
        <w:t>i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na primeru </w:t>
      </w:r>
      <w:r w:rsidR="00C95B6F" w:rsidRPr="00401070">
        <w:rPr>
          <w:rFonts w:ascii="Times New Roman" w:hAnsi="Times New Roman" w:cs="Times New Roman"/>
          <w:i/>
          <w:sz w:val="24"/>
          <w:szCs w:val="24"/>
        </w:rPr>
        <w:t>Drosophila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9E0419" w:rsidRPr="00401070">
        <w:rPr>
          <w:rFonts w:ascii="Times New Roman" w:hAnsi="Times New Roman" w:cs="Times New Roman"/>
          <w:sz w:val="24"/>
          <w:szCs w:val="24"/>
        </w:rPr>
        <w:t xml:space="preserve">sp. </w:t>
      </w:r>
      <w:r w:rsidR="00D6288E" w:rsidRPr="00401070">
        <w:rPr>
          <w:rFonts w:ascii="Times New Roman" w:hAnsi="Times New Roman" w:cs="Times New Roman"/>
          <w:sz w:val="24"/>
          <w:szCs w:val="24"/>
        </w:rPr>
        <w:t xml:space="preserve">(Fishilevich &amp; Vosshall, 2005; 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Goldman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2005), </w:t>
      </w:r>
      <w:r w:rsidR="00FF2B4E" w:rsidRPr="00401070">
        <w:rPr>
          <w:rFonts w:ascii="Times New Roman" w:hAnsi="Times New Roman" w:cs="Times New Roman"/>
          <w:sz w:val="24"/>
          <w:szCs w:val="24"/>
        </w:rPr>
        <w:t>pa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se primenjuju i kod vrsta komaraca </w:t>
      </w:r>
      <w:r w:rsidR="00C95B6F" w:rsidRPr="00401070">
        <w:rPr>
          <w:rFonts w:ascii="Times New Roman" w:hAnsi="Times New Roman" w:cs="Times New Roman"/>
          <w:i/>
          <w:sz w:val="24"/>
          <w:szCs w:val="24"/>
        </w:rPr>
        <w:t>An.</w:t>
      </w:r>
      <w:r w:rsidR="003B12F5" w:rsidRPr="00401070">
        <w:rPr>
          <w:rFonts w:ascii="Times New Roman" w:hAnsi="Times New Roman" w:cs="Times New Roman"/>
          <w:i/>
          <w:sz w:val="24"/>
          <w:szCs w:val="24"/>
        </w:rPr>
        <w:t xml:space="preserve"> gambiae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3B12F5" w:rsidRPr="00401070">
        <w:rPr>
          <w:rFonts w:ascii="Times New Roman" w:hAnsi="Times New Roman" w:cs="Times New Roman"/>
          <w:i/>
          <w:sz w:val="24"/>
          <w:szCs w:val="24"/>
        </w:rPr>
        <w:t>Ae. aegypti</w:t>
      </w:r>
      <w:r w:rsidR="00CE044B" w:rsidRPr="00401070">
        <w:rPr>
          <w:rFonts w:ascii="Times New Roman" w:hAnsi="Times New Roman" w:cs="Times New Roman"/>
          <w:sz w:val="24"/>
          <w:szCs w:val="24"/>
        </w:rPr>
        <w:t>,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kod kojih je otkriveno 79 mirisnih receptornih </w:t>
      </w:r>
      <w:r w:rsidR="00FF2B4E" w:rsidRPr="00401070">
        <w:rPr>
          <w:rFonts w:ascii="Times New Roman" w:hAnsi="Times New Roman" w:cs="Times New Roman"/>
          <w:sz w:val="24"/>
          <w:szCs w:val="24"/>
        </w:rPr>
        <w:t>čulnih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gena za vrstu </w:t>
      </w:r>
      <w:r w:rsidR="00C95B6F" w:rsidRPr="00401070">
        <w:rPr>
          <w:rFonts w:ascii="Times New Roman" w:hAnsi="Times New Roman" w:cs="Times New Roman"/>
          <w:i/>
          <w:sz w:val="24"/>
          <w:szCs w:val="24"/>
        </w:rPr>
        <w:t>An. gambiae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i 131 za </w:t>
      </w:r>
      <w:r w:rsidR="00C95B6F" w:rsidRPr="00401070">
        <w:rPr>
          <w:rFonts w:ascii="Times New Roman" w:hAnsi="Times New Roman" w:cs="Times New Roman"/>
          <w:i/>
          <w:sz w:val="24"/>
          <w:szCs w:val="24"/>
        </w:rPr>
        <w:t>Ae. aegypti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(Bohbot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C95B6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2007). </w:t>
      </w:r>
      <w:r w:rsidR="00CE044B" w:rsidRPr="00401070">
        <w:rPr>
          <w:rFonts w:ascii="Times New Roman" w:hAnsi="Times New Roman" w:cs="Times New Roman"/>
          <w:sz w:val="24"/>
          <w:szCs w:val="24"/>
        </w:rPr>
        <w:t xml:space="preserve">Međutim, na svakom antenalnom režnju nalazi se 50-60 glomerula, svaki glomerul je pod nadzorom ORN-a kojeg izražava pojedinačni receptorni gen. 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U </w:t>
      </w:r>
      <w:r w:rsidR="00CE044B" w:rsidRPr="00401070">
        <w:rPr>
          <w:rFonts w:ascii="Times New Roman" w:hAnsi="Times New Roman" w:cs="Times New Roman"/>
          <w:sz w:val="24"/>
          <w:szCs w:val="24"/>
        </w:rPr>
        <w:t>ovakvoj</w:t>
      </w:r>
      <w:r w:rsidR="003B12F5" w:rsidRPr="00401070">
        <w:rPr>
          <w:rFonts w:ascii="Times New Roman" w:hAnsi="Times New Roman" w:cs="Times New Roman"/>
          <w:sz w:val="24"/>
          <w:szCs w:val="24"/>
        </w:rPr>
        <w:t xml:space="preserve"> situaciji, </w:t>
      </w:r>
      <w:r w:rsidR="00DF3E6A" w:rsidRPr="00401070">
        <w:rPr>
          <w:rFonts w:ascii="Times New Roman" w:hAnsi="Times New Roman" w:cs="Times New Roman"/>
          <w:sz w:val="24"/>
          <w:szCs w:val="24"/>
        </w:rPr>
        <w:t>značilo bi da neki OR geni moraju biti pseudogeni ili s druge strane, neki ORN moraju biti izraženi s više od jednog tipa OR. Ovakav način multireceptorne ekspresije u ORN pruža dodatnu mogućnost kodiranja mirisnih informacija u periferni s</w:t>
      </w:r>
      <w:r w:rsidR="00FF2B4E" w:rsidRPr="00401070">
        <w:rPr>
          <w:rFonts w:ascii="Times New Roman" w:hAnsi="Times New Roman" w:cs="Times New Roman"/>
          <w:sz w:val="24"/>
          <w:szCs w:val="24"/>
        </w:rPr>
        <w:t>istem</w:t>
      </w:r>
      <w:r w:rsidR="00DF3E6A" w:rsidRPr="00401070">
        <w:rPr>
          <w:rFonts w:ascii="Times New Roman" w:hAnsi="Times New Roman" w:cs="Times New Roman"/>
          <w:sz w:val="24"/>
          <w:szCs w:val="24"/>
        </w:rPr>
        <w:t xml:space="preserve"> (Goldman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DF3E6A" w:rsidRPr="00401070">
        <w:rPr>
          <w:rFonts w:ascii="Times New Roman" w:hAnsi="Times New Roman" w:cs="Times New Roman"/>
          <w:sz w:val="24"/>
          <w:szCs w:val="24"/>
        </w:rPr>
        <w:t xml:space="preserve"> 2005), </w:t>
      </w:r>
      <w:r w:rsidR="00FF2B4E" w:rsidRPr="00401070">
        <w:rPr>
          <w:rFonts w:ascii="Times New Roman" w:hAnsi="Times New Roman" w:cs="Times New Roman"/>
          <w:sz w:val="24"/>
          <w:szCs w:val="24"/>
        </w:rPr>
        <w:t>pa</w:t>
      </w:r>
      <w:r w:rsidR="00DF3E6A" w:rsidRPr="00401070">
        <w:rPr>
          <w:rFonts w:ascii="Times New Roman" w:hAnsi="Times New Roman" w:cs="Times New Roman"/>
          <w:sz w:val="24"/>
          <w:szCs w:val="24"/>
        </w:rPr>
        <w:t xml:space="preserve"> je na taj način funkcija ORN proširena na širi spektar mirisnih </w:t>
      </w:r>
      <w:r w:rsidR="00FF2B4E" w:rsidRPr="00401070">
        <w:rPr>
          <w:rFonts w:ascii="Times New Roman" w:hAnsi="Times New Roman" w:cs="Times New Roman"/>
          <w:sz w:val="24"/>
          <w:szCs w:val="24"/>
        </w:rPr>
        <w:t>jedinjenja</w:t>
      </w:r>
      <w:r w:rsidR="00DF3E6A" w:rsidRPr="00401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7B6A" w:rsidRPr="00401070" w:rsidRDefault="004749AA" w:rsidP="004265B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 xml:space="preserve">Mirisni transdukcijski </w:t>
      </w:r>
      <w:r w:rsidR="00E71D57" w:rsidRPr="00401070">
        <w:rPr>
          <w:rFonts w:ascii="Times New Roman" w:hAnsi="Times New Roman" w:cs="Times New Roman"/>
          <w:sz w:val="24"/>
          <w:szCs w:val="24"/>
          <w:u w:val="single"/>
        </w:rPr>
        <w:t xml:space="preserve">(prenosni) </w:t>
      </w:r>
      <w:r w:rsidRPr="00401070">
        <w:rPr>
          <w:rFonts w:ascii="Times New Roman" w:hAnsi="Times New Roman" w:cs="Times New Roman"/>
          <w:sz w:val="24"/>
          <w:szCs w:val="24"/>
          <w:u w:val="single"/>
        </w:rPr>
        <w:t>mehanizam</w:t>
      </w:r>
      <w:r w:rsidR="004265B6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>Mirisni transdukcijski mehanizam posredovan je transdukcijskim proteinima, kao što su OBP, ORS zadrživačima (koji posreduju prilikom zatvaranja transd</w:t>
      </w:r>
      <w:r w:rsidR="004265B6" w:rsidRPr="00401070">
        <w:rPr>
          <w:rFonts w:ascii="Times New Roman" w:hAnsi="Times New Roman" w:cs="Times New Roman"/>
          <w:sz w:val="24"/>
          <w:szCs w:val="24"/>
        </w:rPr>
        <w:t xml:space="preserve">ukcijskog puta), G-proteinima i </w:t>
      </w:r>
      <w:r w:rsidRPr="00401070">
        <w:rPr>
          <w:rFonts w:ascii="Times New Roman" w:hAnsi="Times New Roman" w:cs="Times New Roman"/>
          <w:sz w:val="24"/>
          <w:szCs w:val="24"/>
        </w:rPr>
        <w:t>enzimim</w:t>
      </w:r>
      <w:r w:rsidR="004265B6" w:rsidRPr="00401070">
        <w:rPr>
          <w:rFonts w:ascii="Times New Roman" w:hAnsi="Times New Roman" w:cs="Times New Roman"/>
          <w:sz w:val="24"/>
          <w:szCs w:val="24"/>
        </w:rPr>
        <w:t>a 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3</w:t>
      </w:r>
      <w:r w:rsidRPr="00401070">
        <w:rPr>
          <w:rFonts w:ascii="Times New Roman" w:hAnsi="Times New Roman" w:cs="Times New Roman"/>
          <w:sz w:val="24"/>
          <w:szCs w:val="24"/>
        </w:rPr>
        <w:t xml:space="preserve">B) (Benton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2006). Transdukci</w:t>
      </w:r>
      <w:r w:rsidR="008D103E" w:rsidRPr="00401070">
        <w:rPr>
          <w:rFonts w:ascii="Times New Roman" w:hAnsi="Times New Roman" w:cs="Times New Roman"/>
          <w:sz w:val="24"/>
          <w:szCs w:val="24"/>
        </w:rPr>
        <w:t>jski</w:t>
      </w:r>
      <w:r w:rsidRPr="00401070">
        <w:rPr>
          <w:rFonts w:ascii="Times New Roman" w:hAnsi="Times New Roman" w:cs="Times New Roman"/>
          <w:sz w:val="24"/>
          <w:szCs w:val="24"/>
        </w:rPr>
        <w:t xml:space="preserve"> signali pojačavaju ulazni signal</w:t>
      </w:r>
      <w:r w:rsidR="008D103E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te na taj način uzrokuju promene u receptor</w:t>
      </w:r>
      <w:r w:rsidR="0058705E" w:rsidRPr="00401070">
        <w:rPr>
          <w:rFonts w:ascii="Times New Roman" w:hAnsi="Times New Roman" w:cs="Times New Roman"/>
          <w:sz w:val="24"/>
          <w:szCs w:val="24"/>
        </w:rPr>
        <w:t>skom</w:t>
      </w:r>
      <w:r w:rsidRPr="00401070">
        <w:rPr>
          <w:rFonts w:ascii="Times New Roman" w:hAnsi="Times New Roman" w:cs="Times New Roman"/>
          <w:sz w:val="24"/>
          <w:szCs w:val="24"/>
        </w:rPr>
        <w:t xml:space="preserve"> potencijalu</w:t>
      </w:r>
      <w:r w:rsidR="00E71D57" w:rsidRPr="00401070">
        <w:rPr>
          <w:rFonts w:ascii="Times New Roman" w:hAnsi="Times New Roman" w:cs="Times New Roman"/>
          <w:sz w:val="24"/>
          <w:szCs w:val="24"/>
        </w:rPr>
        <w:t>, što može rezult</w:t>
      </w:r>
      <w:r w:rsidR="0058705E" w:rsidRPr="00401070">
        <w:rPr>
          <w:rFonts w:ascii="Times New Roman" w:hAnsi="Times New Roman" w:cs="Times New Roman"/>
          <w:sz w:val="24"/>
          <w:szCs w:val="24"/>
        </w:rPr>
        <w:t>ovati</w:t>
      </w:r>
      <w:r w:rsidR="00E71D57" w:rsidRPr="00401070">
        <w:rPr>
          <w:rFonts w:ascii="Times New Roman" w:hAnsi="Times New Roman" w:cs="Times New Roman"/>
          <w:sz w:val="24"/>
          <w:szCs w:val="24"/>
        </w:rPr>
        <w:t xml:space="preserve"> inhibiciju ili pobuđivanje ORN (</w:t>
      </w:r>
      <w:r w:rsidRPr="00401070">
        <w:rPr>
          <w:rFonts w:ascii="Times New Roman" w:hAnsi="Times New Roman" w:cs="Times New Roman"/>
          <w:sz w:val="24"/>
          <w:szCs w:val="24"/>
        </w:rPr>
        <w:t xml:space="preserve">Zwiebel &amp; Takken, 2004). </w:t>
      </w:r>
      <w:r w:rsidR="00E71D57" w:rsidRPr="00401070">
        <w:rPr>
          <w:rFonts w:ascii="Times New Roman" w:hAnsi="Times New Roman" w:cs="Times New Roman"/>
          <w:sz w:val="24"/>
          <w:szCs w:val="24"/>
        </w:rPr>
        <w:t>Uzbuđenje ili inhibicija ORN-a predstavlja prvi diskriminaci</w:t>
      </w:r>
      <w:r w:rsidR="0058705E" w:rsidRPr="00401070">
        <w:rPr>
          <w:rFonts w:ascii="Times New Roman" w:hAnsi="Times New Roman" w:cs="Times New Roman"/>
          <w:sz w:val="24"/>
          <w:szCs w:val="24"/>
        </w:rPr>
        <w:t>oni</w:t>
      </w:r>
      <w:r w:rsidR="00E71D57" w:rsidRPr="00401070">
        <w:rPr>
          <w:rFonts w:ascii="Times New Roman" w:hAnsi="Times New Roman" w:cs="Times New Roman"/>
          <w:sz w:val="24"/>
          <w:szCs w:val="24"/>
        </w:rPr>
        <w:t xml:space="preserve"> korak prilikom detek</w:t>
      </w:r>
      <w:r w:rsidR="0058705E" w:rsidRPr="00401070">
        <w:rPr>
          <w:rFonts w:ascii="Times New Roman" w:hAnsi="Times New Roman" w:cs="Times New Roman"/>
          <w:sz w:val="24"/>
          <w:szCs w:val="24"/>
        </w:rPr>
        <w:t>cije</w:t>
      </w:r>
      <w:r w:rsidR="00E71D57" w:rsidRPr="00401070">
        <w:rPr>
          <w:rFonts w:ascii="Times New Roman" w:hAnsi="Times New Roman" w:cs="Times New Roman"/>
          <w:sz w:val="24"/>
          <w:szCs w:val="24"/>
        </w:rPr>
        <w:t xml:space="preserve"> i reag</w:t>
      </w:r>
      <w:r w:rsidR="0058705E" w:rsidRPr="00401070">
        <w:rPr>
          <w:rFonts w:ascii="Times New Roman" w:hAnsi="Times New Roman" w:cs="Times New Roman"/>
          <w:sz w:val="24"/>
          <w:szCs w:val="24"/>
        </w:rPr>
        <w:t>ovanja</w:t>
      </w:r>
      <w:r w:rsidR="00E71D57" w:rsidRPr="00401070">
        <w:rPr>
          <w:rFonts w:ascii="Times New Roman" w:hAnsi="Times New Roman" w:cs="Times New Roman"/>
          <w:sz w:val="24"/>
          <w:szCs w:val="24"/>
        </w:rPr>
        <w:t xml:space="preserve"> na miris</w:t>
      </w:r>
      <w:r w:rsidR="00CA352C" w:rsidRPr="00401070">
        <w:rPr>
          <w:rFonts w:ascii="Times New Roman" w:hAnsi="Times New Roman" w:cs="Times New Roman"/>
          <w:sz w:val="24"/>
          <w:szCs w:val="24"/>
        </w:rPr>
        <w:t xml:space="preserve">ne </w:t>
      </w:r>
      <w:r w:rsidR="0058705E" w:rsidRPr="00401070">
        <w:rPr>
          <w:rFonts w:ascii="Times New Roman" w:hAnsi="Times New Roman" w:cs="Times New Roman"/>
          <w:sz w:val="24"/>
          <w:szCs w:val="24"/>
        </w:rPr>
        <w:t>na</w:t>
      </w:r>
      <w:r w:rsidR="00CA352C" w:rsidRPr="00401070">
        <w:rPr>
          <w:rFonts w:ascii="Times New Roman" w:hAnsi="Times New Roman" w:cs="Times New Roman"/>
          <w:sz w:val="24"/>
          <w:szCs w:val="24"/>
        </w:rPr>
        <w:t xml:space="preserve">dražaje </w:t>
      </w:r>
      <w:r w:rsidR="000B0674" w:rsidRPr="00401070">
        <w:rPr>
          <w:rFonts w:ascii="Times New Roman" w:hAnsi="Times New Roman" w:cs="Times New Roman"/>
          <w:sz w:val="24"/>
          <w:szCs w:val="24"/>
        </w:rPr>
        <w:t xml:space="preserve">(Hallem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2006).</w:t>
      </w:r>
      <w:r w:rsidR="00E767C8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G-protein</w:t>
      </w:r>
      <w:r w:rsidR="0024206E" w:rsidRPr="00401070">
        <w:rPr>
          <w:rFonts w:ascii="Times New Roman" w:hAnsi="Times New Roman" w:cs="Times New Roman"/>
          <w:sz w:val="24"/>
          <w:szCs w:val="24"/>
        </w:rPr>
        <w:t>ski vezujući receptori (GPCR)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predstavljaju ključne delove </w:t>
      </w:r>
      <w:r w:rsidR="0058705E" w:rsidRPr="00401070">
        <w:rPr>
          <w:rFonts w:ascii="Times New Roman" w:hAnsi="Times New Roman" w:cs="Times New Roman"/>
          <w:sz w:val="24"/>
          <w:szCs w:val="24"/>
        </w:rPr>
        <w:t>čulnih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 puteva (</w:t>
      </w:r>
      <w:r w:rsidRPr="00401070">
        <w:rPr>
          <w:rFonts w:ascii="Times New Roman" w:hAnsi="Times New Roman" w:cs="Times New Roman"/>
          <w:sz w:val="24"/>
          <w:szCs w:val="24"/>
        </w:rPr>
        <w:t xml:space="preserve">Zwiebel &amp; Takken, 2004). </w:t>
      </w:r>
      <w:r w:rsidR="0058705E" w:rsidRPr="00401070">
        <w:rPr>
          <w:rFonts w:ascii="Times New Roman" w:hAnsi="Times New Roman" w:cs="Times New Roman"/>
          <w:sz w:val="24"/>
          <w:szCs w:val="24"/>
        </w:rPr>
        <w:t>Uopšteno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, </w:t>
      </w:r>
      <w:r w:rsidRPr="00401070">
        <w:rPr>
          <w:rFonts w:ascii="Times New Roman" w:hAnsi="Times New Roman" w:cs="Times New Roman"/>
          <w:sz w:val="24"/>
          <w:szCs w:val="24"/>
        </w:rPr>
        <w:t>vez</w:t>
      </w:r>
      <w:r w:rsidR="0058705E" w:rsidRPr="00401070">
        <w:rPr>
          <w:rFonts w:ascii="Times New Roman" w:hAnsi="Times New Roman" w:cs="Times New Roman"/>
          <w:sz w:val="24"/>
          <w:szCs w:val="24"/>
        </w:rPr>
        <w:t>iv</w:t>
      </w:r>
      <w:r w:rsidRPr="00401070">
        <w:rPr>
          <w:rFonts w:ascii="Times New Roman" w:hAnsi="Times New Roman" w:cs="Times New Roman"/>
          <w:sz w:val="24"/>
          <w:szCs w:val="24"/>
        </w:rPr>
        <w:t xml:space="preserve">anje </w:t>
      </w:r>
      <w:r w:rsidR="0024206E" w:rsidRPr="00401070">
        <w:rPr>
          <w:rFonts w:ascii="Times New Roman" w:hAnsi="Times New Roman" w:cs="Times New Roman"/>
          <w:sz w:val="24"/>
          <w:szCs w:val="24"/>
        </w:rPr>
        <w:t>miris</w:t>
      </w:r>
      <w:r w:rsidR="00CA352C" w:rsidRPr="00401070">
        <w:rPr>
          <w:rFonts w:ascii="Times New Roman" w:hAnsi="Times New Roman" w:cs="Times New Roman"/>
          <w:sz w:val="24"/>
          <w:szCs w:val="24"/>
        </w:rPr>
        <w:t>nih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Pr="00401070">
        <w:rPr>
          <w:rFonts w:ascii="Times New Roman" w:hAnsi="Times New Roman" w:cs="Times New Roman"/>
          <w:sz w:val="24"/>
          <w:szCs w:val="24"/>
        </w:rPr>
        <w:t>liganada na mirisn</w:t>
      </w:r>
      <w:r w:rsidR="0024206E" w:rsidRPr="00401070">
        <w:rPr>
          <w:rFonts w:ascii="Times New Roman" w:hAnsi="Times New Roman" w:cs="Times New Roman"/>
          <w:sz w:val="24"/>
          <w:szCs w:val="24"/>
        </w:rPr>
        <w:t>e receptore</w:t>
      </w:r>
      <w:r w:rsidRPr="00401070">
        <w:rPr>
          <w:rFonts w:ascii="Times New Roman" w:hAnsi="Times New Roman" w:cs="Times New Roman"/>
          <w:sz w:val="24"/>
          <w:szCs w:val="24"/>
        </w:rPr>
        <w:t xml:space="preserve"> dovodi do aktivacije </w:t>
      </w:r>
      <w:r w:rsidR="0024206E" w:rsidRPr="00401070">
        <w:rPr>
          <w:rFonts w:ascii="Times New Roman" w:hAnsi="Times New Roman" w:cs="Times New Roman"/>
          <w:sz w:val="24"/>
          <w:szCs w:val="24"/>
        </w:rPr>
        <w:t>vezujućih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G-proteina, koji po</w:t>
      </w:r>
      <w:r w:rsidR="0024206E" w:rsidRPr="00401070">
        <w:rPr>
          <w:rFonts w:ascii="Times New Roman" w:hAnsi="Times New Roman" w:cs="Times New Roman"/>
          <w:sz w:val="24"/>
          <w:szCs w:val="24"/>
        </w:rPr>
        <w:t>tom aktivir</w:t>
      </w:r>
      <w:r w:rsidR="00CA352C" w:rsidRPr="00401070">
        <w:rPr>
          <w:rFonts w:ascii="Times New Roman" w:hAnsi="Times New Roman" w:cs="Times New Roman"/>
          <w:sz w:val="24"/>
          <w:szCs w:val="24"/>
        </w:rPr>
        <w:t>a</w:t>
      </w:r>
      <w:r w:rsidR="0024206E" w:rsidRPr="00401070">
        <w:rPr>
          <w:rFonts w:ascii="Times New Roman" w:hAnsi="Times New Roman" w:cs="Times New Roman"/>
          <w:sz w:val="24"/>
          <w:szCs w:val="24"/>
        </w:rPr>
        <w:t>ju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kaskadu signala (slika 3</w:t>
      </w:r>
      <w:r w:rsidRPr="00401070">
        <w:rPr>
          <w:rFonts w:ascii="Times New Roman" w:hAnsi="Times New Roman" w:cs="Times New Roman"/>
          <w:sz w:val="24"/>
          <w:szCs w:val="24"/>
        </w:rPr>
        <w:t>B) (Hildebr</w:t>
      </w:r>
      <w:r w:rsidR="005E12CB" w:rsidRPr="00401070">
        <w:rPr>
          <w:rFonts w:ascii="Times New Roman" w:hAnsi="Times New Roman" w:cs="Times New Roman"/>
          <w:sz w:val="24"/>
          <w:szCs w:val="24"/>
        </w:rPr>
        <w:t>and</w:t>
      </w:r>
      <w:r w:rsidRPr="00401070">
        <w:rPr>
          <w:rFonts w:ascii="Times New Roman" w:hAnsi="Times New Roman" w:cs="Times New Roman"/>
          <w:sz w:val="24"/>
          <w:szCs w:val="24"/>
        </w:rPr>
        <w:t xml:space="preserve"> &amp; Shepherd, 1997). </w:t>
      </w:r>
      <w:r w:rsidR="0024206E" w:rsidRPr="00401070">
        <w:rPr>
          <w:rFonts w:ascii="Times New Roman" w:hAnsi="Times New Roman" w:cs="Times New Roman"/>
          <w:sz w:val="24"/>
          <w:szCs w:val="24"/>
        </w:rPr>
        <w:t>Kod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8705E" w:rsidRPr="00401070">
        <w:rPr>
          <w:rFonts w:ascii="Times New Roman" w:hAnsi="Times New Roman" w:cs="Times New Roman"/>
          <w:sz w:val="24"/>
          <w:szCs w:val="24"/>
        </w:rPr>
        <w:t>insekata</w:t>
      </w:r>
      <w:r w:rsidR="0024206E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4206E" w:rsidRPr="00401070">
        <w:rPr>
          <w:rFonts w:ascii="Times New Roman" w:hAnsi="Times New Roman" w:cs="Times New Roman"/>
          <w:sz w:val="24"/>
          <w:szCs w:val="24"/>
        </w:rPr>
        <w:t>aktivacija GPCR</w:t>
      </w:r>
      <w:r w:rsidRPr="00401070">
        <w:rPr>
          <w:rFonts w:ascii="Times New Roman" w:hAnsi="Times New Roman" w:cs="Times New Roman"/>
          <w:sz w:val="24"/>
          <w:szCs w:val="24"/>
        </w:rPr>
        <w:t xml:space="preserve"> dovodi do </w:t>
      </w:r>
      <w:r w:rsidR="0024206E" w:rsidRPr="00401070">
        <w:rPr>
          <w:rFonts w:ascii="Times New Roman" w:hAnsi="Times New Roman" w:cs="Times New Roman"/>
          <w:sz w:val="24"/>
          <w:szCs w:val="24"/>
        </w:rPr>
        <w:t>stvaranja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fosfolipaze C i </w:t>
      </w:r>
      <w:r w:rsidR="0024206E" w:rsidRPr="00401070">
        <w:rPr>
          <w:rFonts w:ascii="Times New Roman" w:hAnsi="Times New Roman" w:cs="Times New Roman"/>
          <w:sz w:val="24"/>
          <w:szCs w:val="24"/>
        </w:rPr>
        <w:t>na kraju do proizvodnje drugog glasnika</w:t>
      </w:r>
      <w:r w:rsidRPr="00401070">
        <w:rPr>
          <w:rFonts w:ascii="Times New Roman" w:hAnsi="Times New Roman" w:cs="Times New Roman"/>
          <w:sz w:val="24"/>
          <w:szCs w:val="24"/>
        </w:rPr>
        <w:t>, IP3 (glavni put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 prenosa kod</w:t>
      </w:r>
      <w:r w:rsidR="004265B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8705E" w:rsidRPr="00401070">
        <w:rPr>
          <w:rFonts w:ascii="Times New Roman" w:hAnsi="Times New Roman" w:cs="Times New Roman"/>
          <w:sz w:val="24"/>
          <w:szCs w:val="24"/>
        </w:rPr>
        <w:t>insekata</w:t>
      </w:r>
      <w:r w:rsidR="004265B6" w:rsidRPr="00401070">
        <w:rPr>
          <w:rFonts w:ascii="Times New Roman" w:hAnsi="Times New Roman" w:cs="Times New Roman"/>
          <w:sz w:val="24"/>
          <w:szCs w:val="24"/>
        </w:rPr>
        <w:t>) i/</w:t>
      </w:r>
      <w:r w:rsidRPr="00401070">
        <w:rPr>
          <w:rFonts w:ascii="Times New Roman" w:hAnsi="Times New Roman" w:cs="Times New Roman"/>
          <w:sz w:val="24"/>
          <w:szCs w:val="24"/>
        </w:rPr>
        <w:t xml:space="preserve">ili </w:t>
      </w:r>
      <w:r w:rsidR="0024206E" w:rsidRPr="00401070">
        <w:rPr>
          <w:rFonts w:ascii="Times New Roman" w:hAnsi="Times New Roman" w:cs="Times New Roman"/>
          <w:sz w:val="24"/>
          <w:szCs w:val="24"/>
        </w:rPr>
        <w:t>cAMP</w:t>
      </w:r>
      <w:r w:rsidR="004265B6" w:rsidRPr="00401070">
        <w:rPr>
          <w:rFonts w:ascii="Times New Roman" w:hAnsi="Times New Roman" w:cs="Times New Roman"/>
          <w:sz w:val="24"/>
          <w:szCs w:val="24"/>
        </w:rPr>
        <w:t xml:space="preserve"> 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3</w:t>
      </w:r>
      <w:r w:rsidRPr="00401070">
        <w:rPr>
          <w:rFonts w:ascii="Times New Roman" w:hAnsi="Times New Roman" w:cs="Times New Roman"/>
          <w:sz w:val="24"/>
          <w:szCs w:val="24"/>
        </w:rPr>
        <w:t>B) (Hildebr</w:t>
      </w:r>
      <w:r w:rsidR="005E12CB" w:rsidRPr="00401070">
        <w:rPr>
          <w:rFonts w:ascii="Times New Roman" w:hAnsi="Times New Roman" w:cs="Times New Roman"/>
          <w:sz w:val="24"/>
          <w:szCs w:val="24"/>
        </w:rPr>
        <w:t>and</w:t>
      </w:r>
      <w:r w:rsidRPr="00401070">
        <w:rPr>
          <w:rFonts w:ascii="Times New Roman" w:hAnsi="Times New Roman" w:cs="Times New Roman"/>
          <w:sz w:val="24"/>
          <w:szCs w:val="24"/>
        </w:rPr>
        <w:t xml:space="preserve"> &amp; Shepherd, 1997). </w:t>
      </w:r>
      <w:r w:rsidR="0024206E" w:rsidRPr="00401070">
        <w:rPr>
          <w:rFonts w:ascii="Times New Roman" w:hAnsi="Times New Roman" w:cs="Times New Roman"/>
          <w:sz w:val="24"/>
          <w:szCs w:val="24"/>
        </w:rPr>
        <w:t>Ukoliko dolazi do aktivacije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4206E" w:rsidRPr="00401070">
        <w:rPr>
          <w:rFonts w:ascii="Times New Roman" w:hAnsi="Times New Roman" w:cs="Times New Roman"/>
          <w:sz w:val="24"/>
          <w:szCs w:val="24"/>
        </w:rPr>
        <w:t>drugog glasnika, rezultat će biti otvaranje</w:t>
      </w:r>
      <w:r w:rsidR="007B5B7F" w:rsidRPr="00401070">
        <w:rPr>
          <w:rFonts w:ascii="Times New Roman" w:hAnsi="Times New Roman" w:cs="Times New Roman"/>
          <w:sz w:val="24"/>
          <w:szCs w:val="24"/>
        </w:rPr>
        <w:t xml:space="preserve"> ili zatvaranje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8705E" w:rsidRPr="00401070">
        <w:rPr>
          <w:rFonts w:ascii="Times New Roman" w:hAnsi="Times New Roman" w:cs="Times New Roman"/>
          <w:sz w:val="24"/>
          <w:szCs w:val="24"/>
        </w:rPr>
        <w:lastRenderedPageBreak/>
        <w:t>j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onskih </w:t>
      </w:r>
      <w:r w:rsidRPr="00401070">
        <w:rPr>
          <w:rFonts w:ascii="Times New Roman" w:hAnsi="Times New Roman" w:cs="Times New Roman"/>
          <w:sz w:val="24"/>
          <w:szCs w:val="24"/>
        </w:rPr>
        <w:t>membranskih kanala</w:t>
      </w:r>
      <w:r w:rsidR="00201BD8" w:rsidRPr="00401070">
        <w:rPr>
          <w:rFonts w:ascii="Times New Roman" w:hAnsi="Times New Roman" w:cs="Times New Roman"/>
          <w:sz w:val="24"/>
          <w:szCs w:val="24"/>
        </w:rPr>
        <w:t>,</w:t>
      </w:r>
      <w:r w:rsidR="0024206E" w:rsidRPr="00401070">
        <w:rPr>
          <w:rFonts w:ascii="Times New Roman" w:hAnsi="Times New Roman" w:cs="Times New Roman"/>
          <w:sz w:val="24"/>
          <w:szCs w:val="24"/>
        </w:rPr>
        <w:t xml:space="preserve"> što dovodi do depolarizacije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ili </w:t>
      </w:r>
      <w:r w:rsidR="00201BD8" w:rsidRPr="00401070">
        <w:rPr>
          <w:rFonts w:ascii="Times New Roman" w:hAnsi="Times New Roman" w:cs="Times New Roman"/>
          <w:sz w:val="24"/>
          <w:szCs w:val="24"/>
        </w:rPr>
        <w:t>hiperpo</w:t>
      </w:r>
      <w:r w:rsidR="0024206E" w:rsidRPr="00401070">
        <w:rPr>
          <w:rFonts w:ascii="Times New Roman" w:hAnsi="Times New Roman" w:cs="Times New Roman"/>
          <w:sz w:val="24"/>
          <w:szCs w:val="24"/>
        </w:rPr>
        <w:t>larizacije</w:t>
      </w:r>
      <w:r w:rsidR="00141261" w:rsidRPr="00401070">
        <w:rPr>
          <w:rFonts w:ascii="Times New Roman" w:hAnsi="Times New Roman" w:cs="Times New Roman"/>
          <w:sz w:val="24"/>
          <w:szCs w:val="24"/>
        </w:rPr>
        <w:t xml:space="preserve"> dendritne membrane (Slik</w:t>
      </w:r>
      <w:r w:rsidR="00201BD8" w:rsidRPr="00401070">
        <w:rPr>
          <w:rFonts w:ascii="Times New Roman" w:hAnsi="Times New Roman" w:cs="Times New Roman"/>
          <w:sz w:val="24"/>
          <w:szCs w:val="24"/>
        </w:rPr>
        <w:t>a</w:t>
      </w:r>
      <w:r w:rsidR="0014126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9B448B" w:rsidRPr="00401070">
        <w:rPr>
          <w:rFonts w:ascii="Times New Roman" w:hAnsi="Times New Roman" w:cs="Times New Roman"/>
          <w:sz w:val="24"/>
          <w:szCs w:val="24"/>
        </w:rPr>
        <w:t>3</w:t>
      </w:r>
      <w:r w:rsidR="00201BD8" w:rsidRPr="00401070">
        <w:rPr>
          <w:rFonts w:ascii="Times New Roman" w:hAnsi="Times New Roman" w:cs="Times New Roman"/>
          <w:sz w:val="24"/>
          <w:szCs w:val="24"/>
        </w:rPr>
        <w:t>B). Receptor</w:t>
      </w:r>
      <w:r w:rsidR="0058705E" w:rsidRPr="00401070">
        <w:rPr>
          <w:rFonts w:ascii="Times New Roman" w:hAnsi="Times New Roman" w:cs="Times New Roman"/>
          <w:sz w:val="24"/>
          <w:szCs w:val="24"/>
        </w:rPr>
        <w:t>ski</w:t>
      </w:r>
      <w:r w:rsidRPr="00401070">
        <w:rPr>
          <w:rFonts w:ascii="Times New Roman" w:hAnsi="Times New Roman" w:cs="Times New Roman"/>
          <w:sz w:val="24"/>
          <w:szCs w:val="24"/>
        </w:rPr>
        <w:t xml:space="preserve"> potencijal </w:t>
      </w:r>
      <w:r w:rsidR="00FC544D" w:rsidRPr="00401070">
        <w:rPr>
          <w:rFonts w:ascii="Times New Roman" w:hAnsi="Times New Roman" w:cs="Times New Roman"/>
          <w:sz w:val="24"/>
          <w:szCs w:val="24"/>
        </w:rPr>
        <w:t>kreće se</w:t>
      </w:r>
      <w:r w:rsidRPr="00401070">
        <w:rPr>
          <w:rFonts w:ascii="Times New Roman" w:hAnsi="Times New Roman" w:cs="Times New Roman"/>
          <w:sz w:val="24"/>
          <w:szCs w:val="24"/>
        </w:rPr>
        <w:t xml:space="preserve"> duž dendrita </w:t>
      </w:r>
      <w:r w:rsidR="00201BD8" w:rsidRPr="00401070">
        <w:rPr>
          <w:rFonts w:ascii="Times New Roman" w:hAnsi="Times New Roman" w:cs="Times New Roman"/>
          <w:sz w:val="24"/>
          <w:szCs w:val="24"/>
        </w:rPr>
        <w:t>do inicijalnog mesta i ukoliko dos</w:t>
      </w:r>
      <w:r w:rsidR="0058705E" w:rsidRPr="00401070">
        <w:rPr>
          <w:rFonts w:ascii="Times New Roman" w:hAnsi="Times New Roman" w:cs="Times New Roman"/>
          <w:sz w:val="24"/>
          <w:szCs w:val="24"/>
        </w:rPr>
        <w:t>tigne</w:t>
      </w:r>
      <w:r w:rsidR="00201BD8" w:rsidRPr="00401070">
        <w:rPr>
          <w:rFonts w:ascii="Times New Roman" w:hAnsi="Times New Roman" w:cs="Times New Roman"/>
          <w:sz w:val="24"/>
          <w:szCs w:val="24"/>
        </w:rPr>
        <w:t xml:space="preserve"> prag akci</w:t>
      </w:r>
      <w:r w:rsidR="0058705E" w:rsidRPr="00401070">
        <w:rPr>
          <w:rFonts w:ascii="Times New Roman" w:hAnsi="Times New Roman" w:cs="Times New Roman"/>
          <w:sz w:val="24"/>
          <w:szCs w:val="24"/>
        </w:rPr>
        <w:t>onog</w:t>
      </w:r>
      <w:r w:rsidR="00201BD8" w:rsidRPr="00401070">
        <w:rPr>
          <w:rFonts w:ascii="Times New Roman" w:hAnsi="Times New Roman" w:cs="Times New Roman"/>
          <w:sz w:val="24"/>
          <w:szCs w:val="24"/>
        </w:rPr>
        <w:t xml:space="preserve"> potencijala</w:t>
      </w:r>
      <w:r w:rsidR="00FC544D" w:rsidRPr="00401070">
        <w:rPr>
          <w:rFonts w:ascii="Times New Roman" w:hAnsi="Times New Roman" w:cs="Times New Roman"/>
          <w:sz w:val="24"/>
          <w:szCs w:val="24"/>
        </w:rPr>
        <w:t>, akci</w:t>
      </w:r>
      <w:r w:rsidR="0058705E" w:rsidRPr="00401070">
        <w:rPr>
          <w:rFonts w:ascii="Times New Roman" w:hAnsi="Times New Roman" w:cs="Times New Roman"/>
          <w:sz w:val="24"/>
          <w:szCs w:val="24"/>
        </w:rPr>
        <w:t>oni</w:t>
      </w:r>
      <w:r w:rsidR="00FC544D" w:rsidRPr="00401070">
        <w:rPr>
          <w:rFonts w:ascii="Times New Roman" w:hAnsi="Times New Roman" w:cs="Times New Roman"/>
          <w:sz w:val="24"/>
          <w:szCs w:val="24"/>
        </w:rPr>
        <w:t xml:space="preserve"> potencijal</w:t>
      </w:r>
      <w:r w:rsidRPr="00401070">
        <w:rPr>
          <w:rFonts w:ascii="Times New Roman" w:hAnsi="Times New Roman" w:cs="Times New Roman"/>
          <w:sz w:val="24"/>
          <w:szCs w:val="24"/>
        </w:rPr>
        <w:t xml:space="preserve"> će biti </w:t>
      </w:r>
      <w:r w:rsidR="00201BD8" w:rsidRPr="00401070">
        <w:rPr>
          <w:rFonts w:ascii="Times New Roman" w:hAnsi="Times New Roman" w:cs="Times New Roman"/>
          <w:sz w:val="24"/>
          <w:szCs w:val="24"/>
        </w:rPr>
        <w:t>izazvan. Putovanje akci</w:t>
      </w:r>
      <w:r w:rsidR="0058705E" w:rsidRPr="00401070">
        <w:rPr>
          <w:rFonts w:ascii="Times New Roman" w:hAnsi="Times New Roman" w:cs="Times New Roman"/>
          <w:sz w:val="24"/>
          <w:szCs w:val="24"/>
        </w:rPr>
        <w:t>onog</w:t>
      </w:r>
      <w:r w:rsidR="00201BD8" w:rsidRPr="00401070">
        <w:rPr>
          <w:rFonts w:ascii="Times New Roman" w:hAnsi="Times New Roman" w:cs="Times New Roman"/>
          <w:sz w:val="24"/>
          <w:szCs w:val="24"/>
        </w:rPr>
        <w:t xml:space="preserve"> potencijala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01BD8" w:rsidRPr="00401070">
        <w:rPr>
          <w:rFonts w:ascii="Times New Roman" w:hAnsi="Times New Roman" w:cs="Times New Roman"/>
          <w:sz w:val="24"/>
          <w:szCs w:val="24"/>
        </w:rPr>
        <w:t>od aksona ORN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01BD8" w:rsidRPr="00401070">
        <w:rPr>
          <w:rFonts w:ascii="Times New Roman" w:hAnsi="Times New Roman" w:cs="Times New Roman"/>
          <w:sz w:val="24"/>
          <w:szCs w:val="24"/>
        </w:rPr>
        <w:t>do anten</w:t>
      </w:r>
      <w:r w:rsidRPr="00401070">
        <w:rPr>
          <w:rFonts w:ascii="Times New Roman" w:hAnsi="Times New Roman" w:cs="Times New Roman"/>
          <w:sz w:val="24"/>
          <w:szCs w:val="24"/>
        </w:rPr>
        <w:t>al</w:t>
      </w:r>
      <w:r w:rsidR="00201BD8" w:rsidRPr="00401070">
        <w:rPr>
          <w:rFonts w:ascii="Times New Roman" w:hAnsi="Times New Roman" w:cs="Times New Roman"/>
          <w:sz w:val="24"/>
          <w:szCs w:val="24"/>
        </w:rPr>
        <w:t xml:space="preserve">nog režnja, dovodi do prenosa </w:t>
      </w:r>
      <w:r w:rsidRPr="00401070">
        <w:rPr>
          <w:rFonts w:ascii="Times New Roman" w:hAnsi="Times New Roman" w:cs="Times New Roman"/>
          <w:sz w:val="24"/>
          <w:szCs w:val="24"/>
        </w:rPr>
        <w:t>informacije o kvalitet</w:t>
      </w:r>
      <w:r w:rsidR="0058705E" w:rsidRPr="00401070">
        <w:rPr>
          <w:rFonts w:ascii="Times New Roman" w:hAnsi="Times New Roman" w:cs="Times New Roman"/>
          <w:sz w:val="24"/>
          <w:szCs w:val="24"/>
        </w:rPr>
        <w:t>u</w:t>
      </w:r>
      <w:r w:rsidRPr="00401070">
        <w:rPr>
          <w:rFonts w:ascii="Times New Roman" w:hAnsi="Times New Roman" w:cs="Times New Roman"/>
          <w:sz w:val="24"/>
          <w:szCs w:val="24"/>
        </w:rPr>
        <w:t>, količini i prostorno-vremens</w:t>
      </w:r>
      <w:r w:rsidR="00201BD8" w:rsidRPr="00401070">
        <w:rPr>
          <w:rFonts w:ascii="Times New Roman" w:hAnsi="Times New Roman" w:cs="Times New Roman"/>
          <w:sz w:val="24"/>
          <w:szCs w:val="24"/>
        </w:rPr>
        <w:t>kim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201BD8" w:rsidRPr="00401070">
        <w:rPr>
          <w:rFonts w:ascii="Times New Roman" w:hAnsi="Times New Roman" w:cs="Times New Roman"/>
          <w:sz w:val="24"/>
          <w:szCs w:val="24"/>
        </w:rPr>
        <w:t xml:space="preserve">obrascima mirisa </w:t>
      </w:r>
      <w:r w:rsidR="007B5B7F" w:rsidRPr="00401070">
        <w:rPr>
          <w:rFonts w:ascii="Times New Roman" w:hAnsi="Times New Roman" w:cs="Times New Roman"/>
          <w:sz w:val="24"/>
          <w:szCs w:val="24"/>
        </w:rPr>
        <w:t>(</w:t>
      </w:r>
      <w:r w:rsidRPr="00401070">
        <w:rPr>
          <w:rFonts w:ascii="Times New Roman" w:hAnsi="Times New Roman" w:cs="Times New Roman"/>
          <w:sz w:val="24"/>
          <w:szCs w:val="24"/>
        </w:rPr>
        <w:t xml:space="preserve">Nighorn </w:t>
      </w:r>
      <w:r w:rsidR="007B5B7F" w:rsidRPr="00401070">
        <w:rPr>
          <w:rFonts w:ascii="Times New Roman" w:hAnsi="Times New Roman" w:cs="Times New Roman"/>
          <w:sz w:val="24"/>
          <w:szCs w:val="24"/>
        </w:rPr>
        <w:t>&amp;</w:t>
      </w:r>
      <w:r w:rsidRPr="00401070">
        <w:rPr>
          <w:rFonts w:ascii="Times New Roman" w:hAnsi="Times New Roman" w:cs="Times New Roman"/>
          <w:sz w:val="24"/>
          <w:szCs w:val="24"/>
        </w:rPr>
        <w:t xml:space="preserve"> Hildebr</w:t>
      </w:r>
      <w:r w:rsidR="007B5B7F" w:rsidRPr="00401070">
        <w:rPr>
          <w:rFonts w:ascii="Times New Roman" w:hAnsi="Times New Roman" w:cs="Times New Roman"/>
          <w:sz w:val="24"/>
          <w:szCs w:val="24"/>
        </w:rPr>
        <w:t>and</w:t>
      </w:r>
      <w:r w:rsidRPr="00401070">
        <w:rPr>
          <w:rFonts w:ascii="Times New Roman" w:hAnsi="Times New Roman" w:cs="Times New Roman"/>
          <w:sz w:val="24"/>
          <w:szCs w:val="24"/>
        </w:rPr>
        <w:t>, 2002).</w:t>
      </w:r>
    </w:p>
    <w:p w:rsidR="00FC544D" w:rsidRPr="00401070" w:rsidRDefault="00A55D07" w:rsidP="00440F8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662940</wp:posOffset>
            </wp:positionV>
            <wp:extent cx="6686550" cy="2714625"/>
            <wp:effectExtent l="19050" t="0" r="0" b="0"/>
            <wp:wrapThrough wrapText="bothSides">
              <wp:wrapPolygon edited="0">
                <wp:start x="-62" y="0"/>
                <wp:lineTo x="-62" y="21524"/>
                <wp:lineTo x="21600" y="21524"/>
                <wp:lineTo x="21600" y="0"/>
                <wp:lineTo x="-62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4D" w:rsidRPr="00401070" w:rsidRDefault="00FC544D" w:rsidP="00440F8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544D" w:rsidRPr="00401070" w:rsidRDefault="00FC544D" w:rsidP="00440F8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544D" w:rsidRPr="00401070" w:rsidRDefault="008C457B" w:rsidP="00A55D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b/>
          <w:sz w:val="24"/>
          <w:szCs w:val="24"/>
        </w:rPr>
        <w:t>Slika 3</w:t>
      </w:r>
      <w:r w:rsidRPr="00401070">
        <w:rPr>
          <w:rFonts w:ascii="Times New Roman" w:hAnsi="Times New Roman" w:cs="Times New Roman"/>
          <w:sz w:val="24"/>
          <w:szCs w:val="24"/>
        </w:rPr>
        <w:t>. (</w:t>
      </w:r>
      <w:r w:rsidR="00E54845" w:rsidRPr="00401070">
        <w:rPr>
          <w:rFonts w:ascii="Times New Roman" w:hAnsi="Times New Roman" w:cs="Times New Roman"/>
          <w:sz w:val="24"/>
          <w:szCs w:val="24"/>
        </w:rPr>
        <w:t>A)</w:t>
      </w:r>
      <w:r w:rsidRPr="00401070">
        <w:rPr>
          <w:rFonts w:ascii="Times New Roman" w:hAnsi="Times New Roman" w:cs="Times New Roman"/>
          <w:sz w:val="24"/>
          <w:szCs w:val="24"/>
        </w:rPr>
        <w:t>.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Shematski prikaz </w:t>
      </w:r>
      <w:r w:rsidR="005C7B35" w:rsidRPr="00401070">
        <w:rPr>
          <w:rFonts w:ascii="Times New Roman" w:hAnsi="Times New Roman" w:cs="Times New Roman"/>
          <w:sz w:val="24"/>
          <w:szCs w:val="24"/>
        </w:rPr>
        <w:t>čulne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sensile i njezinih funkcionalnih delova, koji se sastoji od porozne epidermijske pore, mirisni receptor neurona (ORN), tri tipa pomoćnih </w:t>
      </w:r>
      <w:r w:rsidR="005C7B35" w:rsidRPr="00401070">
        <w:rPr>
          <w:rFonts w:ascii="Times New Roman" w:hAnsi="Times New Roman" w:cs="Times New Roman"/>
          <w:sz w:val="24"/>
          <w:szCs w:val="24"/>
        </w:rPr>
        <w:t>ćelija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(trichogen, tormogen i thecogen); </w:t>
      </w:r>
      <w:r w:rsidR="00E54845" w:rsidRPr="00401070">
        <w:rPr>
          <w:rFonts w:ascii="Times New Roman" w:hAnsi="Times New Roman" w:cs="Times New Roman"/>
          <w:b/>
          <w:sz w:val="24"/>
          <w:szCs w:val="24"/>
        </w:rPr>
        <w:t>(B).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Nakon vezivanja molekul</w:t>
      </w:r>
      <w:r w:rsidR="006417CE" w:rsidRPr="00401070">
        <w:rPr>
          <w:rFonts w:ascii="Times New Roman" w:hAnsi="Times New Roman" w:cs="Times New Roman"/>
          <w:sz w:val="24"/>
          <w:szCs w:val="24"/>
        </w:rPr>
        <w:t>a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mirisa na mirisni receptor, započinje generacija fosfolipaze C (PLC). PLC pretvara fosfatidilinozitol 4,5-biphosphate (PIP2) na drugi glasnik IP3 (inozitol 1,4,5 trifosfat) i diacilglicerol (DAG). IP3 ut</w:t>
      </w:r>
      <w:r w:rsidR="006417CE" w:rsidRPr="00401070">
        <w:rPr>
          <w:rFonts w:ascii="Times New Roman" w:hAnsi="Times New Roman" w:cs="Times New Roman"/>
          <w:sz w:val="24"/>
          <w:szCs w:val="24"/>
        </w:rPr>
        <w:t>i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če na otvaranje ili zatvaranje membranskih </w:t>
      </w:r>
      <w:r w:rsidR="006417CE" w:rsidRPr="00401070">
        <w:rPr>
          <w:rFonts w:ascii="Times New Roman" w:hAnsi="Times New Roman" w:cs="Times New Roman"/>
          <w:sz w:val="24"/>
          <w:szCs w:val="24"/>
        </w:rPr>
        <w:t>j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onskih kanala (Ca </w:t>
      </w:r>
      <w:r w:rsidR="00E54845" w:rsidRPr="00401070">
        <w:rPr>
          <w:rFonts w:ascii="Times New Roman" w:hAnsi="Times New Roman" w:cs="Times New Roman"/>
          <w:sz w:val="24"/>
          <w:szCs w:val="24"/>
          <w:vertAlign w:val="superscript"/>
        </w:rPr>
        <w:t>+ +</w:t>
      </w:r>
      <w:r w:rsidR="00E54845" w:rsidRPr="00401070">
        <w:rPr>
          <w:rFonts w:ascii="Times New Roman" w:hAnsi="Times New Roman" w:cs="Times New Roman"/>
          <w:sz w:val="24"/>
          <w:szCs w:val="24"/>
        </w:rPr>
        <w:t xml:space="preserve"> i Na </w:t>
      </w:r>
      <w:r w:rsidR="00E54845" w:rsidRPr="0040107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845" w:rsidRPr="00401070">
        <w:rPr>
          <w:rFonts w:ascii="Times New Roman" w:hAnsi="Times New Roman" w:cs="Times New Roman"/>
          <w:sz w:val="24"/>
          <w:szCs w:val="24"/>
        </w:rPr>
        <w:t>) te dovodi do depolarizacije ili hiperpolarizacije na dendritu (Buck &amp; Axel, 1991).</w:t>
      </w:r>
    </w:p>
    <w:p w:rsidR="00A55D07" w:rsidRPr="00401070" w:rsidRDefault="00A55D07" w:rsidP="00A55D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7B1" w:rsidRPr="00401070" w:rsidRDefault="00FF6786" w:rsidP="00FF67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Kodiranje mirisa.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E04054" w:rsidRPr="00401070">
        <w:rPr>
          <w:rFonts w:ascii="Times New Roman" w:hAnsi="Times New Roman" w:cs="Times New Roman"/>
          <w:sz w:val="24"/>
          <w:szCs w:val="24"/>
        </w:rPr>
        <w:t>Insekti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su u stanju </w:t>
      </w:r>
      <w:r w:rsidR="00564A69" w:rsidRPr="00401070">
        <w:rPr>
          <w:rFonts w:ascii="Times New Roman" w:hAnsi="Times New Roman" w:cs="Times New Roman"/>
          <w:sz w:val="24"/>
          <w:szCs w:val="24"/>
        </w:rPr>
        <w:t>detekt</w:t>
      </w:r>
      <w:r w:rsidR="00800588" w:rsidRPr="00401070">
        <w:rPr>
          <w:rFonts w:ascii="Times New Roman" w:hAnsi="Times New Roman" w:cs="Times New Roman"/>
          <w:sz w:val="24"/>
          <w:szCs w:val="24"/>
        </w:rPr>
        <w:t>ovati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00588" w:rsidRPr="00401070">
        <w:rPr>
          <w:rFonts w:ascii="Times New Roman" w:hAnsi="Times New Roman" w:cs="Times New Roman"/>
          <w:sz w:val="24"/>
          <w:szCs w:val="24"/>
        </w:rPr>
        <w:t xml:space="preserve">hiljade 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64A69" w:rsidRPr="00401070">
        <w:rPr>
          <w:rFonts w:ascii="Times New Roman" w:hAnsi="Times New Roman" w:cs="Times New Roman"/>
          <w:sz w:val="24"/>
          <w:szCs w:val="24"/>
        </w:rPr>
        <w:t>mirisa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u njihovom okruženju (Hildebr</w:t>
      </w:r>
      <w:r w:rsidR="00FC544D" w:rsidRPr="00401070">
        <w:rPr>
          <w:rFonts w:ascii="Times New Roman" w:hAnsi="Times New Roman" w:cs="Times New Roman"/>
          <w:sz w:val="24"/>
          <w:szCs w:val="24"/>
        </w:rPr>
        <w:t>and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&amp; Shepherd, 1997). Iako je diskriminacija i integraci</w:t>
      </w:r>
      <w:r w:rsidR="00564A69" w:rsidRPr="00401070">
        <w:rPr>
          <w:rFonts w:ascii="Times New Roman" w:hAnsi="Times New Roman" w:cs="Times New Roman"/>
          <w:sz w:val="24"/>
          <w:szCs w:val="24"/>
        </w:rPr>
        <w:t>ja mirisa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mešavine </w:t>
      </w:r>
      <w:r w:rsidR="005C77B1" w:rsidRPr="00401070">
        <w:rPr>
          <w:rFonts w:ascii="Times New Roman" w:hAnsi="Times New Roman" w:cs="Times New Roman"/>
          <w:sz w:val="24"/>
          <w:szCs w:val="24"/>
        </w:rPr>
        <w:t>miris</w:t>
      </w:r>
      <w:r w:rsidR="00564A69" w:rsidRPr="00401070">
        <w:rPr>
          <w:rFonts w:ascii="Times New Roman" w:hAnsi="Times New Roman" w:cs="Times New Roman"/>
          <w:sz w:val="24"/>
          <w:szCs w:val="24"/>
        </w:rPr>
        <w:t>a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funkcija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koja se događa u središnjem </w:t>
      </w:r>
      <w:r w:rsidR="00433D55" w:rsidRPr="00401070">
        <w:rPr>
          <w:rFonts w:ascii="Times New Roman" w:hAnsi="Times New Roman" w:cs="Times New Roman"/>
          <w:sz w:val="24"/>
          <w:szCs w:val="24"/>
        </w:rPr>
        <w:t>nervnom sistemu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(S</w:t>
      </w:r>
      <w:r w:rsidR="00433D55" w:rsidRPr="00401070">
        <w:rPr>
          <w:rFonts w:ascii="Times New Roman" w:hAnsi="Times New Roman" w:cs="Times New Roman"/>
          <w:sz w:val="24"/>
          <w:szCs w:val="24"/>
        </w:rPr>
        <w:t>N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S) </w:t>
      </w:r>
      <w:r w:rsidR="00433D55" w:rsidRPr="00401070">
        <w:rPr>
          <w:rFonts w:ascii="Times New Roman" w:hAnsi="Times New Roman" w:cs="Times New Roman"/>
          <w:sz w:val="24"/>
          <w:szCs w:val="24"/>
        </w:rPr>
        <w:t>insekata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, periferni </w:t>
      </w:r>
      <w:r w:rsidR="00433D55" w:rsidRPr="00401070">
        <w:rPr>
          <w:rFonts w:ascii="Times New Roman" w:hAnsi="Times New Roman" w:cs="Times New Roman"/>
          <w:sz w:val="24"/>
          <w:szCs w:val="24"/>
        </w:rPr>
        <w:t>čulni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receptor</w:t>
      </w:r>
      <w:r w:rsidR="00433D55" w:rsidRPr="00401070">
        <w:rPr>
          <w:rFonts w:ascii="Times New Roman" w:hAnsi="Times New Roman" w:cs="Times New Roman"/>
          <w:sz w:val="24"/>
          <w:szCs w:val="24"/>
        </w:rPr>
        <w:t>ski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neuroni (ORN)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64A69" w:rsidRPr="00401070">
        <w:rPr>
          <w:rFonts w:ascii="Times New Roman" w:hAnsi="Times New Roman" w:cs="Times New Roman"/>
          <w:sz w:val="24"/>
          <w:szCs w:val="24"/>
        </w:rPr>
        <w:t>imaju glavnu ulogu u otkrivanju, identifi</w:t>
      </w:r>
      <w:r w:rsidR="00433D55" w:rsidRPr="00401070">
        <w:rPr>
          <w:rFonts w:ascii="Times New Roman" w:hAnsi="Times New Roman" w:cs="Times New Roman"/>
          <w:sz w:val="24"/>
          <w:szCs w:val="24"/>
        </w:rPr>
        <w:t>kovanju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564A69" w:rsidRPr="00401070">
        <w:rPr>
          <w:rFonts w:ascii="Times New Roman" w:hAnsi="Times New Roman" w:cs="Times New Roman"/>
          <w:sz w:val="24"/>
          <w:szCs w:val="24"/>
        </w:rPr>
        <w:t>diskrimini</w:t>
      </w:r>
      <w:r w:rsidR="00433D55" w:rsidRPr="00401070">
        <w:rPr>
          <w:rFonts w:ascii="Times New Roman" w:hAnsi="Times New Roman" w:cs="Times New Roman"/>
          <w:sz w:val="24"/>
          <w:szCs w:val="24"/>
        </w:rPr>
        <w:t>s</w:t>
      </w:r>
      <w:r w:rsidR="00564A69" w:rsidRPr="00401070">
        <w:rPr>
          <w:rFonts w:ascii="Times New Roman" w:hAnsi="Times New Roman" w:cs="Times New Roman"/>
          <w:sz w:val="24"/>
          <w:szCs w:val="24"/>
        </w:rPr>
        <w:t>anju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miris</w:t>
      </w:r>
      <w:r w:rsidR="00564A69" w:rsidRPr="00401070">
        <w:rPr>
          <w:rFonts w:ascii="Times New Roman" w:hAnsi="Times New Roman" w:cs="Times New Roman"/>
          <w:sz w:val="24"/>
          <w:szCs w:val="24"/>
        </w:rPr>
        <w:t>nih molekula</w:t>
      </w:r>
      <w:r w:rsidR="005C77B1" w:rsidRPr="00401070">
        <w:rPr>
          <w:rFonts w:ascii="Times New Roman" w:hAnsi="Times New Roman" w:cs="Times New Roman"/>
          <w:sz w:val="24"/>
          <w:szCs w:val="24"/>
        </w:rPr>
        <w:t>,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te potrebne informacije prosleđuju S</w:t>
      </w:r>
      <w:r w:rsidR="00433D55" w:rsidRPr="00401070">
        <w:rPr>
          <w:rFonts w:ascii="Times New Roman" w:hAnsi="Times New Roman" w:cs="Times New Roman"/>
          <w:sz w:val="24"/>
          <w:szCs w:val="24"/>
        </w:rPr>
        <w:t>N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S. 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Kako bi se razumelo kodiranje </w:t>
      </w:r>
      <w:r w:rsidR="00564A69" w:rsidRPr="00401070">
        <w:rPr>
          <w:rFonts w:ascii="Times New Roman" w:hAnsi="Times New Roman" w:cs="Times New Roman"/>
          <w:sz w:val="24"/>
          <w:szCs w:val="24"/>
        </w:rPr>
        <w:lastRenderedPageBreak/>
        <w:t xml:space="preserve">mirisa kod </w:t>
      </w:r>
      <w:r w:rsidR="00433D55" w:rsidRPr="00401070">
        <w:rPr>
          <w:rFonts w:ascii="Times New Roman" w:hAnsi="Times New Roman" w:cs="Times New Roman"/>
          <w:sz w:val="24"/>
          <w:szCs w:val="24"/>
        </w:rPr>
        <w:t>insekata</w:t>
      </w:r>
      <w:r w:rsidR="00564A69" w:rsidRPr="00401070">
        <w:rPr>
          <w:rFonts w:ascii="Times New Roman" w:hAnsi="Times New Roman" w:cs="Times New Roman"/>
          <w:sz w:val="24"/>
          <w:szCs w:val="24"/>
        </w:rPr>
        <w:t>, bitno je identifi</w:t>
      </w:r>
      <w:r w:rsidR="00433D55" w:rsidRPr="00401070">
        <w:rPr>
          <w:rFonts w:ascii="Times New Roman" w:hAnsi="Times New Roman" w:cs="Times New Roman"/>
          <w:sz w:val="24"/>
          <w:szCs w:val="24"/>
        </w:rPr>
        <w:t>kovati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pojedine ORN i njihovu klasifikaciju, kroz njihovu aktivaciju prema specifičnim mirisima (Malnic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564A69" w:rsidRPr="00401070">
        <w:rPr>
          <w:rFonts w:ascii="Times New Roman" w:hAnsi="Times New Roman" w:cs="Times New Roman"/>
          <w:sz w:val="24"/>
          <w:szCs w:val="24"/>
        </w:rPr>
        <w:t xml:space="preserve"> 1999). </w:t>
      </w:r>
      <w:r w:rsidR="008D20A2" w:rsidRPr="00401070">
        <w:rPr>
          <w:rFonts w:ascii="Times New Roman" w:hAnsi="Times New Roman" w:cs="Times New Roman"/>
          <w:sz w:val="24"/>
          <w:szCs w:val="24"/>
        </w:rPr>
        <w:t xml:space="preserve">Različite delove antenalnog režnja pobuđuju ORN, 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periferni miris</w:t>
      </w:r>
      <w:r w:rsidR="008D20A2" w:rsidRPr="00401070">
        <w:rPr>
          <w:rFonts w:ascii="Times New Roman" w:hAnsi="Times New Roman" w:cs="Times New Roman"/>
          <w:sz w:val="24"/>
          <w:szCs w:val="24"/>
        </w:rPr>
        <w:t>ni kod pretvara se u glomerulima, odakle se mirisna poruka prenosi do viših moždinskih centara za asimilaciju, što u konač</w:t>
      </w:r>
      <w:r w:rsidR="00433D55" w:rsidRPr="00401070">
        <w:rPr>
          <w:rFonts w:ascii="Times New Roman" w:hAnsi="Times New Roman" w:cs="Times New Roman"/>
          <w:sz w:val="24"/>
          <w:szCs w:val="24"/>
        </w:rPr>
        <w:t>nom ishodu</w:t>
      </w:r>
      <w:r w:rsidR="008D20A2" w:rsidRPr="00401070">
        <w:rPr>
          <w:rFonts w:ascii="Times New Roman" w:hAnsi="Times New Roman" w:cs="Times New Roman"/>
          <w:sz w:val="24"/>
          <w:szCs w:val="24"/>
        </w:rPr>
        <w:t xml:space="preserve"> dovodi do reakcije prilikom mirisnog </w:t>
      </w:r>
      <w:r w:rsidR="00433D55" w:rsidRPr="00401070">
        <w:rPr>
          <w:rFonts w:ascii="Times New Roman" w:hAnsi="Times New Roman" w:cs="Times New Roman"/>
          <w:sz w:val="24"/>
          <w:szCs w:val="24"/>
        </w:rPr>
        <w:t>na</w:t>
      </w:r>
      <w:r w:rsidR="008D20A2" w:rsidRPr="00401070">
        <w:rPr>
          <w:rFonts w:ascii="Times New Roman" w:hAnsi="Times New Roman" w:cs="Times New Roman"/>
          <w:sz w:val="24"/>
          <w:szCs w:val="24"/>
        </w:rPr>
        <w:t>dražaja u slučaju kada je dovoljna količina mirisa primljena</w:t>
      </w:r>
      <w:r w:rsidR="005C77B1" w:rsidRPr="00401070">
        <w:rPr>
          <w:rFonts w:ascii="Times New Roman" w:hAnsi="Times New Roman" w:cs="Times New Roman"/>
          <w:sz w:val="24"/>
          <w:szCs w:val="24"/>
        </w:rPr>
        <w:t>.</w:t>
      </w:r>
    </w:p>
    <w:p w:rsidR="00524989" w:rsidRPr="00401070" w:rsidRDefault="008D20A2" w:rsidP="00FF6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Poznate su dve teorije o kodiranju mirisa. </w:t>
      </w:r>
      <w:r w:rsidR="005C77B1" w:rsidRPr="00401070">
        <w:rPr>
          <w:rFonts w:ascii="Times New Roman" w:hAnsi="Times New Roman" w:cs="Times New Roman"/>
          <w:sz w:val="24"/>
          <w:szCs w:val="24"/>
        </w:rPr>
        <w:t>Prva teorija sugeri</w:t>
      </w:r>
      <w:r w:rsidR="00433D55" w:rsidRPr="00401070">
        <w:rPr>
          <w:rFonts w:ascii="Times New Roman" w:hAnsi="Times New Roman" w:cs="Times New Roman"/>
          <w:sz w:val="24"/>
          <w:szCs w:val="24"/>
        </w:rPr>
        <w:t>še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da lig</w:t>
      </w:r>
      <w:r w:rsidR="00FC544D" w:rsidRPr="00401070">
        <w:rPr>
          <w:rFonts w:ascii="Times New Roman" w:hAnsi="Times New Roman" w:cs="Times New Roman"/>
          <w:sz w:val="24"/>
          <w:szCs w:val="24"/>
        </w:rPr>
        <w:t>and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aktivira samo određenu </w:t>
      </w:r>
      <w:r w:rsidRPr="00401070">
        <w:rPr>
          <w:rFonts w:ascii="Times New Roman" w:hAnsi="Times New Roman" w:cs="Times New Roman"/>
          <w:sz w:val="24"/>
          <w:szCs w:val="24"/>
        </w:rPr>
        <w:t>vrstu receptor</w:t>
      </w:r>
      <w:r w:rsidR="00433D55" w:rsidRPr="00401070">
        <w:rPr>
          <w:rFonts w:ascii="Times New Roman" w:hAnsi="Times New Roman" w:cs="Times New Roman"/>
          <w:sz w:val="24"/>
          <w:szCs w:val="24"/>
        </w:rPr>
        <w:t>skih ćelija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i od tamo se </w:t>
      </w:r>
      <w:r w:rsidRPr="00401070">
        <w:rPr>
          <w:rFonts w:ascii="Times New Roman" w:hAnsi="Times New Roman" w:cs="Times New Roman"/>
          <w:sz w:val="24"/>
          <w:szCs w:val="24"/>
        </w:rPr>
        <w:t xml:space="preserve">podaci prenose </w:t>
      </w:r>
      <w:r w:rsidR="00433D55" w:rsidRPr="00401070">
        <w:rPr>
          <w:rFonts w:ascii="Times New Roman" w:hAnsi="Times New Roman" w:cs="Times New Roman"/>
          <w:sz w:val="24"/>
          <w:szCs w:val="24"/>
        </w:rPr>
        <w:t>direktno</w:t>
      </w:r>
      <w:r w:rsidRPr="00401070">
        <w:rPr>
          <w:rFonts w:ascii="Times New Roman" w:hAnsi="Times New Roman" w:cs="Times New Roman"/>
          <w:sz w:val="24"/>
          <w:szCs w:val="24"/>
        </w:rPr>
        <w:t xml:space="preserve"> na anten</w:t>
      </w:r>
      <w:r w:rsidR="005C77B1" w:rsidRPr="00401070">
        <w:rPr>
          <w:rFonts w:ascii="Times New Roman" w:hAnsi="Times New Roman" w:cs="Times New Roman"/>
          <w:sz w:val="24"/>
          <w:szCs w:val="24"/>
        </w:rPr>
        <w:t>al</w:t>
      </w:r>
      <w:r w:rsidRPr="00401070">
        <w:rPr>
          <w:rFonts w:ascii="Times New Roman" w:hAnsi="Times New Roman" w:cs="Times New Roman"/>
          <w:sz w:val="24"/>
          <w:szCs w:val="24"/>
        </w:rPr>
        <w:t>ni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rež</w:t>
      </w:r>
      <w:r w:rsidRPr="00401070">
        <w:rPr>
          <w:rFonts w:ascii="Times New Roman" w:hAnsi="Times New Roman" w:cs="Times New Roman"/>
          <w:sz w:val="24"/>
          <w:szCs w:val="24"/>
        </w:rPr>
        <w:t>anj</w:t>
      </w:r>
      <w:r w:rsidR="00524989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odakle se šalje višim moždinskim centrima bez prethodnih modeliranja</w:t>
      </w:r>
      <w:r w:rsidR="001C211B" w:rsidRPr="00401070">
        <w:rPr>
          <w:rFonts w:ascii="Times New Roman" w:hAnsi="Times New Roman" w:cs="Times New Roman"/>
          <w:sz w:val="24"/>
          <w:szCs w:val="24"/>
        </w:rPr>
        <w:t xml:space="preserve"> ili vezivanja ulaznih signala. Ovakvo mirisno kodira</w:t>
      </w:r>
      <w:r w:rsidR="00524989" w:rsidRPr="00401070">
        <w:rPr>
          <w:rFonts w:ascii="Times New Roman" w:hAnsi="Times New Roman" w:cs="Times New Roman"/>
          <w:sz w:val="24"/>
          <w:szCs w:val="24"/>
        </w:rPr>
        <w:t>nje nazvano je linijsko, u kojem</w:t>
      </w:r>
      <w:r w:rsidR="001C211B" w:rsidRPr="00401070">
        <w:rPr>
          <w:rFonts w:ascii="Times New Roman" w:hAnsi="Times New Roman" w:cs="Times New Roman"/>
          <w:sz w:val="24"/>
          <w:szCs w:val="24"/>
        </w:rPr>
        <w:t xml:space="preserve"> jed</w:t>
      </w:r>
      <w:r w:rsidR="00433D55" w:rsidRPr="00401070">
        <w:rPr>
          <w:rFonts w:ascii="Times New Roman" w:hAnsi="Times New Roman" w:cs="Times New Roman"/>
          <w:sz w:val="24"/>
          <w:szCs w:val="24"/>
        </w:rPr>
        <w:t>an</w:t>
      </w:r>
      <w:r w:rsidR="001C211B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5C77B1" w:rsidRPr="00401070">
        <w:rPr>
          <w:rFonts w:ascii="Times New Roman" w:hAnsi="Times New Roman" w:cs="Times New Roman"/>
          <w:sz w:val="24"/>
          <w:szCs w:val="24"/>
        </w:rPr>
        <w:t>miris</w:t>
      </w:r>
      <w:r w:rsidR="001C211B" w:rsidRPr="00401070">
        <w:rPr>
          <w:rFonts w:ascii="Times New Roman" w:hAnsi="Times New Roman" w:cs="Times New Roman"/>
          <w:sz w:val="24"/>
          <w:szCs w:val="24"/>
        </w:rPr>
        <w:t>n</w:t>
      </w:r>
      <w:r w:rsidR="00433D55" w:rsidRPr="00401070">
        <w:rPr>
          <w:rFonts w:ascii="Times New Roman" w:hAnsi="Times New Roman" w:cs="Times New Roman"/>
          <w:sz w:val="24"/>
          <w:szCs w:val="24"/>
        </w:rPr>
        <w:t>i</w:t>
      </w:r>
      <w:r w:rsidR="001C211B" w:rsidRPr="00401070">
        <w:rPr>
          <w:rFonts w:ascii="Times New Roman" w:hAnsi="Times New Roman" w:cs="Times New Roman"/>
          <w:sz w:val="24"/>
          <w:szCs w:val="24"/>
        </w:rPr>
        <w:t xml:space="preserve"> molekul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aktivira jedan </w:t>
      </w:r>
      <w:r w:rsidR="001C211B" w:rsidRPr="00401070">
        <w:rPr>
          <w:rFonts w:ascii="Times New Roman" w:hAnsi="Times New Roman" w:cs="Times New Roman"/>
          <w:sz w:val="24"/>
          <w:szCs w:val="24"/>
        </w:rPr>
        <w:t>glomerul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(Hansson &amp; Christensen, 1999). </w:t>
      </w:r>
      <w:r w:rsidR="00524989" w:rsidRPr="00401070">
        <w:rPr>
          <w:rFonts w:ascii="Times New Roman" w:hAnsi="Times New Roman" w:cs="Times New Roman"/>
          <w:sz w:val="24"/>
          <w:szCs w:val="24"/>
        </w:rPr>
        <w:t>Prema drugoj teoriji</w:t>
      </w:r>
      <w:r w:rsidR="00B71507" w:rsidRPr="00401070">
        <w:rPr>
          <w:rFonts w:ascii="Times New Roman" w:hAnsi="Times New Roman" w:cs="Times New Roman"/>
          <w:sz w:val="24"/>
          <w:szCs w:val="24"/>
        </w:rPr>
        <w:t>,</w:t>
      </w:r>
      <w:r w:rsidR="00524989" w:rsidRPr="00401070">
        <w:rPr>
          <w:rFonts w:ascii="Times New Roman" w:hAnsi="Times New Roman" w:cs="Times New Roman"/>
          <w:sz w:val="24"/>
          <w:szCs w:val="24"/>
        </w:rPr>
        <w:t xml:space="preserve"> veliki broj ORN-a uključeno je u detekt</w:t>
      </w:r>
      <w:r w:rsidR="00433D55" w:rsidRPr="00401070">
        <w:rPr>
          <w:rFonts w:ascii="Times New Roman" w:hAnsi="Times New Roman" w:cs="Times New Roman"/>
          <w:sz w:val="24"/>
          <w:szCs w:val="24"/>
        </w:rPr>
        <w:t>ovanje</w:t>
      </w:r>
      <w:r w:rsidR="00524989" w:rsidRPr="00401070">
        <w:rPr>
          <w:rFonts w:ascii="Times New Roman" w:hAnsi="Times New Roman" w:cs="Times New Roman"/>
          <w:sz w:val="24"/>
          <w:szCs w:val="24"/>
        </w:rPr>
        <w:t xml:space="preserve"> određenih mirisa, te je aktivno više od jednog glomerula. Na taj način </w:t>
      </w:r>
      <w:r w:rsidR="005C77B1" w:rsidRPr="00401070">
        <w:rPr>
          <w:rFonts w:ascii="Times New Roman" w:hAnsi="Times New Roman" w:cs="Times New Roman"/>
          <w:sz w:val="24"/>
          <w:szCs w:val="24"/>
        </w:rPr>
        <w:t>diskriminacija između dva mirisa je olakšan</w:t>
      </w:r>
      <w:r w:rsidR="00524989" w:rsidRPr="00401070">
        <w:rPr>
          <w:rFonts w:ascii="Times New Roman" w:hAnsi="Times New Roman" w:cs="Times New Roman"/>
          <w:sz w:val="24"/>
          <w:szCs w:val="24"/>
        </w:rPr>
        <w:t>a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na središn</w:t>
      </w:r>
      <w:r w:rsidR="00433D55" w:rsidRPr="00401070">
        <w:rPr>
          <w:rFonts w:ascii="Times New Roman" w:hAnsi="Times New Roman" w:cs="Times New Roman"/>
          <w:sz w:val="24"/>
          <w:szCs w:val="24"/>
        </w:rPr>
        <w:t>jem nivou</w:t>
      </w:r>
      <w:r w:rsidR="005C77B1" w:rsidRPr="00401070">
        <w:rPr>
          <w:rFonts w:ascii="Times New Roman" w:hAnsi="Times New Roman" w:cs="Times New Roman"/>
          <w:sz w:val="24"/>
          <w:szCs w:val="24"/>
        </w:rPr>
        <w:t xml:space="preserve"> (Hansson &amp; Christensen, 1999</w:t>
      </w:r>
      <w:r w:rsidR="00524989" w:rsidRPr="0040107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C77B1" w:rsidRPr="00401070" w:rsidRDefault="00524989" w:rsidP="0014126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Nijedna od </w:t>
      </w:r>
      <w:r w:rsidR="005F64D5" w:rsidRPr="00401070">
        <w:rPr>
          <w:rFonts w:ascii="Times New Roman" w:hAnsi="Times New Roman" w:cs="Times New Roman"/>
          <w:sz w:val="24"/>
          <w:szCs w:val="24"/>
        </w:rPr>
        <w:t xml:space="preserve">navedenih teorija u potpunosti ne odgovara kodiranju mirisa kod </w:t>
      </w:r>
      <w:r w:rsidR="00433D55" w:rsidRPr="00401070">
        <w:rPr>
          <w:rFonts w:ascii="Times New Roman" w:hAnsi="Times New Roman" w:cs="Times New Roman"/>
          <w:sz w:val="24"/>
          <w:szCs w:val="24"/>
        </w:rPr>
        <w:t>insekata</w:t>
      </w:r>
      <w:r w:rsidR="005F64D5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 xml:space="preserve">  Umesto toga, </w:t>
      </w:r>
      <w:r w:rsidR="00EB0EB9" w:rsidRPr="00401070">
        <w:rPr>
          <w:rFonts w:ascii="Times New Roman" w:hAnsi="Times New Roman" w:cs="Times New Roman"/>
          <w:sz w:val="24"/>
          <w:szCs w:val="24"/>
        </w:rPr>
        <w:t>Malnic i s</w:t>
      </w:r>
      <w:r w:rsidR="00433D55" w:rsidRPr="00401070">
        <w:rPr>
          <w:rFonts w:ascii="Times New Roman" w:hAnsi="Times New Roman" w:cs="Times New Roman"/>
          <w:sz w:val="24"/>
          <w:szCs w:val="24"/>
        </w:rPr>
        <w:t>a</w:t>
      </w:r>
      <w:r w:rsidR="00EB0EB9" w:rsidRPr="00401070">
        <w:rPr>
          <w:rFonts w:ascii="Times New Roman" w:hAnsi="Times New Roman" w:cs="Times New Roman"/>
          <w:sz w:val="24"/>
          <w:szCs w:val="24"/>
        </w:rPr>
        <w:t>radnici (1999) postavljaju hipotezu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koju nazivaju kombin</w:t>
      </w:r>
      <w:r w:rsidR="00433D55" w:rsidRPr="00401070">
        <w:rPr>
          <w:rFonts w:ascii="Times New Roman" w:hAnsi="Times New Roman" w:cs="Times New Roman"/>
          <w:sz w:val="24"/>
          <w:szCs w:val="24"/>
        </w:rPr>
        <w:t>ovano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kodiranje mirisa kod </w:t>
      </w:r>
      <w:r w:rsidR="00433D55" w:rsidRPr="00401070">
        <w:rPr>
          <w:rFonts w:ascii="Times New Roman" w:hAnsi="Times New Roman" w:cs="Times New Roman"/>
          <w:sz w:val="24"/>
          <w:szCs w:val="24"/>
        </w:rPr>
        <w:t>insekata</w:t>
      </w:r>
      <w:r w:rsidR="00EB0EB9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 xml:space="preserve">Prema </w:t>
      </w:r>
      <w:r w:rsidR="00EB0EB9" w:rsidRPr="00401070">
        <w:rPr>
          <w:rFonts w:ascii="Times New Roman" w:hAnsi="Times New Roman" w:cs="Times New Roman"/>
          <w:sz w:val="24"/>
          <w:szCs w:val="24"/>
        </w:rPr>
        <w:t>toj hipotezi, različiti ORN izraženi su različitim receptor</w:t>
      </w:r>
      <w:r w:rsidR="00CD1B26" w:rsidRPr="00401070">
        <w:rPr>
          <w:rFonts w:ascii="Times New Roman" w:hAnsi="Times New Roman" w:cs="Times New Roman"/>
          <w:sz w:val="24"/>
          <w:szCs w:val="24"/>
        </w:rPr>
        <w:t>skim</w:t>
      </w:r>
      <w:r w:rsidR="00EB0EB9" w:rsidRPr="00401070">
        <w:rPr>
          <w:rFonts w:ascii="Times New Roman" w:hAnsi="Times New Roman" w:cs="Times New Roman"/>
          <w:sz w:val="24"/>
          <w:szCs w:val="24"/>
        </w:rPr>
        <w:t xml:space="preserve"> proteinima, koji su </w:t>
      </w:r>
      <w:r w:rsidRPr="00401070">
        <w:rPr>
          <w:rFonts w:ascii="Times New Roman" w:hAnsi="Times New Roman" w:cs="Times New Roman"/>
          <w:sz w:val="24"/>
          <w:szCs w:val="24"/>
        </w:rPr>
        <w:t>široko sin</w:t>
      </w:r>
      <w:r w:rsidR="00CD1B26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>roniz</w:t>
      </w:r>
      <w:r w:rsidR="00CD1B26" w:rsidRPr="00401070">
        <w:rPr>
          <w:rFonts w:ascii="Times New Roman" w:hAnsi="Times New Roman" w:cs="Times New Roman"/>
          <w:sz w:val="24"/>
          <w:szCs w:val="24"/>
        </w:rPr>
        <w:t>ovani</w:t>
      </w:r>
      <w:r w:rsidR="00EB0EB9" w:rsidRPr="00401070">
        <w:rPr>
          <w:rFonts w:ascii="Times New Roman" w:hAnsi="Times New Roman" w:cs="Times New Roman"/>
          <w:sz w:val="24"/>
          <w:szCs w:val="24"/>
        </w:rPr>
        <w:t xml:space="preserve"> na </w:t>
      </w:r>
      <w:r w:rsidR="00CD1B26" w:rsidRPr="00401070">
        <w:rPr>
          <w:rFonts w:ascii="Times New Roman" w:hAnsi="Times New Roman" w:cs="Times New Roman"/>
          <w:sz w:val="24"/>
          <w:szCs w:val="24"/>
        </w:rPr>
        <w:t>grupu jedinjenja</w:t>
      </w:r>
      <w:r w:rsidRPr="00401070">
        <w:rPr>
          <w:rFonts w:ascii="Times New Roman" w:hAnsi="Times New Roman" w:cs="Times New Roman"/>
          <w:sz w:val="24"/>
          <w:szCs w:val="24"/>
        </w:rPr>
        <w:t xml:space="preserve"> s </w:t>
      </w:r>
      <w:r w:rsidR="00EB0EB9" w:rsidRPr="00401070">
        <w:rPr>
          <w:rFonts w:ascii="Times New Roman" w:hAnsi="Times New Roman" w:cs="Times New Roman"/>
          <w:sz w:val="24"/>
          <w:szCs w:val="24"/>
        </w:rPr>
        <w:t>različitim afinitetima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Karakteristike </w:t>
      </w:r>
      <w:r w:rsidR="00EB0EB9" w:rsidRPr="00401070">
        <w:rPr>
          <w:rFonts w:ascii="Times New Roman" w:hAnsi="Times New Roman" w:cs="Times New Roman"/>
          <w:sz w:val="24"/>
          <w:szCs w:val="24"/>
        </w:rPr>
        <w:t>mirisnih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molekula kao što su oblik, </w:t>
      </w:r>
      <w:r w:rsidR="00EB0EB9" w:rsidRPr="00401070">
        <w:rPr>
          <w:rFonts w:ascii="Times New Roman" w:hAnsi="Times New Roman" w:cs="Times New Roman"/>
          <w:sz w:val="24"/>
          <w:szCs w:val="24"/>
        </w:rPr>
        <w:t>različita distribucija</w:t>
      </w:r>
      <w:r w:rsidR="00FC544D" w:rsidRPr="00401070">
        <w:rPr>
          <w:rFonts w:ascii="Times New Roman" w:hAnsi="Times New Roman" w:cs="Times New Roman"/>
          <w:sz w:val="24"/>
          <w:szCs w:val="24"/>
        </w:rPr>
        <w:t xml:space="preserve"> i hidrofobnost</w:t>
      </w:r>
      <w:r w:rsidRPr="00401070">
        <w:rPr>
          <w:rFonts w:ascii="Times New Roman" w:hAnsi="Times New Roman" w:cs="Times New Roman"/>
          <w:sz w:val="24"/>
          <w:szCs w:val="24"/>
        </w:rPr>
        <w:t xml:space="preserve"> funkcionalnih </w:t>
      </w:r>
      <w:r w:rsidR="00CD1B26" w:rsidRPr="00401070">
        <w:rPr>
          <w:rFonts w:ascii="Times New Roman" w:hAnsi="Times New Roman" w:cs="Times New Roman"/>
          <w:sz w:val="24"/>
          <w:szCs w:val="24"/>
        </w:rPr>
        <w:t>grupa</w:t>
      </w:r>
      <w:r w:rsidR="00EB0EB9" w:rsidRPr="00401070">
        <w:rPr>
          <w:rFonts w:ascii="Times New Roman" w:hAnsi="Times New Roman" w:cs="Times New Roman"/>
          <w:sz w:val="24"/>
          <w:szCs w:val="24"/>
        </w:rPr>
        <w:t>,</w:t>
      </w:r>
      <w:r w:rsidRPr="00401070">
        <w:rPr>
          <w:rFonts w:ascii="Times New Roman" w:hAnsi="Times New Roman" w:cs="Times New Roman"/>
          <w:sz w:val="24"/>
          <w:szCs w:val="24"/>
        </w:rPr>
        <w:t xml:space="preserve"> može ut</w:t>
      </w:r>
      <w:r w:rsidR="00CD1B26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 xml:space="preserve">cati na </w:t>
      </w:r>
      <w:r w:rsidR="00FF6786" w:rsidRPr="00401070">
        <w:rPr>
          <w:rFonts w:ascii="Times New Roman" w:hAnsi="Times New Roman" w:cs="Times New Roman"/>
          <w:sz w:val="24"/>
          <w:szCs w:val="24"/>
        </w:rPr>
        <w:t>njihov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afinitet</w:t>
      </w:r>
      <w:r w:rsidRPr="00401070">
        <w:rPr>
          <w:rFonts w:ascii="Times New Roman" w:hAnsi="Times New Roman" w:cs="Times New Roman"/>
          <w:sz w:val="24"/>
          <w:szCs w:val="24"/>
        </w:rPr>
        <w:t xml:space="preserve"> (</w:t>
      </w:r>
      <w:r w:rsidR="006E7670" w:rsidRPr="00401070">
        <w:rPr>
          <w:rFonts w:ascii="Times New Roman" w:hAnsi="Times New Roman" w:cs="Times New Roman"/>
          <w:sz w:val="24"/>
          <w:szCs w:val="24"/>
        </w:rPr>
        <w:t>Ignell &amp; Hansson, 2005). Na taj način, ORN stvara različit profil odgovora na različit</w:t>
      </w:r>
      <w:r w:rsidR="00CD1B26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="00CD1B26" w:rsidRPr="00401070">
        <w:rPr>
          <w:rFonts w:ascii="Times New Roman" w:hAnsi="Times New Roman" w:cs="Times New Roman"/>
          <w:sz w:val="24"/>
          <w:szCs w:val="24"/>
        </w:rPr>
        <w:t>a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ga </w:t>
      </w:r>
      <w:r w:rsidR="00CD1B26" w:rsidRPr="00401070">
        <w:rPr>
          <w:rFonts w:ascii="Times New Roman" w:hAnsi="Times New Roman" w:cs="Times New Roman"/>
          <w:sz w:val="24"/>
          <w:szCs w:val="24"/>
        </w:rPr>
        <w:t>na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dražuju. </w:t>
      </w:r>
      <w:r w:rsidRPr="00401070">
        <w:rPr>
          <w:rFonts w:ascii="Times New Roman" w:hAnsi="Times New Roman" w:cs="Times New Roman"/>
          <w:sz w:val="24"/>
          <w:szCs w:val="24"/>
        </w:rPr>
        <w:t xml:space="preserve">Osim toga, </w:t>
      </w:r>
      <w:r w:rsidR="006E7670" w:rsidRPr="00401070">
        <w:rPr>
          <w:rFonts w:ascii="Times New Roman" w:hAnsi="Times New Roman" w:cs="Times New Roman"/>
          <w:sz w:val="24"/>
          <w:szCs w:val="24"/>
        </w:rPr>
        <w:t>miris može aktivirati nekoliko ORN</w:t>
      </w:r>
      <w:r w:rsidRPr="00401070">
        <w:rPr>
          <w:rFonts w:ascii="Times New Roman" w:hAnsi="Times New Roman" w:cs="Times New Roman"/>
          <w:sz w:val="24"/>
          <w:szCs w:val="24"/>
        </w:rPr>
        <w:t xml:space="preserve"> s </w:t>
      </w:r>
      <w:r w:rsidR="006E7670" w:rsidRPr="00401070">
        <w:rPr>
          <w:rFonts w:ascii="Times New Roman" w:hAnsi="Times New Roman" w:cs="Times New Roman"/>
          <w:sz w:val="24"/>
          <w:szCs w:val="24"/>
        </w:rPr>
        <w:t>različitim</w:t>
      </w:r>
      <w:r w:rsidRPr="00401070">
        <w:rPr>
          <w:rFonts w:ascii="Times New Roman" w:hAnsi="Times New Roman" w:cs="Times New Roman"/>
          <w:sz w:val="24"/>
          <w:szCs w:val="24"/>
        </w:rPr>
        <w:t xml:space="preserve"> afinitetima (Hallem &amp; Carlson, 2006). 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Jednim mirisnim </w:t>
      </w:r>
      <w:r w:rsidR="00CD1B26" w:rsidRPr="00401070">
        <w:rPr>
          <w:rFonts w:ascii="Times New Roman" w:hAnsi="Times New Roman" w:cs="Times New Roman"/>
          <w:sz w:val="24"/>
          <w:szCs w:val="24"/>
        </w:rPr>
        <w:t>na</w:t>
      </w:r>
      <w:r w:rsidR="006E7670" w:rsidRPr="00401070">
        <w:rPr>
          <w:rFonts w:ascii="Times New Roman" w:hAnsi="Times New Roman" w:cs="Times New Roman"/>
          <w:sz w:val="24"/>
          <w:szCs w:val="24"/>
        </w:rPr>
        <w:t>dražajem dolazi do aktivacije osnovnog glomerula koji se nalazi u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mreži manje aktivnih glomerula.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71507" w:rsidRPr="00401070">
        <w:rPr>
          <w:rFonts w:ascii="Times New Roman" w:hAnsi="Times New Roman" w:cs="Times New Roman"/>
          <w:sz w:val="24"/>
          <w:szCs w:val="24"/>
        </w:rPr>
        <w:t>P</w:t>
      </w:r>
      <w:r w:rsidR="006E7670" w:rsidRPr="00401070">
        <w:rPr>
          <w:rFonts w:ascii="Times New Roman" w:hAnsi="Times New Roman" w:cs="Times New Roman"/>
          <w:sz w:val="24"/>
          <w:szCs w:val="24"/>
        </w:rPr>
        <w:t>ovećanjem koncentracije mirisa</w:t>
      </w:r>
      <w:r w:rsidR="00CA352C" w:rsidRPr="00401070">
        <w:rPr>
          <w:rFonts w:ascii="Times New Roman" w:hAnsi="Times New Roman" w:cs="Times New Roman"/>
          <w:sz w:val="24"/>
          <w:szCs w:val="24"/>
        </w:rPr>
        <w:t>,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 dolazi do povećanja broja aktivnih glomerula iz mreže (</w:t>
      </w:r>
      <w:r w:rsidRPr="00401070">
        <w:rPr>
          <w:rFonts w:ascii="Times New Roman" w:hAnsi="Times New Roman" w:cs="Times New Roman"/>
          <w:sz w:val="24"/>
          <w:szCs w:val="24"/>
        </w:rPr>
        <w:t>Galizia &amp; Menzel, 2001</w:t>
      </w:r>
      <w:r w:rsidR="006E7670" w:rsidRPr="0040107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86A53" w:rsidRPr="00401070" w:rsidRDefault="001E2389" w:rsidP="00C80D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2.4.3</w:t>
      </w:r>
      <w:r w:rsidR="00186A53" w:rsidRPr="00401070">
        <w:rPr>
          <w:rFonts w:ascii="Times New Roman" w:hAnsi="Times New Roman" w:cs="Times New Roman"/>
          <w:sz w:val="24"/>
          <w:szCs w:val="24"/>
        </w:rPr>
        <w:t>. Središnji mirisni s</w:t>
      </w:r>
      <w:r w:rsidR="00CD1B26" w:rsidRPr="00401070">
        <w:rPr>
          <w:rFonts w:ascii="Times New Roman" w:hAnsi="Times New Roman" w:cs="Times New Roman"/>
          <w:sz w:val="24"/>
          <w:szCs w:val="24"/>
        </w:rPr>
        <w:t>istem</w:t>
      </w:r>
    </w:p>
    <w:p w:rsidR="00186A53" w:rsidRPr="00401070" w:rsidRDefault="00186A53" w:rsidP="00186A5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O središnjem mirisnom </w:t>
      </w:r>
      <w:r w:rsidR="00CD1B26" w:rsidRPr="00401070">
        <w:rPr>
          <w:rFonts w:ascii="Times New Roman" w:hAnsi="Times New Roman" w:cs="Times New Roman"/>
          <w:sz w:val="24"/>
          <w:szCs w:val="24"/>
        </w:rPr>
        <w:t>sistemu 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 manje se zna n</w:t>
      </w:r>
      <w:r w:rsidR="00B71507" w:rsidRPr="00401070">
        <w:rPr>
          <w:rFonts w:ascii="Times New Roman" w:hAnsi="Times New Roman" w:cs="Times New Roman"/>
          <w:sz w:val="24"/>
          <w:szCs w:val="24"/>
        </w:rPr>
        <w:t>ego o bilo kojem drugom s</w:t>
      </w:r>
      <w:r w:rsidR="00CD1B26" w:rsidRPr="00401070">
        <w:rPr>
          <w:rFonts w:ascii="Times New Roman" w:hAnsi="Times New Roman" w:cs="Times New Roman"/>
          <w:sz w:val="24"/>
          <w:szCs w:val="24"/>
        </w:rPr>
        <w:t>istemu</w:t>
      </w:r>
      <w:r w:rsidR="00B71507" w:rsidRPr="00401070">
        <w:rPr>
          <w:rFonts w:ascii="Times New Roman" w:hAnsi="Times New Roman" w:cs="Times New Roman"/>
          <w:sz w:val="24"/>
          <w:szCs w:val="24"/>
        </w:rPr>
        <w:t>.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B71507" w:rsidRPr="00401070">
        <w:rPr>
          <w:rFonts w:ascii="Times New Roman" w:hAnsi="Times New Roman" w:cs="Times New Roman"/>
          <w:sz w:val="24"/>
          <w:szCs w:val="24"/>
        </w:rPr>
        <w:t>J</w:t>
      </w:r>
      <w:r w:rsidRPr="00401070">
        <w:rPr>
          <w:rFonts w:ascii="Times New Roman" w:hAnsi="Times New Roman" w:cs="Times New Roman"/>
          <w:sz w:val="24"/>
          <w:szCs w:val="24"/>
        </w:rPr>
        <w:t>edan od razloga takvog nepoznavanja može se potražiti u složenosti mirisnog s</w:t>
      </w:r>
      <w:r w:rsidR="00CD1B26" w:rsidRPr="00401070">
        <w:rPr>
          <w:rFonts w:ascii="Times New Roman" w:hAnsi="Times New Roman" w:cs="Times New Roman"/>
          <w:sz w:val="24"/>
          <w:szCs w:val="24"/>
        </w:rPr>
        <w:t>istema</w:t>
      </w:r>
      <w:r w:rsidRPr="00401070">
        <w:rPr>
          <w:rFonts w:ascii="Times New Roman" w:hAnsi="Times New Roman" w:cs="Times New Roman"/>
          <w:sz w:val="24"/>
          <w:szCs w:val="24"/>
        </w:rPr>
        <w:t xml:space="preserve"> kod </w:t>
      </w:r>
      <w:r w:rsidR="00CD1B26" w:rsidRPr="00401070">
        <w:rPr>
          <w:rFonts w:ascii="Times New Roman" w:hAnsi="Times New Roman" w:cs="Times New Roman"/>
          <w:sz w:val="24"/>
          <w:szCs w:val="24"/>
        </w:rPr>
        <w:t>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S druge strane, </w:t>
      </w:r>
      <w:r w:rsidR="00CD1B26" w:rsidRPr="00401070">
        <w:rPr>
          <w:rFonts w:ascii="Times New Roman" w:hAnsi="Times New Roman" w:cs="Times New Roman"/>
          <w:sz w:val="24"/>
          <w:szCs w:val="24"/>
        </w:rPr>
        <w:t>uopšteno</w:t>
      </w:r>
      <w:r w:rsidRPr="00401070">
        <w:rPr>
          <w:rFonts w:ascii="Times New Roman" w:hAnsi="Times New Roman" w:cs="Times New Roman"/>
          <w:sz w:val="24"/>
          <w:szCs w:val="24"/>
        </w:rPr>
        <w:t xml:space="preserve"> se veruje da miris ima širi ut</w:t>
      </w:r>
      <w:r w:rsidR="00CD1B26" w:rsidRPr="00401070">
        <w:rPr>
          <w:rFonts w:ascii="Times New Roman" w:hAnsi="Times New Roman" w:cs="Times New Roman"/>
          <w:sz w:val="24"/>
          <w:szCs w:val="24"/>
        </w:rPr>
        <w:t>i</w:t>
      </w:r>
      <w:r w:rsidRPr="00401070">
        <w:rPr>
          <w:rFonts w:ascii="Times New Roman" w:hAnsi="Times New Roman" w:cs="Times New Roman"/>
          <w:sz w:val="24"/>
          <w:szCs w:val="24"/>
        </w:rPr>
        <w:t>caj na ponašanje</w:t>
      </w:r>
      <w:r w:rsidR="00CD1B26" w:rsidRPr="00401070">
        <w:rPr>
          <w:rFonts w:ascii="Times New Roman" w:hAnsi="Times New Roman" w:cs="Times New Roman"/>
          <w:sz w:val="24"/>
          <w:szCs w:val="24"/>
        </w:rPr>
        <w:t xml:space="preserve"> 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 nego bilo koji drugi senzorni modalitet. </w:t>
      </w:r>
    </w:p>
    <w:p w:rsidR="00A7787F" w:rsidRPr="00401070" w:rsidRDefault="00186A53" w:rsidP="00FF678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Primarni mirisni centar (antenalni režanj)</w:t>
      </w:r>
      <w:r w:rsidR="00FF6786" w:rsidRPr="0040107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F6786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A7787F" w:rsidRPr="00401070">
        <w:rPr>
          <w:rFonts w:ascii="Times New Roman" w:hAnsi="Times New Roman" w:cs="Times New Roman"/>
          <w:sz w:val="24"/>
          <w:szCs w:val="24"/>
        </w:rPr>
        <w:t>A</w:t>
      </w:r>
      <w:r w:rsidRPr="00401070">
        <w:rPr>
          <w:rFonts w:ascii="Times New Roman" w:hAnsi="Times New Roman" w:cs="Times New Roman"/>
          <w:sz w:val="24"/>
          <w:szCs w:val="24"/>
        </w:rPr>
        <w:t>ntenalni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režnjevi (AL) </w:t>
      </w:r>
      <w:r w:rsidR="00F6186C" w:rsidRPr="00401070">
        <w:rPr>
          <w:rFonts w:ascii="Times New Roman" w:hAnsi="Times New Roman" w:cs="Times New Roman"/>
          <w:sz w:val="24"/>
          <w:szCs w:val="24"/>
        </w:rPr>
        <w:t>insekata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, dve 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su ispupčene sferične neuropile koje se nalaze s obe strane jednjaka </w:t>
      </w:r>
      <w:r w:rsidR="001E5F55" w:rsidRPr="00401070">
        <w:rPr>
          <w:rFonts w:ascii="Times New Roman" w:hAnsi="Times New Roman" w:cs="Times New Roman"/>
          <w:sz w:val="24"/>
          <w:szCs w:val="24"/>
        </w:rPr>
        <w:t>(sl.</w:t>
      </w:r>
      <w:r w:rsidR="009B448B" w:rsidRPr="00401070">
        <w:rPr>
          <w:rFonts w:ascii="Times New Roman" w:hAnsi="Times New Roman" w:cs="Times New Roman"/>
          <w:sz w:val="24"/>
          <w:szCs w:val="24"/>
        </w:rPr>
        <w:t xml:space="preserve"> 4</w:t>
      </w:r>
      <w:r w:rsidRPr="00401070">
        <w:rPr>
          <w:rFonts w:ascii="Times New Roman" w:hAnsi="Times New Roman" w:cs="Times New Roman"/>
          <w:sz w:val="24"/>
          <w:szCs w:val="24"/>
        </w:rPr>
        <w:t xml:space="preserve">) (Anton &amp; Homberg, 1999). Unutar AL </w:t>
      </w:r>
      <w:r w:rsidR="00A7787F" w:rsidRPr="00401070">
        <w:rPr>
          <w:rFonts w:ascii="Times New Roman" w:hAnsi="Times New Roman" w:cs="Times New Roman"/>
          <w:sz w:val="24"/>
          <w:szCs w:val="24"/>
        </w:rPr>
        <w:t>nalaze se kuglaste strukture nazvani glomeruli. U anten</w:t>
      </w:r>
      <w:r w:rsidRPr="00401070">
        <w:rPr>
          <w:rFonts w:ascii="Times New Roman" w:hAnsi="Times New Roman" w:cs="Times New Roman"/>
          <w:sz w:val="24"/>
          <w:szCs w:val="24"/>
        </w:rPr>
        <w:t>al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nim režnjevima </w:t>
      </w:r>
      <w:r w:rsidR="00A7787F" w:rsidRPr="00401070">
        <w:rPr>
          <w:rFonts w:ascii="Times New Roman" w:hAnsi="Times New Roman" w:cs="Times New Roman"/>
          <w:sz w:val="24"/>
          <w:szCs w:val="24"/>
        </w:rPr>
        <w:lastRenderedPageBreak/>
        <w:t xml:space="preserve">nalaze se </w:t>
      </w:r>
      <w:r w:rsidRPr="00401070">
        <w:rPr>
          <w:rFonts w:ascii="Times New Roman" w:hAnsi="Times New Roman" w:cs="Times New Roman"/>
          <w:sz w:val="24"/>
          <w:szCs w:val="24"/>
        </w:rPr>
        <w:t xml:space="preserve">primarni mirisni 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procesni centri </w:t>
      </w:r>
      <w:r w:rsidR="00F6186C" w:rsidRPr="00401070">
        <w:rPr>
          <w:rFonts w:ascii="Times New Roman" w:hAnsi="Times New Roman" w:cs="Times New Roman"/>
          <w:sz w:val="24"/>
          <w:szCs w:val="24"/>
        </w:rPr>
        <w:t>insekata</w:t>
      </w:r>
      <w:r w:rsidR="00A7787F" w:rsidRPr="00401070">
        <w:rPr>
          <w:rFonts w:ascii="Times New Roman" w:hAnsi="Times New Roman" w:cs="Times New Roman"/>
          <w:sz w:val="24"/>
          <w:szCs w:val="24"/>
        </w:rPr>
        <w:t>. Glomeruli su obično raspoređeni u jednom ili dva sloja oko središnje</w:t>
      </w:r>
      <w:r w:rsidR="00F6186C" w:rsidRPr="00401070">
        <w:rPr>
          <w:rFonts w:ascii="Times New Roman" w:hAnsi="Times New Roman" w:cs="Times New Roman"/>
          <w:sz w:val="24"/>
          <w:szCs w:val="24"/>
        </w:rPr>
        <w:t>g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jezgr</w:t>
      </w:r>
      <w:r w:rsidR="00F6186C" w:rsidRPr="00401070">
        <w:rPr>
          <w:rFonts w:ascii="Times New Roman" w:hAnsi="Times New Roman" w:cs="Times New Roman"/>
          <w:sz w:val="24"/>
          <w:szCs w:val="24"/>
        </w:rPr>
        <w:t>a</w:t>
      </w:r>
      <w:r w:rsidR="00D02D78" w:rsidRPr="00401070">
        <w:rPr>
          <w:rFonts w:ascii="Times New Roman" w:hAnsi="Times New Roman" w:cs="Times New Roman"/>
          <w:sz w:val="24"/>
          <w:szCs w:val="24"/>
        </w:rPr>
        <w:t xml:space="preserve"> (srži)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vlakna</w:t>
      </w:r>
      <w:r w:rsidR="00D02D78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F6186C" w:rsidRPr="00401070">
        <w:rPr>
          <w:rFonts w:ascii="Times New Roman" w:hAnsi="Times New Roman" w:cs="Times New Roman"/>
          <w:sz w:val="24"/>
          <w:szCs w:val="24"/>
        </w:rPr>
        <w:t>Uopšteno</w:t>
      </w:r>
      <w:r w:rsidR="00D02D78" w:rsidRPr="00401070">
        <w:rPr>
          <w:rFonts w:ascii="Times New Roman" w:hAnsi="Times New Roman" w:cs="Times New Roman"/>
          <w:sz w:val="24"/>
          <w:szCs w:val="24"/>
        </w:rPr>
        <w:t xml:space="preserve"> su od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vojeni jedni od drugih </w:t>
      </w:r>
      <w:r w:rsidR="00D02D78" w:rsidRPr="00401070">
        <w:rPr>
          <w:rFonts w:ascii="Times New Roman" w:hAnsi="Times New Roman" w:cs="Times New Roman"/>
          <w:sz w:val="24"/>
          <w:szCs w:val="24"/>
        </w:rPr>
        <w:t xml:space="preserve">glija </w:t>
      </w:r>
      <w:r w:rsidR="00F6186C" w:rsidRPr="00401070">
        <w:rPr>
          <w:rFonts w:ascii="Times New Roman" w:hAnsi="Times New Roman" w:cs="Times New Roman"/>
          <w:sz w:val="24"/>
          <w:szCs w:val="24"/>
        </w:rPr>
        <w:t>ćelijama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(Ignell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2005</w:t>
      </w:r>
      <w:r w:rsidR="00D02D78" w:rsidRPr="00401070">
        <w:rPr>
          <w:rFonts w:ascii="Times New Roman" w:hAnsi="Times New Roman" w:cs="Times New Roman"/>
          <w:sz w:val="24"/>
          <w:szCs w:val="24"/>
        </w:rPr>
        <w:t>). Broj, oblik, veličina i druge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02D78" w:rsidRPr="00401070">
        <w:rPr>
          <w:rFonts w:ascii="Times New Roman" w:hAnsi="Times New Roman" w:cs="Times New Roman"/>
          <w:sz w:val="24"/>
          <w:szCs w:val="24"/>
        </w:rPr>
        <w:t>karakteristike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glomerula su </w:t>
      </w:r>
      <w:r w:rsidR="00D02D78" w:rsidRPr="00401070">
        <w:rPr>
          <w:rFonts w:ascii="Times New Roman" w:hAnsi="Times New Roman" w:cs="Times New Roman"/>
          <w:sz w:val="24"/>
          <w:szCs w:val="24"/>
        </w:rPr>
        <w:t xml:space="preserve">specifične kod nekih vrsta. </w:t>
      </w:r>
      <w:r w:rsidR="00A7787F" w:rsidRPr="00401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F5E" w:rsidRPr="00401070" w:rsidRDefault="00C76F5E" w:rsidP="00D02D7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6F5E" w:rsidRPr="00401070" w:rsidRDefault="00C76F5E" w:rsidP="00D02D7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19650" cy="432015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3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5E" w:rsidRPr="00401070" w:rsidRDefault="00C76F5E" w:rsidP="00FC544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b/>
          <w:sz w:val="24"/>
          <w:szCs w:val="24"/>
        </w:rPr>
        <w:t>Slika 4.</w:t>
      </w:r>
      <w:r w:rsidRPr="00401070">
        <w:rPr>
          <w:rFonts w:ascii="Times New Roman" w:hAnsi="Times New Roman" w:cs="Times New Roman"/>
          <w:sz w:val="24"/>
          <w:szCs w:val="24"/>
        </w:rPr>
        <w:t xml:space="preserve"> Antenalni režnjevi (AL) ženke </w:t>
      </w:r>
      <w:r w:rsidRPr="00401070">
        <w:rPr>
          <w:rFonts w:ascii="Times New Roman" w:hAnsi="Times New Roman" w:cs="Times New Roman"/>
          <w:i/>
          <w:sz w:val="24"/>
          <w:szCs w:val="24"/>
        </w:rPr>
        <w:t>Anopheles gambiae</w:t>
      </w:r>
      <w:r w:rsidR="001E5F55" w:rsidRPr="004010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5F55" w:rsidRPr="00401070">
        <w:rPr>
          <w:rFonts w:ascii="Times New Roman" w:hAnsi="Times New Roman" w:cs="Times New Roman"/>
          <w:sz w:val="24"/>
          <w:szCs w:val="24"/>
        </w:rPr>
        <w:t xml:space="preserve">(Ghaninia 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1E5F55" w:rsidRPr="00401070">
        <w:rPr>
          <w:rFonts w:ascii="Times New Roman" w:hAnsi="Times New Roman" w:cs="Times New Roman"/>
          <w:sz w:val="24"/>
          <w:szCs w:val="24"/>
        </w:rPr>
        <w:t>, 2007).</w:t>
      </w:r>
    </w:p>
    <w:p w:rsidR="00FC544D" w:rsidRPr="00401070" w:rsidRDefault="00FC544D">
      <w:pPr>
        <w:rPr>
          <w:rFonts w:ascii="Times New Roman" w:hAnsi="Times New Roman" w:cs="Times New Roman"/>
          <w:caps/>
          <w:sz w:val="28"/>
          <w:szCs w:val="28"/>
        </w:rPr>
      </w:pPr>
      <w:r w:rsidRPr="00401070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276979" w:rsidRPr="00401070" w:rsidRDefault="00C73B4D" w:rsidP="00A55D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caps/>
          <w:sz w:val="28"/>
          <w:szCs w:val="28"/>
        </w:rPr>
        <w:lastRenderedPageBreak/>
        <w:t>2.5</w:t>
      </w:r>
      <w:r w:rsidR="00276979" w:rsidRPr="00401070">
        <w:rPr>
          <w:rFonts w:ascii="Times New Roman" w:hAnsi="Times New Roman" w:cs="Times New Roman"/>
          <w:caps/>
          <w:sz w:val="28"/>
          <w:szCs w:val="28"/>
        </w:rPr>
        <w:t>. Izvori i karakteristike mirisa domaćina</w:t>
      </w:r>
    </w:p>
    <w:p w:rsidR="00276979" w:rsidRPr="00401070" w:rsidRDefault="00703B78" w:rsidP="00D02D7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Komarci imaju sposobnost orijentacije prema različitim mirisnim </w:t>
      </w:r>
      <w:r w:rsidR="00907A63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>dražajima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 koje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domaćini emit</w:t>
      </w:r>
      <w:r w:rsidR="00907A63" w:rsidRPr="00401070">
        <w:rPr>
          <w:rFonts w:ascii="Times New Roman" w:hAnsi="Times New Roman" w:cs="Times New Roman"/>
          <w:sz w:val="24"/>
          <w:szCs w:val="24"/>
        </w:rPr>
        <w:t>uju</w:t>
      </w:r>
      <w:r w:rsidRPr="00401070">
        <w:rPr>
          <w:rFonts w:ascii="Times New Roman" w:hAnsi="Times New Roman" w:cs="Times New Roman"/>
          <w:sz w:val="24"/>
          <w:szCs w:val="24"/>
        </w:rPr>
        <w:t xml:space="preserve">. Neki od </w:t>
      </w:r>
      <w:r w:rsidR="00907A63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 xml:space="preserve">dražaja su </w:t>
      </w:r>
      <w:r w:rsidR="00907A63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emijski, sastavljeni od organskih i anorganskih </w:t>
      </w:r>
      <w:r w:rsidR="00076E6C" w:rsidRPr="00401070">
        <w:rPr>
          <w:rFonts w:ascii="Times New Roman" w:hAnsi="Times New Roman" w:cs="Times New Roman"/>
          <w:sz w:val="24"/>
          <w:szCs w:val="24"/>
        </w:rPr>
        <w:t>komponenata</w:t>
      </w:r>
      <w:r w:rsidRPr="00401070">
        <w:rPr>
          <w:rFonts w:ascii="Times New Roman" w:hAnsi="Times New Roman" w:cs="Times New Roman"/>
          <w:sz w:val="24"/>
          <w:szCs w:val="24"/>
        </w:rPr>
        <w:t xml:space="preserve">, dok su drugi fizikalni. 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Individualni </w:t>
      </w:r>
      <w:r w:rsidR="00907A63" w:rsidRPr="00401070">
        <w:rPr>
          <w:rFonts w:ascii="Times New Roman" w:hAnsi="Times New Roman" w:cs="Times New Roman"/>
          <w:sz w:val="24"/>
          <w:szCs w:val="24"/>
        </w:rPr>
        <w:t>na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dražaji, mogu biti kratkotrajni ili dugotrajni, te pobuđivati </w:t>
      </w:r>
      <w:r w:rsidR="00907A63" w:rsidRPr="00401070">
        <w:rPr>
          <w:rFonts w:ascii="Times New Roman" w:hAnsi="Times New Roman" w:cs="Times New Roman"/>
          <w:sz w:val="24"/>
          <w:szCs w:val="24"/>
        </w:rPr>
        <w:t>čula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 komaraca, i na taj način davati informacije komarcima o lokaciji potencijalnog domaćina. </w:t>
      </w:r>
      <w:r w:rsidR="00B71507" w:rsidRPr="00401070">
        <w:rPr>
          <w:rFonts w:ascii="Times New Roman" w:hAnsi="Times New Roman" w:cs="Times New Roman"/>
          <w:sz w:val="24"/>
          <w:szCs w:val="24"/>
        </w:rPr>
        <w:t>Radi boljeg razumevanja odnosa između komaraca i domaćina, potrebno je što bolje poznavanje i determini</w:t>
      </w:r>
      <w:r w:rsidR="00907A63" w:rsidRPr="00401070">
        <w:rPr>
          <w:rFonts w:ascii="Times New Roman" w:hAnsi="Times New Roman" w:cs="Times New Roman"/>
          <w:sz w:val="24"/>
          <w:szCs w:val="24"/>
        </w:rPr>
        <w:t>s</w:t>
      </w:r>
      <w:r w:rsidR="00B71507" w:rsidRPr="00401070">
        <w:rPr>
          <w:rFonts w:ascii="Times New Roman" w:hAnsi="Times New Roman" w:cs="Times New Roman"/>
          <w:sz w:val="24"/>
          <w:szCs w:val="24"/>
        </w:rPr>
        <w:t>anje izvora mirisa domaćina.</w:t>
      </w:r>
    </w:p>
    <w:p w:rsidR="00076E6C" w:rsidRPr="00401070" w:rsidRDefault="00C73B4D" w:rsidP="002A1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2.5.1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EB6B9A" w:rsidRPr="00401070">
        <w:rPr>
          <w:rFonts w:ascii="Times New Roman" w:hAnsi="Times New Roman" w:cs="Times New Roman"/>
          <w:sz w:val="24"/>
          <w:szCs w:val="24"/>
        </w:rPr>
        <w:t>H</w:t>
      </w:r>
      <w:r w:rsidR="00076E6C" w:rsidRPr="00401070">
        <w:rPr>
          <w:rFonts w:ascii="Times New Roman" w:hAnsi="Times New Roman" w:cs="Times New Roman"/>
          <w:sz w:val="24"/>
          <w:szCs w:val="24"/>
        </w:rPr>
        <w:t>emijski podražaji</w:t>
      </w:r>
    </w:p>
    <w:p w:rsidR="003B4CD5" w:rsidRPr="00401070" w:rsidRDefault="00EB6B9A" w:rsidP="002A1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>Jedinjenja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 koj</w:t>
      </w:r>
      <w:r w:rsidRPr="00401070">
        <w:rPr>
          <w:rFonts w:ascii="Times New Roman" w:hAnsi="Times New Roman" w:cs="Times New Roman"/>
          <w:sz w:val="24"/>
          <w:szCs w:val="24"/>
        </w:rPr>
        <w:t>a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 su u mogućnosti </w:t>
      </w:r>
      <w:r w:rsidRPr="00401070">
        <w:rPr>
          <w:rFonts w:ascii="Times New Roman" w:hAnsi="Times New Roman" w:cs="Times New Roman"/>
          <w:sz w:val="24"/>
          <w:szCs w:val="24"/>
        </w:rPr>
        <w:t xml:space="preserve">da </w:t>
      </w:r>
      <w:r w:rsidR="00076E6C" w:rsidRPr="00401070">
        <w:rPr>
          <w:rFonts w:ascii="Times New Roman" w:hAnsi="Times New Roman" w:cs="Times New Roman"/>
          <w:sz w:val="24"/>
          <w:szCs w:val="24"/>
        </w:rPr>
        <w:t>pobuđ</w:t>
      </w:r>
      <w:r w:rsidRPr="00401070">
        <w:rPr>
          <w:rFonts w:ascii="Times New Roman" w:hAnsi="Times New Roman" w:cs="Times New Roman"/>
          <w:sz w:val="24"/>
          <w:szCs w:val="24"/>
        </w:rPr>
        <w:t>uju</w:t>
      </w:r>
      <w:r w:rsidR="00076E6C" w:rsidRPr="00401070">
        <w:rPr>
          <w:rFonts w:ascii="Times New Roman" w:hAnsi="Times New Roman" w:cs="Times New Roman"/>
          <w:sz w:val="24"/>
          <w:szCs w:val="24"/>
        </w:rPr>
        <w:t xml:space="preserve"> prijemnike po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našanja ili fiziološki odgovor </w:t>
      </w:r>
      <w:r w:rsidR="00076E6C" w:rsidRPr="00401070">
        <w:rPr>
          <w:rFonts w:ascii="Times New Roman" w:hAnsi="Times New Roman" w:cs="Times New Roman"/>
          <w:sz w:val="24"/>
          <w:szCs w:val="24"/>
        </w:rPr>
        <w:t>nazivaju se kariomoni.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Kariomoni su drugim rečima, </w:t>
      </w:r>
      <w:r w:rsidRPr="00401070">
        <w:rPr>
          <w:rFonts w:ascii="Times New Roman" w:hAnsi="Times New Roman" w:cs="Times New Roman"/>
          <w:sz w:val="24"/>
          <w:szCs w:val="24"/>
        </w:rPr>
        <w:t>jedinjenja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domać</w:t>
      </w:r>
      <w:r w:rsidR="00B71507" w:rsidRPr="00401070">
        <w:rPr>
          <w:rFonts w:ascii="Times New Roman" w:hAnsi="Times New Roman" w:cs="Times New Roman"/>
          <w:sz w:val="24"/>
          <w:szCs w:val="24"/>
        </w:rPr>
        <w:t>ina koj</w:t>
      </w:r>
      <w:r w:rsidRPr="00401070">
        <w:rPr>
          <w:rFonts w:ascii="Times New Roman" w:hAnsi="Times New Roman" w:cs="Times New Roman"/>
          <w:sz w:val="24"/>
          <w:szCs w:val="24"/>
        </w:rPr>
        <w:t>a</w:t>
      </w:r>
      <w:r w:rsidR="00B71507" w:rsidRPr="00401070">
        <w:rPr>
          <w:rFonts w:ascii="Times New Roman" w:hAnsi="Times New Roman" w:cs="Times New Roman"/>
          <w:sz w:val="24"/>
          <w:szCs w:val="24"/>
        </w:rPr>
        <w:t xml:space="preserve"> daju pozitivan odgovor komaraca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prilikom mirisnog </w:t>
      </w:r>
      <w:r w:rsidRPr="00401070">
        <w:rPr>
          <w:rFonts w:ascii="Times New Roman" w:hAnsi="Times New Roman" w:cs="Times New Roman"/>
          <w:sz w:val="24"/>
          <w:szCs w:val="24"/>
        </w:rPr>
        <w:t>na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dražaja. Mnogi od njih su u maloj meri </w:t>
      </w:r>
      <w:r w:rsidRPr="00401070">
        <w:rPr>
          <w:rFonts w:ascii="Times New Roman" w:hAnsi="Times New Roman" w:cs="Times New Roman"/>
          <w:sz w:val="24"/>
          <w:szCs w:val="24"/>
        </w:rPr>
        <w:t>isparljivi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i deluju pri vrlo malim udaljenostima, što je slučaj prilikom sletanja. Međutim, k</w:t>
      </w:r>
      <w:r w:rsidR="00552CA8" w:rsidRPr="00401070">
        <w:rPr>
          <w:rFonts w:ascii="Times New Roman" w:hAnsi="Times New Roman" w:cs="Times New Roman"/>
          <w:sz w:val="24"/>
          <w:szCs w:val="24"/>
        </w:rPr>
        <w:t>ičmenjaci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proizvode veliku količinu </w:t>
      </w:r>
      <w:r w:rsidR="00552CA8" w:rsidRPr="00401070">
        <w:rPr>
          <w:rFonts w:ascii="Times New Roman" w:hAnsi="Times New Roman" w:cs="Times New Roman"/>
          <w:sz w:val="24"/>
          <w:szCs w:val="24"/>
        </w:rPr>
        <w:t>isparljivih jedinjenja</w:t>
      </w:r>
      <w:r w:rsidR="003B4CD5" w:rsidRPr="00401070">
        <w:rPr>
          <w:rFonts w:ascii="Times New Roman" w:hAnsi="Times New Roman" w:cs="Times New Roman"/>
          <w:sz w:val="24"/>
          <w:szCs w:val="24"/>
        </w:rPr>
        <w:t>, koj</w:t>
      </w:r>
      <w:r w:rsidR="00552CA8" w:rsidRPr="00401070">
        <w:rPr>
          <w:rFonts w:ascii="Times New Roman" w:hAnsi="Times New Roman" w:cs="Times New Roman"/>
          <w:sz w:val="24"/>
          <w:szCs w:val="24"/>
        </w:rPr>
        <w:t>a</w:t>
      </w:r>
      <w:r w:rsidR="003B4CD5" w:rsidRPr="00401070">
        <w:rPr>
          <w:rFonts w:ascii="Times New Roman" w:hAnsi="Times New Roman" w:cs="Times New Roman"/>
          <w:sz w:val="24"/>
          <w:szCs w:val="24"/>
        </w:rPr>
        <w:t xml:space="preserve"> deluju pri velikim udaljenostima. </w:t>
      </w:r>
    </w:p>
    <w:p w:rsidR="00076E6C" w:rsidRPr="00401070" w:rsidRDefault="003B4CD5" w:rsidP="00A55D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 xml:space="preserve">Izvori </w:t>
      </w:r>
      <w:r w:rsidR="00A00AE9" w:rsidRPr="00401070">
        <w:rPr>
          <w:rFonts w:ascii="Times New Roman" w:hAnsi="Times New Roman" w:cs="Times New Roman"/>
          <w:sz w:val="24"/>
          <w:szCs w:val="24"/>
          <w:u w:val="single"/>
        </w:rPr>
        <w:t>h</w:t>
      </w:r>
      <w:r w:rsidRPr="00401070">
        <w:rPr>
          <w:rFonts w:ascii="Times New Roman" w:hAnsi="Times New Roman" w:cs="Times New Roman"/>
          <w:sz w:val="24"/>
          <w:szCs w:val="24"/>
          <w:u w:val="single"/>
        </w:rPr>
        <w:t xml:space="preserve">emijskih </w:t>
      </w:r>
      <w:r w:rsidR="00D23A27" w:rsidRPr="00401070">
        <w:rPr>
          <w:rFonts w:ascii="Times New Roman" w:hAnsi="Times New Roman" w:cs="Times New Roman"/>
          <w:sz w:val="24"/>
          <w:szCs w:val="24"/>
          <w:u w:val="single"/>
        </w:rPr>
        <w:t>nadr</w:t>
      </w:r>
      <w:r w:rsidRPr="00401070">
        <w:rPr>
          <w:rFonts w:ascii="Times New Roman" w:hAnsi="Times New Roman" w:cs="Times New Roman"/>
          <w:sz w:val="24"/>
          <w:szCs w:val="24"/>
          <w:u w:val="single"/>
        </w:rPr>
        <w:t>ažaja</w:t>
      </w:r>
      <w:r w:rsidR="00A55D07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Pr="00401070">
        <w:rPr>
          <w:rFonts w:ascii="Times New Roman" w:hAnsi="Times New Roman" w:cs="Times New Roman"/>
          <w:sz w:val="24"/>
          <w:szCs w:val="24"/>
        </w:rPr>
        <w:t xml:space="preserve">Izvori </w:t>
      </w:r>
      <w:r w:rsidR="00A00AE9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 xml:space="preserve">emijskih </w:t>
      </w:r>
      <w:r w:rsidR="00D23A27" w:rsidRPr="00401070">
        <w:rPr>
          <w:rFonts w:ascii="Times New Roman" w:hAnsi="Times New Roman" w:cs="Times New Roman"/>
          <w:sz w:val="24"/>
          <w:szCs w:val="24"/>
        </w:rPr>
        <w:t>na</w:t>
      </w:r>
      <w:r w:rsidRPr="00401070">
        <w:rPr>
          <w:rFonts w:ascii="Times New Roman" w:hAnsi="Times New Roman" w:cs="Times New Roman"/>
          <w:sz w:val="24"/>
          <w:szCs w:val="24"/>
        </w:rPr>
        <w:t>dražaja uključuju: izdahnuti dah, organe ili kožu kroz koju se difuzijom emit</w:t>
      </w:r>
      <w:r w:rsidR="00D23A27" w:rsidRPr="00401070">
        <w:rPr>
          <w:rFonts w:ascii="Times New Roman" w:hAnsi="Times New Roman" w:cs="Times New Roman"/>
          <w:sz w:val="24"/>
          <w:szCs w:val="24"/>
        </w:rPr>
        <w:t>uje</w:t>
      </w:r>
      <w:r w:rsidRPr="00401070">
        <w:rPr>
          <w:rFonts w:ascii="Times New Roman" w:hAnsi="Times New Roman" w:cs="Times New Roman"/>
          <w:sz w:val="24"/>
          <w:szCs w:val="24"/>
        </w:rPr>
        <w:t xml:space="preserve"> miris, epidermalu sekreciju i njihove bakterijski raspadnute produkte, flatus, urinarne i fekalne kontaminante i njihove bakterijske raspadnute produkte. Ranija istraživanja pokazuju kako komarci reag</w:t>
      </w:r>
      <w:r w:rsidR="00D23A27" w:rsidRPr="00401070">
        <w:rPr>
          <w:rFonts w:ascii="Times New Roman" w:hAnsi="Times New Roman" w:cs="Times New Roman"/>
          <w:sz w:val="24"/>
          <w:szCs w:val="24"/>
        </w:rPr>
        <w:t>uju</w:t>
      </w:r>
      <w:r w:rsidRPr="00401070">
        <w:rPr>
          <w:rFonts w:ascii="Times New Roman" w:hAnsi="Times New Roman" w:cs="Times New Roman"/>
          <w:sz w:val="24"/>
          <w:szCs w:val="24"/>
        </w:rPr>
        <w:t xml:space="preserve"> na ljudski dah, znoj i urin. </w:t>
      </w:r>
    </w:p>
    <w:p w:rsidR="00A83D3D" w:rsidRPr="00401070" w:rsidRDefault="00A55D07" w:rsidP="00A55D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a). </w:t>
      </w:r>
      <w:r w:rsidR="00A83D3D" w:rsidRPr="00401070">
        <w:rPr>
          <w:rFonts w:ascii="Times New Roman" w:hAnsi="Times New Roman" w:cs="Times New Roman"/>
          <w:sz w:val="24"/>
          <w:szCs w:val="24"/>
        </w:rPr>
        <w:t>Dah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A83D3D" w:rsidRPr="00401070">
        <w:rPr>
          <w:rFonts w:ascii="Times New Roman" w:hAnsi="Times New Roman" w:cs="Times New Roman"/>
          <w:sz w:val="24"/>
          <w:szCs w:val="24"/>
        </w:rPr>
        <w:t xml:space="preserve">Utvrđena su dva izvora izdahnutog daha. Velika većina izdahnutog </w:t>
      </w:r>
      <w:r w:rsidR="00D23A27" w:rsidRPr="00401070">
        <w:rPr>
          <w:rFonts w:ascii="Times New Roman" w:hAnsi="Times New Roman" w:cs="Times New Roman"/>
          <w:sz w:val="24"/>
          <w:szCs w:val="24"/>
        </w:rPr>
        <w:t>vazduha</w:t>
      </w:r>
      <w:r w:rsidR="0014181F" w:rsidRPr="00401070">
        <w:rPr>
          <w:rFonts w:ascii="Times New Roman" w:hAnsi="Times New Roman" w:cs="Times New Roman"/>
          <w:sz w:val="24"/>
          <w:szCs w:val="24"/>
        </w:rPr>
        <w:t xml:space="preserve"> dolazi iz plućnih alveola, a ostatak dolazi iz </w:t>
      </w:r>
      <w:r w:rsidR="00D23A27" w:rsidRPr="00401070">
        <w:rPr>
          <w:rFonts w:ascii="Times New Roman" w:hAnsi="Times New Roman" w:cs="Times New Roman"/>
          <w:sz w:val="24"/>
          <w:szCs w:val="24"/>
        </w:rPr>
        <w:t>vazduha</w:t>
      </w:r>
      <w:r w:rsidR="0014181F" w:rsidRPr="00401070">
        <w:rPr>
          <w:rFonts w:ascii="Times New Roman" w:hAnsi="Times New Roman" w:cs="Times New Roman"/>
          <w:sz w:val="24"/>
          <w:szCs w:val="24"/>
        </w:rPr>
        <w:t xml:space="preserve"> koji ispunjava respiratorne odeljke u svakom dahu (tkz. mrtvi prostorni </w:t>
      </w:r>
      <w:r w:rsidR="00D23A27" w:rsidRPr="00401070">
        <w:rPr>
          <w:rFonts w:ascii="Times New Roman" w:hAnsi="Times New Roman" w:cs="Times New Roman"/>
          <w:sz w:val="24"/>
          <w:szCs w:val="24"/>
        </w:rPr>
        <w:t>vazduh</w:t>
      </w:r>
      <w:r w:rsidR="0014181F" w:rsidRPr="00401070">
        <w:rPr>
          <w:rFonts w:ascii="Times New Roman" w:hAnsi="Times New Roman" w:cs="Times New Roman"/>
          <w:sz w:val="24"/>
          <w:szCs w:val="24"/>
        </w:rPr>
        <w:t xml:space="preserve">). </w:t>
      </w:r>
      <w:r w:rsidR="00D23A27" w:rsidRPr="00401070">
        <w:rPr>
          <w:rFonts w:ascii="Times New Roman" w:hAnsi="Times New Roman" w:cs="Times New Roman"/>
          <w:sz w:val="24"/>
          <w:szCs w:val="24"/>
        </w:rPr>
        <w:t>H</w:t>
      </w:r>
      <w:r w:rsidR="0014181F" w:rsidRPr="00401070">
        <w:rPr>
          <w:rFonts w:ascii="Times New Roman" w:hAnsi="Times New Roman" w:cs="Times New Roman"/>
          <w:sz w:val="24"/>
          <w:szCs w:val="24"/>
        </w:rPr>
        <w:t xml:space="preserve">emijski sastav „završnog respiratornog </w:t>
      </w:r>
      <w:r w:rsidR="00D23A27" w:rsidRPr="00401070">
        <w:rPr>
          <w:rFonts w:ascii="Times New Roman" w:hAnsi="Times New Roman" w:cs="Times New Roman"/>
          <w:sz w:val="24"/>
          <w:szCs w:val="24"/>
        </w:rPr>
        <w:t>vazduha</w:t>
      </w:r>
      <w:r w:rsidR="0014181F" w:rsidRPr="00401070">
        <w:rPr>
          <w:rFonts w:ascii="Times New Roman" w:hAnsi="Times New Roman" w:cs="Times New Roman"/>
          <w:sz w:val="24"/>
          <w:szCs w:val="24"/>
        </w:rPr>
        <w:t>“ reflekt</w:t>
      </w:r>
      <w:r w:rsidR="00D23A27" w:rsidRPr="00401070">
        <w:rPr>
          <w:rFonts w:ascii="Times New Roman" w:hAnsi="Times New Roman" w:cs="Times New Roman"/>
          <w:sz w:val="24"/>
          <w:szCs w:val="24"/>
        </w:rPr>
        <w:t>uje</w:t>
      </w:r>
      <w:r w:rsidR="0014181F" w:rsidRPr="00401070">
        <w:rPr>
          <w:rFonts w:ascii="Times New Roman" w:hAnsi="Times New Roman" w:cs="Times New Roman"/>
          <w:sz w:val="24"/>
          <w:szCs w:val="24"/>
        </w:rPr>
        <w:t xml:space="preserve"> se doprinosom dve gore navedene komponente. Količina bilo kojeg sastavnog dela daha koji je individualno ispušten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, funkcija je koncentracija krajnjeg respiratornog </w:t>
      </w:r>
      <w:r w:rsidR="00D23A27" w:rsidRPr="00401070">
        <w:rPr>
          <w:rFonts w:ascii="Times New Roman" w:hAnsi="Times New Roman" w:cs="Times New Roman"/>
          <w:sz w:val="24"/>
          <w:szCs w:val="24"/>
        </w:rPr>
        <w:t>vazduha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i volumena </w:t>
      </w:r>
      <w:r w:rsidR="008B3277" w:rsidRPr="00401070">
        <w:rPr>
          <w:rFonts w:ascii="Times New Roman" w:hAnsi="Times New Roman" w:cs="Times New Roman"/>
          <w:sz w:val="24"/>
          <w:szCs w:val="24"/>
        </w:rPr>
        <w:t>vazduha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koji je izdahnut (tidalni volumen). Kod mlađih muškaraca tidalni volumen iznosi oko 500 ml, koji obuhva</w:t>
      </w:r>
      <w:r w:rsidR="008B3277" w:rsidRPr="00401070">
        <w:rPr>
          <w:rFonts w:ascii="Times New Roman" w:hAnsi="Times New Roman" w:cs="Times New Roman"/>
          <w:sz w:val="24"/>
          <w:szCs w:val="24"/>
        </w:rPr>
        <w:t>t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a 350 ml alveolarnog </w:t>
      </w:r>
      <w:r w:rsidR="008B3277" w:rsidRPr="00401070">
        <w:rPr>
          <w:rFonts w:ascii="Times New Roman" w:hAnsi="Times New Roman" w:cs="Times New Roman"/>
          <w:sz w:val="24"/>
          <w:szCs w:val="24"/>
        </w:rPr>
        <w:t>vazduha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i 150 ml praznog prostora. Normalni respriratorni ud</w:t>
      </w:r>
      <w:r w:rsidR="00476D66" w:rsidRPr="00401070">
        <w:rPr>
          <w:rFonts w:ascii="Times New Roman" w:hAnsi="Times New Roman" w:cs="Times New Roman"/>
          <w:sz w:val="24"/>
          <w:szCs w:val="24"/>
        </w:rPr>
        <w:t>e</w:t>
      </w:r>
      <w:r w:rsidR="00BB7A8D" w:rsidRPr="00401070">
        <w:rPr>
          <w:rFonts w:ascii="Times New Roman" w:hAnsi="Times New Roman" w:cs="Times New Roman"/>
          <w:sz w:val="24"/>
          <w:szCs w:val="24"/>
        </w:rPr>
        <w:t>o je otprilike 12 udaha po minut</w:t>
      </w:r>
      <w:r w:rsidR="00476D66" w:rsidRPr="00401070">
        <w:rPr>
          <w:rFonts w:ascii="Times New Roman" w:hAnsi="Times New Roman" w:cs="Times New Roman"/>
          <w:sz w:val="24"/>
          <w:szCs w:val="24"/>
        </w:rPr>
        <w:t>u</w:t>
      </w:r>
      <w:r w:rsidR="00BB7A8D" w:rsidRPr="00401070">
        <w:rPr>
          <w:rFonts w:ascii="Times New Roman" w:hAnsi="Times New Roman" w:cs="Times New Roman"/>
          <w:sz w:val="24"/>
          <w:szCs w:val="24"/>
        </w:rPr>
        <w:t>, iz če</w:t>
      </w:r>
      <w:r w:rsidR="00093252" w:rsidRPr="00401070">
        <w:rPr>
          <w:rFonts w:ascii="Times New Roman" w:hAnsi="Times New Roman" w:cs="Times New Roman"/>
          <w:sz w:val="24"/>
          <w:szCs w:val="24"/>
        </w:rPr>
        <w:t>g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a </w:t>
      </w:r>
      <w:r w:rsidR="0003339C" w:rsidRPr="00401070">
        <w:rPr>
          <w:rFonts w:ascii="Times New Roman" w:hAnsi="Times New Roman" w:cs="Times New Roman"/>
          <w:sz w:val="24"/>
          <w:szCs w:val="24"/>
        </w:rPr>
        <w:t>proizlazi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da je respiratorni minutni volumen otprilike 6 l/min (Guyton, 1977). Izdahnuti </w:t>
      </w:r>
      <w:r w:rsidR="00476D66" w:rsidRPr="00401070">
        <w:rPr>
          <w:rFonts w:ascii="Times New Roman" w:hAnsi="Times New Roman" w:cs="Times New Roman"/>
          <w:sz w:val="24"/>
          <w:szCs w:val="24"/>
        </w:rPr>
        <w:t>vazduh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je glavni izvor dvaju kariomona kod hematofagnih Diptera, </w:t>
      </w:r>
      <w:r w:rsidR="002A1F74" w:rsidRPr="00401070">
        <w:rPr>
          <w:rFonts w:ascii="Times New Roman" w:hAnsi="Times New Roman" w:cs="Times New Roman"/>
          <w:sz w:val="24"/>
          <w:szCs w:val="24"/>
        </w:rPr>
        <w:t>a to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su CO</w:t>
      </w:r>
      <w:r w:rsidR="00BB7A8D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 i vodena para, koji predstavljaju njegov veliki </w:t>
      </w:r>
      <w:r w:rsidR="009B3D08" w:rsidRPr="00401070">
        <w:rPr>
          <w:rFonts w:ascii="Times New Roman" w:hAnsi="Times New Roman" w:cs="Times New Roman"/>
          <w:sz w:val="24"/>
          <w:szCs w:val="24"/>
        </w:rPr>
        <w:t>kvantitet</w:t>
      </w:r>
      <w:r w:rsidR="00BB7A8D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476D66" w:rsidRPr="00401070">
        <w:rPr>
          <w:rFonts w:ascii="Times New Roman" w:hAnsi="Times New Roman" w:cs="Times New Roman"/>
          <w:sz w:val="24"/>
          <w:szCs w:val="24"/>
        </w:rPr>
        <w:t>Isparljive</w:t>
      </w:r>
      <w:r w:rsidR="00FC6AFD" w:rsidRPr="00401070">
        <w:rPr>
          <w:rFonts w:ascii="Times New Roman" w:hAnsi="Times New Roman" w:cs="Times New Roman"/>
          <w:sz w:val="24"/>
          <w:szCs w:val="24"/>
        </w:rPr>
        <w:t xml:space="preserve"> organske komponente koje se nalaze u krvi transport</w:t>
      </w:r>
      <w:r w:rsidR="00476D66" w:rsidRPr="00401070">
        <w:rPr>
          <w:rFonts w:ascii="Times New Roman" w:hAnsi="Times New Roman" w:cs="Times New Roman"/>
          <w:sz w:val="24"/>
          <w:szCs w:val="24"/>
        </w:rPr>
        <w:t>ovaće</w:t>
      </w:r>
      <w:r w:rsidR="00FC6AFD" w:rsidRPr="00401070">
        <w:rPr>
          <w:rFonts w:ascii="Times New Roman" w:hAnsi="Times New Roman" w:cs="Times New Roman"/>
          <w:sz w:val="24"/>
          <w:szCs w:val="24"/>
        </w:rPr>
        <w:t xml:space="preserve"> se</w:t>
      </w:r>
      <w:r w:rsidR="002A1F74" w:rsidRPr="00401070">
        <w:rPr>
          <w:rFonts w:ascii="Times New Roman" w:hAnsi="Times New Roman" w:cs="Times New Roman"/>
          <w:sz w:val="24"/>
          <w:szCs w:val="24"/>
        </w:rPr>
        <w:t xml:space="preserve"> kroz dah u okolinu. Dva ketona:</w:t>
      </w:r>
      <w:r w:rsidR="00FC6AFD" w:rsidRPr="00401070">
        <w:rPr>
          <w:rFonts w:ascii="Times New Roman" w:hAnsi="Times New Roman" w:cs="Times New Roman"/>
          <w:sz w:val="24"/>
          <w:szCs w:val="24"/>
        </w:rPr>
        <w:t xml:space="preserve"> aceton i butanon, akumuliraju se u krvi goveda nakon hranjenja, nizom metaboličkih procesa dolaze u dah putem kojeg će se emit</w:t>
      </w:r>
      <w:r w:rsidR="00476D66" w:rsidRPr="00401070">
        <w:rPr>
          <w:rFonts w:ascii="Times New Roman" w:hAnsi="Times New Roman" w:cs="Times New Roman"/>
          <w:sz w:val="24"/>
          <w:szCs w:val="24"/>
        </w:rPr>
        <w:t>ovati</w:t>
      </w:r>
      <w:r w:rsidR="00FC6AFD" w:rsidRPr="00401070">
        <w:rPr>
          <w:rFonts w:ascii="Times New Roman" w:hAnsi="Times New Roman" w:cs="Times New Roman"/>
          <w:sz w:val="24"/>
          <w:szCs w:val="24"/>
        </w:rPr>
        <w:t xml:space="preserve"> kao mirisni </w:t>
      </w:r>
      <w:r w:rsidR="00AD2B51" w:rsidRPr="00401070">
        <w:rPr>
          <w:rFonts w:ascii="Times New Roman" w:hAnsi="Times New Roman" w:cs="Times New Roman"/>
          <w:sz w:val="24"/>
          <w:szCs w:val="24"/>
        </w:rPr>
        <w:t>na</w:t>
      </w:r>
      <w:r w:rsidR="00FC6AFD" w:rsidRPr="00401070">
        <w:rPr>
          <w:rFonts w:ascii="Times New Roman" w:hAnsi="Times New Roman" w:cs="Times New Roman"/>
          <w:sz w:val="24"/>
          <w:szCs w:val="24"/>
        </w:rPr>
        <w:t xml:space="preserve">dražaji domaćina. </w:t>
      </w:r>
    </w:p>
    <w:p w:rsidR="009B3D08" w:rsidRPr="00401070" w:rsidRDefault="002A1F74" w:rsidP="00C95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50FB">
        <w:rPr>
          <w:rFonts w:ascii="Times New Roman" w:hAnsi="Times New Roman" w:cs="Times New Roman"/>
          <w:sz w:val="24"/>
          <w:szCs w:val="24"/>
        </w:rPr>
        <w:lastRenderedPageBreak/>
        <w:t xml:space="preserve">b). </w:t>
      </w:r>
      <w:r w:rsidR="00FC6AFD" w:rsidRPr="00D350FB">
        <w:rPr>
          <w:rFonts w:ascii="Times New Roman" w:hAnsi="Times New Roman" w:cs="Times New Roman"/>
          <w:sz w:val="24"/>
          <w:szCs w:val="24"/>
        </w:rPr>
        <w:t>Koža</w:t>
      </w:r>
      <w:r w:rsidRPr="00D350FB">
        <w:rPr>
          <w:rFonts w:ascii="Times New Roman" w:hAnsi="Times New Roman" w:cs="Times New Roman"/>
          <w:sz w:val="24"/>
          <w:szCs w:val="24"/>
        </w:rPr>
        <w:t xml:space="preserve">. </w:t>
      </w:r>
      <w:r w:rsidR="009B3D08" w:rsidRPr="00D350FB">
        <w:rPr>
          <w:rFonts w:ascii="Times New Roman" w:hAnsi="Times New Roman" w:cs="Times New Roman"/>
          <w:sz w:val="24"/>
          <w:szCs w:val="24"/>
        </w:rPr>
        <w:t>Difuzi</w:t>
      </w:r>
      <w:bookmarkStart w:id="0" w:name="_GoBack"/>
      <w:bookmarkEnd w:id="0"/>
      <w:r w:rsidR="009B3D08" w:rsidRPr="00D350FB">
        <w:rPr>
          <w:rFonts w:ascii="Times New Roman" w:hAnsi="Times New Roman" w:cs="Times New Roman"/>
          <w:sz w:val="24"/>
          <w:szCs w:val="24"/>
        </w:rPr>
        <w:t>jom kroz unutrašnji sloj kože dolazi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do stvaranja jedne komponente </w:t>
      </w:r>
      <w:r w:rsidR="00FC7C17" w:rsidRPr="00401070">
        <w:rPr>
          <w:rFonts w:ascii="Times New Roman" w:hAnsi="Times New Roman" w:cs="Times New Roman"/>
          <w:sz w:val="24"/>
          <w:szCs w:val="24"/>
        </w:rPr>
        <w:t>h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emijskog </w:t>
      </w:r>
      <w:r w:rsidR="00FC7C17" w:rsidRPr="00401070">
        <w:rPr>
          <w:rFonts w:ascii="Times New Roman" w:hAnsi="Times New Roman" w:cs="Times New Roman"/>
          <w:sz w:val="24"/>
          <w:szCs w:val="24"/>
        </w:rPr>
        <w:t>na</w:t>
      </w:r>
      <w:r w:rsidR="009B3D08" w:rsidRPr="00401070">
        <w:rPr>
          <w:rFonts w:ascii="Times New Roman" w:hAnsi="Times New Roman" w:cs="Times New Roman"/>
          <w:sz w:val="24"/>
          <w:szCs w:val="24"/>
        </w:rPr>
        <w:t>dražaja, CO</w:t>
      </w:r>
      <w:r w:rsidR="009B3D08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3D08" w:rsidRPr="00401070">
        <w:rPr>
          <w:rFonts w:ascii="Times New Roman" w:hAnsi="Times New Roman" w:cs="Times New Roman"/>
          <w:sz w:val="24"/>
          <w:szCs w:val="24"/>
        </w:rPr>
        <w:t>, kao malog izvora s obzirom na celokupnu CO</w:t>
      </w:r>
      <w:r w:rsidR="009B3D08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emisiju. Na isti način dolazi do gubitka male količine vode iz organizma, kada se kapilarna voda difuzijom prenosi do površine kože. Evaporacija takve vode naziva se „neosetljiva persp</w:t>
      </w:r>
      <w:r w:rsidR="00AA200C" w:rsidRPr="00401070">
        <w:rPr>
          <w:rFonts w:ascii="Times New Roman" w:hAnsi="Times New Roman" w:cs="Times New Roman"/>
          <w:sz w:val="24"/>
          <w:szCs w:val="24"/>
        </w:rPr>
        <w:t>i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racija“. Međutim, velika većina </w:t>
      </w:r>
      <w:r w:rsidR="00FC7C17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koja se emit</w:t>
      </w:r>
      <w:r w:rsidR="00FC7C17" w:rsidRPr="00401070">
        <w:rPr>
          <w:rFonts w:ascii="Times New Roman" w:hAnsi="Times New Roman" w:cs="Times New Roman"/>
          <w:sz w:val="24"/>
          <w:szCs w:val="24"/>
        </w:rPr>
        <w:t>uje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iz kože posledica je </w:t>
      </w:r>
      <w:r w:rsidR="00AA200C" w:rsidRPr="00401070">
        <w:rPr>
          <w:rFonts w:ascii="Times New Roman" w:hAnsi="Times New Roman" w:cs="Times New Roman"/>
          <w:sz w:val="24"/>
          <w:szCs w:val="24"/>
        </w:rPr>
        <w:t>žlezdane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aktivnosti. U koži se </w:t>
      </w:r>
      <w:r w:rsidR="00AA200C" w:rsidRPr="00401070">
        <w:rPr>
          <w:rFonts w:ascii="Times New Roman" w:hAnsi="Times New Roman" w:cs="Times New Roman"/>
          <w:sz w:val="24"/>
          <w:szCs w:val="24"/>
        </w:rPr>
        <w:t>nalaze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tri vrste žlezda: en</w:t>
      </w:r>
      <w:r w:rsidR="004C79B2" w:rsidRPr="00401070">
        <w:rPr>
          <w:rFonts w:ascii="Times New Roman" w:hAnsi="Times New Roman" w:cs="Times New Roman"/>
          <w:sz w:val="24"/>
          <w:szCs w:val="24"/>
        </w:rPr>
        <w:t>d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okrine, </w:t>
      </w:r>
      <w:r w:rsidR="003D449D" w:rsidRPr="00401070">
        <w:rPr>
          <w:rFonts w:ascii="Times New Roman" w:hAnsi="Times New Roman" w:cs="Times New Roman"/>
          <w:sz w:val="24"/>
          <w:szCs w:val="24"/>
        </w:rPr>
        <w:t>egzokrine</w:t>
      </w:r>
      <w:r w:rsidR="009B3D08" w:rsidRPr="00401070">
        <w:rPr>
          <w:rFonts w:ascii="Times New Roman" w:hAnsi="Times New Roman" w:cs="Times New Roman"/>
          <w:sz w:val="24"/>
          <w:szCs w:val="24"/>
        </w:rPr>
        <w:t xml:space="preserve"> i lojne žlezde. Znoj je sekret </w:t>
      </w:r>
      <w:r w:rsidR="00AA200C" w:rsidRPr="00401070">
        <w:rPr>
          <w:rFonts w:ascii="Times New Roman" w:hAnsi="Times New Roman" w:cs="Times New Roman"/>
          <w:sz w:val="24"/>
          <w:szCs w:val="24"/>
        </w:rPr>
        <w:t>e</w:t>
      </w:r>
      <w:r w:rsidR="00C95D3D" w:rsidRPr="00401070">
        <w:rPr>
          <w:rFonts w:ascii="Times New Roman" w:hAnsi="Times New Roman" w:cs="Times New Roman"/>
          <w:sz w:val="24"/>
          <w:szCs w:val="24"/>
        </w:rPr>
        <w:t xml:space="preserve">ndokrinih i apokrinih žlezda. </w:t>
      </w:r>
      <w:r w:rsidR="00AA200C" w:rsidRPr="00401070">
        <w:rPr>
          <w:rFonts w:ascii="Times New Roman" w:hAnsi="Times New Roman" w:cs="Times New Roman"/>
          <w:sz w:val="24"/>
          <w:szCs w:val="24"/>
        </w:rPr>
        <w:t xml:space="preserve">Endokrine žlezde zastupljene su </w:t>
      </w:r>
      <w:r w:rsidR="00FC7C17" w:rsidRPr="00401070">
        <w:rPr>
          <w:rFonts w:ascii="Times New Roman" w:hAnsi="Times New Roman" w:cs="Times New Roman"/>
          <w:sz w:val="24"/>
          <w:szCs w:val="24"/>
        </w:rPr>
        <w:t>kod</w:t>
      </w:r>
      <w:r w:rsidR="00AA200C" w:rsidRPr="00401070">
        <w:rPr>
          <w:rFonts w:ascii="Times New Roman" w:hAnsi="Times New Roman" w:cs="Times New Roman"/>
          <w:sz w:val="24"/>
          <w:szCs w:val="24"/>
        </w:rPr>
        <w:t xml:space="preserve"> svi</w:t>
      </w:r>
      <w:r w:rsidR="00FC7C17" w:rsidRPr="00401070">
        <w:rPr>
          <w:rFonts w:ascii="Times New Roman" w:hAnsi="Times New Roman" w:cs="Times New Roman"/>
          <w:sz w:val="24"/>
          <w:szCs w:val="24"/>
        </w:rPr>
        <w:t>h</w:t>
      </w:r>
      <w:r w:rsidR="00AA200C" w:rsidRPr="00401070">
        <w:rPr>
          <w:rFonts w:ascii="Times New Roman" w:hAnsi="Times New Roman" w:cs="Times New Roman"/>
          <w:sz w:val="24"/>
          <w:szCs w:val="24"/>
        </w:rPr>
        <w:t xml:space="preserve"> sisa</w:t>
      </w:r>
      <w:r w:rsidR="00FC7C17" w:rsidRPr="00401070">
        <w:rPr>
          <w:rFonts w:ascii="Times New Roman" w:hAnsi="Times New Roman" w:cs="Times New Roman"/>
          <w:sz w:val="24"/>
          <w:szCs w:val="24"/>
        </w:rPr>
        <w:t>ra</w:t>
      </w:r>
      <w:r w:rsidR="00AA200C" w:rsidRPr="00401070">
        <w:rPr>
          <w:rFonts w:ascii="Times New Roman" w:hAnsi="Times New Roman" w:cs="Times New Roman"/>
          <w:sz w:val="24"/>
          <w:szCs w:val="24"/>
        </w:rPr>
        <w:t>, iako je njihov raspore</w:t>
      </w:r>
      <w:r w:rsidR="004C79B2" w:rsidRPr="00401070">
        <w:rPr>
          <w:rFonts w:ascii="Times New Roman" w:hAnsi="Times New Roman" w:cs="Times New Roman"/>
          <w:sz w:val="24"/>
          <w:szCs w:val="24"/>
        </w:rPr>
        <w:t>d ograničen. To su žlezde koje</w:t>
      </w:r>
      <w:r w:rsidR="00AA200C" w:rsidRPr="00401070">
        <w:rPr>
          <w:rFonts w:ascii="Times New Roman" w:hAnsi="Times New Roman" w:cs="Times New Roman"/>
          <w:sz w:val="24"/>
          <w:szCs w:val="24"/>
        </w:rPr>
        <w:t xml:space="preserve"> su najbolje razvijene kod ljudi, i nalaze se u velikom broju na tabanima, obrazima, čelu, podlaktici i pazuhu. Kao osnovne sekrete imaju </w:t>
      </w:r>
      <w:r w:rsidRPr="00401070">
        <w:rPr>
          <w:rFonts w:ascii="Times New Roman" w:hAnsi="Times New Roman" w:cs="Times New Roman"/>
          <w:sz w:val="24"/>
          <w:szCs w:val="24"/>
        </w:rPr>
        <w:t>natrij</w:t>
      </w:r>
      <w:r w:rsidR="00FC7C17" w:rsidRPr="00401070">
        <w:rPr>
          <w:rFonts w:ascii="Times New Roman" w:hAnsi="Times New Roman" w:cs="Times New Roman"/>
          <w:sz w:val="24"/>
          <w:szCs w:val="24"/>
        </w:rPr>
        <w:t>um</w:t>
      </w:r>
      <w:r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FC7C17" w:rsidRPr="00401070">
        <w:rPr>
          <w:rFonts w:ascii="Times New Roman" w:hAnsi="Times New Roman" w:cs="Times New Roman"/>
          <w:sz w:val="24"/>
          <w:szCs w:val="24"/>
        </w:rPr>
        <w:t>h</w:t>
      </w:r>
      <w:r w:rsidRPr="00401070">
        <w:rPr>
          <w:rFonts w:ascii="Times New Roman" w:hAnsi="Times New Roman" w:cs="Times New Roman"/>
          <w:sz w:val="24"/>
          <w:szCs w:val="24"/>
        </w:rPr>
        <w:t>lorid, laktat</w:t>
      </w:r>
      <w:r w:rsidR="004937D3" w:rsidRPr="00401070">
        <w:rPr>
          <w:rFonts w:ascii="Times New Roman" w:hAnsi="Times New Roman" w:cs="Times New Roman"/>
          <w:sz w:val="24"/>
          <w:szCs w:val="24"/>
        </w:rPr>
        <w:t>, ureu i drug</w:t>
      </w:r>
      <w:r w:rsidR="00FC7C17" w:rsidRPr="00401070">
        <w:rPr>
          <w:rFonts w:ascii="Times New Roman" w:hAnsi="Times New Roman" w:cs="Times New Roman"/>
          <w:sz w:val="24"/>
          <w:szCs w:val="24"/>
        </w:rPr>
        <w:t>a</w:t>
      </w:r>
      <w:r w:rsidR="004937D3" w:rsidRPr="00401070">
        <w:rPr>
          <w:rFonts w:ascii="Times New Roman" w:hAnsi="Times New Roman" w:cs="Times New Roman"/>
          <w:sz w:val="24"/>
          <w:szCs w:val="24"/>
        </w:rPr>
        <w:t xml:space="preserve"> osmotski aktivn</w:t>
      </w:r>
      <w:r w:rsidR="00FC7C17" w:rsidRPr="00401070">
        <w:rPr>
          <w:rFonts w:ascii="Times New Roman" w:hAnsi="Times New Roman" w:cs="Times New Roman"/>
          <w:sz w:val="24"/>
          <w:szCs w:val="24"/>
        </w:rPr>
        <w:t>a jedinjenja</w:t>
      </w:r>
      <w:r w:rsidR="004937D3" w:rsidRPr="00401070">
        <w:rPr>
          <w:rFonts w:ascii="Times New Roman" w:hAnsi="Times New Roman" w:cs="Times New Roman"/>
          <w:sz w:val="24"/>
          <w:szCs w:val="24"/>
        </w:rPr>
        <w:t xml:space="preserve">, koji stvaraju osmotski gradijent i ekstrakte vode iz seroznih </w:t>
      </w:r>
      <w:r w:rsidR="00FC7C17" w:rsidRPr="00401070">
        <w:rPr>
          <w:rFonts w:ascii="Times New Roman" w:hAnsi="Times New Roman" w:cs="Times New Roman"/>
          <w:sz w:val="24"/>
          <w:szCs w:val="24"/>
        </w:rPr>
        <w:t>ćelija</w:t>
      </w:r>
      <w:r w:rsidR="004937D3" w:rsidRPr="00401070">
        <w:rPr>
          <w:rFonts w:ascii="Times New Roman" w:hAnsi="Times New Roman" w:cs="Times New Roman"/>
          <w:sz w:val="24"/>
          <w:szCs w:val="24"/>
        </w:rPr>
        <w:t xml:space="preserve">. Endokrini znoj u većini slučajeva je voda. </w:t>
      </w:r>
      <w:r w:rsidR="003D449D" w:rsidRPr="00401070">
        <w:rPr>
          <w:rFonts w:ascii="Times New Roman" w:hAnsi="Times New Roman" w:cs="Times New Roman"/>
          <w:sz w:val="24"/>
          <w:szCs w:val="24"/>
        </w:rPr>
        <w:t>Egzokrine</w:t>
      </w:r>
      <w:r w:rsidR="004937D3" w:rsidRPr="00401070">
        <w:rPr>
          <w:rFonts w:ascii="Times New Roman" w:hAnsi="Times New Roman" w:cs="Times New Roman"/>
          <w:sz w:val="24"/>
          <w:szCs w:val="24"/>
        </w:rPr>
        <w:t xml:space="preserve"> žlezde </w:t>
      </w:r>
      <w:r w:rsidR="00FC7C17" w:rsidRPr="00401070">
        <w:rPr>
          <w:rFonts w:ascii="Times New Roman" w:hAnsi="Times New Roman" w:cs="Times New Roman"/>
          <w:sz w:val="24"/>
          <w:szCs w:val="24"/>
        </w:rPr>
        <w:t>uopšteno</w:t>
      </w:r>
      <w:r w:rsidR="004937D3" w:rsidRPr="00401070">
        <w:rPr>
          <w:rFonts w:ascii="Times New Roman" w:hAnsi="Times New Roman" w:cs="Times New Roman"/>
          <w:sz w:val="24"/>
          <w:szCs w:val="24"/>
        </w:rPr>
        <w:t xml:space="preserve"> se nalaze u</w:t>
      </w:r>
      <w:r w:rsidR="003D449D" w:rsidRPr="00401070">
        <w:rPr>
          <w:rFonts w:ascii="Times New Roman" w:hAnsi="Times New Roman" w:cs="Times New Roman"/>
          <w:sz w:val="24"/>
          <w:szCs w:val="24"/>
        </w:rPr>
        <w:t xml:space="preserve"> pazuhu, na licu i temenu, na perigenitalnom i perianalnim delovima kod čoveka, ali nisu jednako razvijene kod svih ljudski</w:t>
      </w:r>
      <w:r w:rsidR="00FC7C17" w:rsidRPr="00401070">
        <w:rPr>
          <w:rFonts w:ascii="Times New Roman" w:hAnsi="Times New Roman" w:cs="Times New Roman"/>
          <w:sz w:val="24"/>
          <w:szCs w:val="24"/>
        </w:rPr>
        <w:t>h</w:t>
      </w:r>
      <w:r w:rsidR="003D449D" w:rsidRPr="00401070">
        <w:rPr>
          <w:rFonts w:ascii="Times New Roman" w:hAnsi="Times New Roman" w:cs="Times New Roman"/>
          <w:sz w:val="24"/>
          <w:szCs w:val="24"/>
        </w:rPr>
        <w:t xml:space="preserve"> rasa. Sekreti egzokrinih žlezda kod ljudi sadrže proteine, karbohidrate i amonijak; voda je zastupljena u neznatnim količinama. Egzokrine žl</w:t>
      </w:r>
      <w:r w:rsidR="00FC7C17" w:rsidRPr="00401070">
        <w:rPr>
          <w:rFonts w:ascii="Times New Roman" w:hAnsi="Times New Roman" w:cs="Times New Roman"/>
          <w:sz w:val="24"/>
          <w:szCs w:val="24"/>
        </w:rPr>
        <w:t>e</w:t>
      </w:r>
      <w:r w:rsidR="003D449D" w:rsidRPr="00401070">
        <w:rPr>
          <w:rFonts w:ascii="Times New Roman" w:hAnsi="Times New Roman" w:cs="Times New Roman"/>
          <w:sz w:val="24"/>
          <w:szCs w:val="24"/>
        </w:rPr>
        <w:t>zde stimuli</w:t>
      </w:r>
      <w:r w:rsidR="00FC7C17" w:rsidRPr="00401070">
        <w:rPr>
          <w:rFonts w:ascii="Times New Roman" w:hAnsi="Times New Roman" w:cs="Times New Roman"/>
          <w:sz w:val="24"/>
          <w:szCs w:val="24"/>
        </w:rPr>
        <w:t>sane</w:t>
      </w:r>
      <w:r w:rsidR="003D449D" w:rsidRPr="00401070">
        <w:rPr>
          <w:rFonts w:ascii="Times New Roman" w:hAnsi="Times New Roman" w:cs="Times New Roman"/>
          <w:sz w:val="24"/>
          <w:szCs w:val="24"/>
        </w:rPr>
        <w:t xml:space="preserve"> su hormonom adrenalinom. Većina sisa</w:t>
      </w:r>
      <w:r w:rsidR="00FC7C17" w:rsidRPr="00401070">
        <w:rPr>
          <w:rFonts w:ascii="Times New Roman" w:hAnsi="Times New Roman" w:cs="Times New Roman"/>
          <w:sz w:val="24"/>
          <w:szCs w:val="24"/>
        </w:rPr>
        <w:t>ra</w:t>
      </w:r>
      <w:r w:rsidR="003D449D" w:rsidRPr="00401070">
        <w:rPr>
          <w:rFonts w:ascii="Times New Roman" w:hAnsi="Times New Roman" w:cs="Times New Roman"/>
          <w:sz w:val="24"/>
          <w:szCs w:val="24"/>
        </w:rPr>
        <w:t xml:space="preserve"> (konji, </w:t>
      </w:r>
      <w:r w:rsidR="00FC7C17" w:rsidRPr="00401070">
        <w:rPr>
          <w:rFonts w:ascii="Times New Roman" w:hAnsi="Times New Roman" w:cs="Times New Roman"/>
          <w:sz w:val="24"/>
          <w:szCs w:val="24"/>
        </w:rPr>
        <w:t>kamile</w:t>
      </w:r>
      <w:r w:rsidR="003D449D" w:rsidRPr="00401070">
        <w:rPr>
          <w:rFonts w:ascii="Times New Roman" w:hAnsi="Times New Roman" w:cs="Times New Roman"/>
          <w:sz w:val="24"/>
          <w:szCs w:val="24"/>
        </w:rPr>
        <w:t>, goveda, ovce i koze) ima raspoređene egzokrine žlezde po c</w:t>
      </w:r>
      <w:r w:rsidRPr="00401070">
        <w:rPr>
          <w:rFonts w:ascii="Times New Roman" w:hAnsi="Times New Roman" w:cs="Times New Roman"/>
          <w:sz w:val="24"/>
          <w:szCs w:val="24"/>
        </w:rPr>
        <w:t xml:space="preserve">eloj površini tela </w:t>
      </w:r>
      <w:r w:rsidR="00FC7C17" w:rsidRPr="00401070">
        <w:rPr>
          <w:rFonts w:ascii="Times New Roman" w:hAnsi="Times New Roman" w:cs="Times New Roman"/>
          <w:sz w:val="24"/>
          <w:szCs w:val="24"/>
        </w:rPr>
        <w:t>pa</w:t>
      </w:r>
      <w:r w:rsidRPr="00401070">
        <w:rPr>
          <w:rFonts w:ascii="Times New Roman" w:hAnsi="Times New Roman" w:cs="Times New Roman"/>
          <w:sz w:val="24"/>
          <w:szCs w:val="24"/>
        </w:rPr>
        <w:t xml:space="preserve"> topl</w:t>
      </w:r>
      <w:r w:rsidR="00FC7C17" w:rsidRPr="00401070">
        <w:rPr>
          <w:rFonts w:ascii="Times New Roman" w:hAnsi="Times New Roman" w:cs="Times New Roman"/>
          <w:sz w:val="24"/>
          <w:szCs w:val="24"/>
        </w:rPr>
        <w:t>otni</w:t>
      </w:r>
      <w:r w:rsidR="003D449D" w:rsidRPr="00401070">
        <w:rPr>
          <w:rFonts w:ascii="Times New Roman" w:hAnsi="Times New Roman" w:cs="Times New Roman"/>
          <w:sz w:val="24"/>
          <w:szCs w:val="24"/>
        </w:rPr>
        <w:t xml:space="preserve"> stres kod njih uzrokuje znojenje cele površine tela. </w:t>
      </w:r>
      <w:r w:rsidR="00F1542C" w:rsidRPr="00401070">
        <w:rPr>
          <w:rFonts w:ascii="Times New Roman" w:hAnsi="Times New Roman" w:cs="Times New Roman"/>
          <w:sz w:val="24"/>
          <w:szCs w:val="24"/>
        </w:rPr>
        <w:t xml:space="preserve">Karakteristično je da ptice nemaju ni jedan oblik znojnih žlezda. </w:t>
      </w:r>
      <w:r w:rsidR="006F18B5" w:rsidRPr="00401070">
        <w:rPr>
          <w:rFonts w:ascii="Times New Roman" w:hAnsi="Times New Roman" w:cs="Times New Roman"/>
          <w:sz w:val="24"/>
          <w:szCs w:val="24"/>
        </w:rPr>
        <w:t>Sveži sekreti egzokrinih znojnih žlezda kod ljudi su bezmirisni, miris kao takav uzrokuju aerobne bakterije nakon 6 sati inkubacije. Kod ljudi, lojne žlezde zastupljene su u većoj meri na celoj površini ljudskog organizma. Brojna istraživanja su pokazala kako komarci pozitivno reag</w:t>
      </w:r>
      <w:r w:rsidR="00FC7C17" w:rsidRPr="00401070">
        <w:rPr>
          <w:rFonts w:ascii="Times New Roman" w:hAnsi="Times New Roman" w:cs="Times New Roman"/>
          <w:sz w:val="24"/>
          <w:szCs w:val="24"/>
        </w:rPr>
        <w:t>uj</w:t>
      </w:r>
      <w:r w:rsidR="006F18B5" w:rsidRPr="00401070">
        <w:rPr>
          <w:rFonts w:ascii="Times New Roman" w:hAnsi="Times New Roman" w:cs="Times New Roman"/>
          <w:sz w:val="24"/>
          <w:szCs w:val="24"/>
        </w:rPr>
        <w:t xml:space="preserve">u na ljudski znoj. </w:t>
      </w:r>
      <w:r w:rsidR="00EA0426" w:rsidRPr="00401070">
        <w:rPr>
          <w:rFonts w:ascii="Times New Roman" w:hAnsi="Times New Roman" w:cs="Times New Roman"/>
          <w:sz w:val="24"/>
          <w:szCs w:val="24"/>
        </w:rPr>
        <w:t xml:space="preserve">Značajna većina ženki roda </w:t>
      </w:r>
      <w:r w:rsidR="00EA0426" w:rsidRPr="00401070">
        <w:rPr>
          <w:rFonts w:ascii="Times New Roman" w:hAnsi="Times New Roman" w:cs="Times New Roman"/>
          <w:i/>
          <w:sz w:val="24"/>
          <w:szCs w:val="24"/>
        </w:rPr>
        <w:t>Aedes</w:t>
      </w:r>
      <w:r w:rsidR="00EA0426" w:rsidRPr="00401070">
        <w:rPr>
          <w:rFonts w:ascii="Times New Roman" w:hAnsi="Times New Roman" w:cs="Times New Roman"/>
          <w:sz w:val="24"/>
          <w:szCs w:val="24"/>
        </w:rPr>
        <w:t xml:space="preserve"> reag</w:t>
      </w:r>
      <w:r w:rsidR="00FC7C17" w:rsidRPr="00401070">
        <w:rPr>
          <w:rFonts w:ascii="Times New Roman" w:hAnsi="Times New Roman" w:cs="Times New Roman"/>
          <w:sz w:val="24"/>
          <w:szCs w:val="24"/>
        </w:rPr>
        <w:t>uje</w:t>
      </w:r>
      <w:r w:rsidR="00EA0426" w:rsidRPr="00401070">
        <w:rPr>
          <w:rFonts w:ascii="Times New Roman" w:hAnsi="Times New Roman" w:cs="Times New Roman"/>
          <w:sz w:val="24"/>
          <w:szCs w:val="24"/>
        </w:rPr>
        <w:t xml:space="preserve"> bolje na čarape koje su natopljene znojem, nego na oznojenu odeću (Browen, 1951). 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Mirisna </w:t>
      </w:r>
      <w:r w:rsidR="00FC7C17" w:rsidRPr="00401070">
        <w:rPr>
          <w:rFonts w:ascii="Times New Roman" w:hAnsi="Times New Roman" w:cs="Times New Roman"/>
          <w:sz w:val="24"/>
          <w:szCs w:val="24"/>
        </w:rPr>
        <w:t>čula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kod komaraca drugačija su nego kod ljudi;</w:t>
      </w:r>
      <w:r w:rsidR="004C79B2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1262A" w:rsidRPr="00401070">
        <w:rPr>
          <w:rFonts w:ascii="Times New Roman" w:hAnsi="Times New Roman" w:cs="Times New Roman"/>
          <w:sz w:val="24"/>
          <w:szCs w:val="24"/>
        </w:rPr>
        <w:t>prilikom prepoznavanja određene koncentracije CO</w:t>
      </w:r>
      <w:r w:rsidR="00D1262A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i mlečne kiseline,</w:t>
      </w:r>
      <w:r w:rsidR="00FC7C17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kao </w:t>
      </w:r>
      <w:r w:rsidR="00FC7C17" w:rsidRPr="00401070">
        <w:rPr>
          <w:rFonts w:ascii="Times New Roman" w:hAnsi="Times New Roman" w:cs="Times New Roman"/>
          <w:sz w:val="24"/>
          <w:szCs w:val="24"/>
        </w:rPr>
        <w:t>isparljivih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znojnih komponenti. Količina </w:t>
      </w:r>
      <w:r w:rsidR="00FC7C17" w:rsidRPr="00401070">
        <w:rPr>
          <w:rFonts w:ascii="Times New Roman" w:hAnsi="Times New Roman" w:cs="Times New Roman"/>
          <w:sz w:val="24"/>
          <w:szCs w:val="24"/>
        </w:rPr>
        <w:t>isparljive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komponente kože u</w:t>
      </w:r>
      <w:r w:rsidR="00FC7C17" w:rsidRPr="00401070">
        <w:rPr>
          <w:rFonts w:ascii="Times New Roman" w:hAnsi="Times New Roman" w:cs="Times New Roman"/>
          <w:sz w:val="24"/>
          <w:szCs w:val="24"/>
        </w:rPr>
        <w:t>slovljena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je brojnim faktorima; njihovim </w:t>
      </w:r>
      <w:r w:rsidR="00FC7C17" w:rsidRPr="00401070">
        <w:rPr>
          <w:rFonts w:ascii="Times New Roman" w:hAnsi="Times New Roman" w:cs="Times New Roman"/>
          <w:sz w:val="24"/>
          <w:szCs w:val="24"/>
        </w:rPr>
        <w:t>j</w:t>
      </w:r>
      <w:r w:rsidR="00D1262A" w:rsidRPr="00401070">
        <w:rPr>
          <w:rFonts w:ascii="Times New Roman" w:hAnsi="Times New Roman" w:cs="Times New Roman"/>
          <w:sz w:val="24"/>
          <w:szCs w:val="24"/>
        </w:rPr>
        <w:t>onskim stanjem, topljivo</w:t>
      </w:r>
      <w:r w:rsidR="00FC7C17" w:rsidRPr="00401070">
        <w:rPr>
          <w:rFonts w:ascii="Times New Roman" w:hAnsi="Times New Roman" w:cs="Times New Roman"/>
          <w:sz w:val="24"/>
          <w:szCs w:val="24"/>
        </w:rPr>
        <w:t>šću</w:t>
      </w:r>
      <w:r w:rsidR="00D1262A" w:rsidRPr="00401070">
        <w:rPr>
          <w:rFonts w:ascii="Times New Roman" w:hAnsi="Times New Roman" w:cs="Times New Roman"/>
          <w:sz w:val="24"/>
          <w:szCs w:val="24"/>
        </w:rPr>
        <w:t xml:space="preserve"> površinskih lipida itd. </w:t>
      </w:r>
    </w:p>
    <w:p w:rsidR="00D1262A" w:rsidRPr="00401070" w:rsidRDefault="002A1F74" w:rsidP="002A1F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c). </w:t>
      </w:r>
      <w:r w:rsidR="00D1262A" w:rsidRPr="00401070">
        <w:rPr>
          <w:rFonts w:ascii="Times New Roman" w:hAnsi="Times New Roman" w:cs="Times New Roman"/>
          <w:sz w:val="24"/>
          <w:szCs w:val="24"/>
        </w:rPr>
        <w:t>Uri</w:t>
      </w:r>
      <w:r w:rsidRPr="00401070">
        <w:rPr>
          <w:rFonts w:ascii="Times New Roman" w:hAnsi="Times New Roman" w:cs="Times New Roman"/>
          <w:sz w:val="24"/>
          <w:szCs w:val="24"/>
        </w:rPr>
        <w:t xml:space="preserve">n. </w:t>
      </w:r>
      <w:r w:rsidR="00961684" w:rsidRPr="00401070">
        <w:rPr>
          <w:rFonts w:ascii="Times New Roman" w:hAnsi="Times New Roman" w:cs="Times New Roman"/>
          <w:sz w:val="24"/>
          <w:szCs w:val="24"/>
        </w:rPr>
        <w:t>Urin kao kariomon u većini slučajeva istraživao se na mu</w:t>
      </w:r>
      <w:r w:rsidR="00276641" w:rsidRPr="00401070">
        <w:rPr>
          <w:rFonts w:ascii="Times New Roman" w:hAnsi="Times New Roman" w:cs="Times New Roman"/>
          <w:sz w:val="24"/>
          <w:szCs w:val="24"/>
        </w:rPr>
        <w:t>v</w:t>
      </w:r>
      <w:r w:rsidR="00961684" w:rsidRPr="00401070">
        <w:rPr>
          <w:rFonts w:ascii="Times New Roman" w:hAnsi="Times New Roman" w:cs="Times New Roman"/>
          <w:sz w:val="24"/>
          <w:szCs w:val="24"/>
        </w:rPr>
        <w:t>ama, ali u obliku fenola. Svež produkt bizonov</w:t>
      </w:r>
      <w:r w:rsidR="00276641" w:rsidRPr="00401070">
        <w:rPr>
          <w:rFonts w:ascii="Times New Roman" w:hAnsi="Times New Roman" w:cs="Times New Roman"/>
          <w:sz w:val="24"/>
          <w:szCs w:val="24"/>
        </w:rPr>
        <w:t>og</w:t>
      </w:r>
      <w:r w:rsidR="00961684" w:rsidRPr="00401070">
        <w:rPr>
          <w:rFonts w:ascii="Times New Roman" w:hAnsi="Times New Roman" w:cs="Times New Roman"/>
          <w:sz w:val="24"/>
          <w:szCs w:val="24"/>
        </w:rPr>
        <w:t xml:space="preserve"> urina sadrži </w:t>
      </w:r>
      <w:r w:rsidR="006B0779" w:rsidRPr="00401070">
        <w:rPr>
          <w:rFonts w:ascii="Times New Roman" w:hAnsi="Times New Roman" w:cs="Times New Roman"/>
          <w:sz w:val="24"/>
          <w:szCs w:val="24"/>
        </w:rPr>
        <w:t>vrlo</w:t>
      </w:r>
      <w:r w:rsidR="00961684" w:rsidRPr="00401070">
        <w:rPr>
          <w:rFonts w:ascii="Times New Roman" w:hAnsi="Times New Roman" w:cs="Times New Roman"/>
          <w:sz w:val="24"/>
          <w:szCs w:val="24"/>
        </w:rPr>
        <w:t xml:space="preserve"> malu koncentraciju fenola, dok urin koji je čuvan na sobnoj temperaturi nekoliko dana sad</w:t>
      </w:r>
      <w:r w:rsidR="00A3579D" w:rsidRPr="00401070">
        <w:rPr>
          <w:rFonts w:ascii="Times New Roman" w:hAnsi="Times New Roman" w:cs="Times New Roman"/>
          <w:sz w:val="24"/>
          <w:szCs w:val="24"/>
        </w:rPr>
        <w:t>r</w:t>
      </w:r>
      <w:r w:rsidR="00961684" w:rsidRPr="00401070">
        <w:rPr>
          <w:rFonts w:ascii="Times New Roman" w:hAnsi="Times New Roman" w:cs="Times New Roman"/>
          <w:sz w:val="24"/>
          <w:szCs w:val="24"/>
        </w:rPr>
        <w:t xml:space="preserve">ži veliku količinu </w:t>
      </w:r>
      <w:r w:rsidR="00276641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61684" w:rsidRPr="00401070">
        <w:rPr>
          <w:rFonts w:ascii="Times New Roman" w:hAnsi="Times New Roman" w:cs="Times New Roman"/>
          <w:sz w:val="24"/>
          <w:szCs w:val="24"/>
        </w:rPr>
        <w:t>, koj</w:t>
      </w:r>
      <w:r w:rsidR="00276641" w:rsidRPr="00401070">
        <w:rPr>
          <w:rFonts w:ascii="Times New Roman" w:hAnsi="Times New Roman" w:cs="Times New Roman"/>
          <w:sz w:val="24"/>
          <w:szCs w:val="24"/>
        </w:rPr>
        <w:t>a</w:t>
      </w:r>
      <w:r w:rsidR="00961684" w:rsidRPr="00401070">
        <w:rPr>
          <w:rFonts w:ascii="Times New Roman" w:hAnsi="Times New Roman" w:cs="Times New Roman"/>
          <w:sz w:val="24"/>
          <w:szCs w:val="24"/>
        </w:rPr>
        <w:t xml:space="preserve"> su nastal</w:t>
      </w:r>
      <w:r w:rsidR="00276641" w:rsidRPr="00401070">
        <w:rPr>
          <w:rFonts w:ascii="Times New Roman" w:hAnsi="Times New Roman" w:cs="Times New Roman"/>
          <w:sz w:val="24"/>
          <w:szCs w:val="24"/>
        </w:rPr>
        <w:t>a</w:t>
      </w:r>
      <w:r w:rsidR="00961684" w:rsidRPr="00401070">
        <w:rPr>
          <w:rFonts w:ascii="Times New Roman" w:hAnsi="Times New Roman" w:cs="Times New Roman"/>
          <w:sz w:val="24"/>
          <w:szCs w:val="24"/>
        </w:rPr>
        <w:t xml:space="preserve"> hidrolitičkim aktivnostima 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bakterije </w:t>
      </w:r>
      <w:r w:rsidR="009E5E01" w:rsidRPr="00401070">
        <w:rPr>
          <w:rFonts w:ascii="Times New Roman" w:hAnsi="Times New Roman" w:cs="Times New Roman"/>
          <w:i/>
          <w:sz w:val="24"/>
          <w:szCs w:val="24"/>
        </w:rPr>
        <w:t>Aerococcus viridans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 (Okech &amp; Hassanali, 1990). </w:t>
      </w:r>
    </w:p>
    <w:p w:rsidR="00B57B7B" w:rsidRPr="00401070" w:rsidRDefault="00A3579D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1070">
        <w:rPr>
          <w:rFonts w:ascii="Times New Roman" w:hAnsi="Times New Roman" w:cs="Times New Roman"/>
          <w:sz w:val="24"/>
          <w:szCs w:val="24"/>
          <w:u w:val="single"/>
        </w:rPr>
        <w:t>K</w:t>
      </w:r>
      <w:r w:rsidR="009E5E01" w:rsidRPr="00401070">
        <w:rPr>
          <w:rFonts w:ascii="Times New Roman" w:hAnsi="Times New Roman" w:cs="Times New Roman"/>
          <w:sz w:val="24"/>
          <w:szCs w:val="24"/>
          <w:u w:val="single"/>
        </w:rPr>
        <w:t>omponente daha i sekreti površine kož</w:t>
      </w:r>
      <w:r w:rsidR="002A1F74" w:rsidRPr="00401070">
        <w:rPr>
          <w:rFonts w:ascii="Times New Roman" w:hAnsi="Times New Roman" w:cs="Times New Roman"/>
          <w:sz w:val="24"/>
          <w:szCs w:val="24"/>
          <w:u w:val="single"/>
        </w:rPr>
        <w:t>e.</w:t>
      </w:r>
      <w:r w:rsidR="002A1F74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Velika većina </w:t>
      </w:r>
      <w:r w:rsidR="009323BE">
        <w:rPr>
          <w:rFonts w:ascii="Times New Roman" w:hAnsi="Times New Roman" w:cs="Times New Roman"/>
          <w:sz w:val="24"/>
          <w:szCs w:val="24"/>
        </w:rPr>
        <w:t>jedinjenja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B253F5" w:rsidRPr="00401070">
        <w:rPr>
          <w:rFonts w:ascii="Times New Roman" w:hAnsi="Times New Roman" w:cs="Times New Roman"/>
          <w:sz w:val="24"/>
          <w:szCs w:val="24"/>
        </w:rPr>
        <w:t>isparljivih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 komponenti nalaze se na površini kože životinja, ali su samo neke od njih kariomoni za hematofagne Diptere. Neke od njih zastupljene su u velikim koncentracijama, dok se neke nalaze samo u tragovima. Bitno je naglasiti, kako je osetljivost praga </w:t>
      </w:r>
      <w:r w:rsidR="00B253F5" w:rsidRPr="00401070">
        <w:rPr>
          <w:rFonts w:ascii="Times New Roman" w:hAnsi="Times New Roman" w:cs="Times New Roman"/>
          <w:sz w:val="24"/>
          <w:szCs w:val="24"/>
        </w:rPr>
        <w:t>na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dražaja u </w:t>
      </w:r>
      <w:r w:rsidR="00B253F5" w:rsidRPr="00401070">
        <w:rPr>
          <w:rFonts w:ascii="Times New Roman" w:hAnsi="Times New Roman" w:cs="Times New Roman"/>
          <w:sz w:val="24"/>
          <w:szCs w:val="24"/>
        </w:rPr>
        <w:t xml:space="preserve">čulnim </w:t>
      </w:r>
      <w:r w:rsidR="009E5E01" w:rsidRPr="00401070">
        <w:rPr>
          <w:rFonts w:ascii="Times New Roman" w:hAnsi="Times New Roman" w:cs="Times New Roman"/>
          <w:sz w:val="24"/>
          <w:szCs w:val="24"/>
        </w:rPr>
        <w:lastRenderedPageBreak/>
        <w:t>organima kod ljudi i komaraca različit</w:t>
      </w:r>
      <w:r w:rsidR="00B57B7B" w:rsidRPr="00401070">
        <w:rPr>
          <w:rFonts w:ascii="Times New Roman" w:hAnsi="Times New Roman" w:cs="Times New Roman"/>
          <w:sz w:val="24"/>
          <w:szCs w:val="24"/>
        </w:rPr>
        <w:t>,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 s obzirom na pojedinačn</w:t>
      </w:r>
      <w:r w:rsidR="004808BB" w:rsidRPr="00401070">
        <w:rPr>
          <w:rFonts w:ascii="Times New Roman" w:hAnsi="Times New Roman" w:cs="Times New Roman"/>
          <w:sz w:val="24"/>
          <w:szCs w:val="24"/>
        </w:rPr>
        <w:t>a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4808BB" w:rsidRPr="00401070">
        <w:rPr>
          <w:rFonts w:ascii="Times New Roman" w:hAnsi="Times New Roman" w:cs="Times New Roman"/>
          <w:sz w:val="24"/>
          <w:szCs w:val="24"/>
        </w:rPr>
        <w:t>jedinjenja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, te se može 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čak 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razlikovati i između 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različitih </w:t>
      </w:r>
      <w:r w:rsidR="009E5E01" w:rsidRPr="00401070">
        <w:rPr>
          <w:rFonts w:ascii="Times New Roman" w:hAnsi="Times New Roman" w:cs="Times New Roman"/>
          <w:sz w:val="24"/>
          <w:szCs w:val="24"/>
        </w:rPr>
        <w:t xml:space="preserve">vrsta komaraca. </w:t>
      </w:r>
    </w:p>
    <w:p w:rsidR="000A747A" w:rsidRDefault="002A1F74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a). </w:t>
      </w:r>
      <w:r w:rsidR="00B57B7B" w:rsidRPr="00401070">
        <w:rPr>
          <w:rFonts w:ascii="Times New Roman" w:hAnsi="Times New Roman" w:cs="Times New Roman"/>
          <w:sz w:val="24"/>
          <w:szCs w:val="24"/>
        </w:rPr>
        <w:t>Vodena para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B57B7B" w:rsidRPr="00401070">
        <w:rPr>
          <w:rFonts w:ascii="Times New Roman" w:hAnsi="Times New Roman" w:cs="Times New Roman"/>
          <w:sz w:val="24"/>
          <w:szCs w:val="24"/>
        </w:rPr>
        <w:t>Evaporacija vode iz tela stvara s</w:t>
      </w:r>
      <w:r w:rsidRPr="00401070">
        <w:rPr>
          <w:rFonts w:ascii="Times New Roman" w:hAnsi="Times New Roman" w:cs="Times New Roman"/>
          <w:sz w:val="24"/>
          <w:szCs w:val="24"/>
        </w:rPr>
        <w:t xml:space="preserve">e pri znatnim udelima iz daha </w:t>
      </w:r>
      <w:r w:rsidR="00B57B7B" w:rsidRPr="00401070">
        <w:rPr>
          <w:rFonts w:ascii="Times New Roman" w:hAnsi="Times New Roman" w:cs="Times New Roman"/>
          <w:sz w:val="24"/>
          <w:szCs w:val="24"/>
        </w:rPr>
        <w:t>kroz „neos</w:t>
      </w:r>
      <w:r w:rsidRPr="00401070">
        <w:rPr>
          <w:rFonts w:ascii="Times New Roman" w:hAnsi="Times New Roman" w:cs="Times New Roman"/>
          <w:sz w:val="24"/>
          <w:szCs w:val="24"/>
        </w:rPr>
        <w:t>etljivu perspiraciju“, difuzijom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 vode direktno kroz </w:t>
      </w:r>
      <w:r w:rsidR="00B57B7B" w:rsidRPr="00401070">
        <w:rPr>
          <w:rFonts w:ascii="Times New Roman" w:hAnsi="Times New Roman" w:cs="Times New Roman"/>
          <w:i/>
          <w:sz w:val="24"/>
          <w:szCs w:val="24"/>
        </w:rPr>
        <w:t>stratum corneum</w:t>
      </w:r>
      <w:r w:rsidRPr="00401070">
        <w:rPr>
          <w:rFonts w:ascii="Times New Roman" w:hAnsi="Times New Roman" w:cs="Times New Roman"/>
          <w:sz w:val="24"/>
          <w:szCs w:val="24"/>
        </w:rPr>
        <w:t xml:space="preserve"> i sekrecijom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 endokrinih i egzokrinih znojnih žlezda. Alveolarni </w:t>
      </w:r>
      <w:r w:rsidR="00A460E5" w:rsidRPr="00401070">
        <w:rPr>
          <w:rFonts w:ascii="Times New Roman" w:hAnsi="Times New Roman" w:cs="Times New Roman"/>
          <w:sz w:val="24"/>
          <w:szCs w:val="24"/>
        </w:rPr>
        <w:t>vazduh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 izdahnut </w:t>
      </w:r>
      <w:r w:rsidR="00A460E5" w:rsidRPr="00401070">
        <w:rPr>
          <w:rFonts w:ascii="Times New Roman" w:hAnsi="Times New Roman" w:cs="Times New Roman"/>
          <w:sz w:val="24"/>
          <w:szCs w:val="24"/>
        </w:rPr>
        <w:t>kod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 k</w:t>
      </w:r>
      <w:r w:rsidR="00A460E5" w:rsidRPr="00401070">
        <w:rPr>
          <w:rFonts w:ascii="Times New Roman" w:hAnsi="Times New Roman" w:cs="Times New Roman"/>
          <w:sz w:val="24"/>
          <w:szCs w:val="24"/>
        </w:rPr>
        <w:t>ičmenjaka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 uvek je zasićen vodenom parom. Ud</w:t>
      </w:r>
      <w:r w:rsidR="00A460E5" w:rsidRPr="00401070">
        <w:rPr>
          <w:rFonts w:ascii="Times New Roman" w:hAnsi="Times New Roman" w:cs="Times New Roman"/>
          <w:sz w:val="24"/>
          <w:szCs w:val="24"/>
        </w:rPr>
        <w:t>e</w:t>
      </w:r>
      <w:r w:rsidR="00B57B7B" w:rsidRPr="00401070">
        <w:rPr>
          <w:rFonts w:ascii="Times New Roman" w:hAnsi="Times New Roman" w:cs="Times New Roman"/>
          <w:sz w:val="24"/>
          <w:szCs w:val="24"/>
        </w:rPr>
        <w:t>o gubljenja vode iz organizma muškarca je između 0,04-0,56 mg cm</w:t>
      </w:r>
      <w:r w:rsidR="00B57B7B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7B7B" w:rsidRPr="00401070">
        <w:rPr>
          <w:rFonts w:ascii="Times New Roman" w:hAnsi="Times New Roman" w:cs="Times New Roman"/>
          <w:sz w:val="24"/>
          <w:szCs w:val="24"/>
        </w:rPr>
        <w:t>h</w:t>
      </w:r>
      <w:r w:rsidR="00B57B7B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7B7B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0A747A" w:rsidRPr="00401070">
        <w:rPr>
          <w:rFonts w:ascii="Times New Roman" w:hAnsi="Times New Roman" w:cs="Times New Roman"/>
          <w:sz w:val="24"/>
          <w:szCs w:val="24"/>
        </w:rPr>
        <w:t xml:space="preserve">Pod različitim </w:t>
      </w:r>
      <w:r w:rsidR="00A460E5" w:rsidRPr="00401070">
        <w:rPr>
          <w:rFonts w:ascii="Times New Roman" w:hAnsi="Times New Roman" w:cs="Times New Roman"/>
          <w:sz w:val="24"/>
          <w:szCs w:val="24"/>
        </w:rPr>
        <w:t>nivoima</w:t>
      </w:r>
      <w:r w:rsidR="000A747A" w:rsidRPr="00401070">
        <w:rPr>
          <w:rFonts w:ascii="Times New Roman" w:hAnsi="Times New Roman" w:cs="Times New Roman"/>
          <w:sz w:val="24"/>
          <w:szCs w:val="24"/>
        </w:rPr>
        <w:t xml:space="preserve"> stresa, količina ljudskog znoja varira između 0,25-1,5 mg cm</w:t>
      </w:r>
      <w:r w:rsidR="000A747A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A747A" w:rsidRPr="00401070">
        <w:rPr>
          <w:rFonts w:ascii="Times New Roman" w:hAnsi="Times New Roman" w:cs="Times New Roman"/>
          <w:sz w:val="24"/>
          <w:szCs w:val="24"/>
        </w:rPr>
        <w:t>h</w:t>
      </w:r>
      <w:r w:rsidR="000A747A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A747A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A460E5" w:rsidRPr="00401070">
        <w:rPr>
          <w:rFonts w:ascii="Times New Roman" w:hAnsi="Times New Roman" w:cs="Times New Roman"/>
          <w:sz w:val="24"/>
          <w:szCs w:val="24"/>
        </w:rPr>
        <w:t>Uopšteno</w:t>
      </w:r>
      <w:r w:rsidR="000A747A" w:rsidRPr="00401070">
        <w:rPr>
          <w:rFonts w:ascii="Times New Roman" w:hAnsi="Times New Roman" w:cs="Times New Roman"/>
          <w:sz w:val="24"/>
          <w:szCs w:val="24"/>
        </w:rPr>
        <w:t>, kod muškaraca više nego kod žena, količina znoja veća je t</w:t>
      </w:r>
      <w:r w:rsidR="00A460E5" w:rsidRPr="00401070">
        <w:rPr>
          <w:rFonts w:ascii="Times New Roman" w:hAnsi="Times New Roman" w:cs="Times New Roman"/>
          <w:sz w:val="24"/>
          <w:szCs w:val="24"/>
        </w:rPr>
        <w:t>o</w:t>
      </w:r>
      <w:r w:rsidR="000A747A" w:rsidRPr="00401070">
        <w:rPr>
          <w:rFonts w:ascii="Times New Roman" w:hAnsi="Times New Roman" w:cs="Times New Roman"/>
          <w:sz w:val="24"/>
          <w:szCs w:val="24"/>
        </w:rPr>
        <w:t>kom noći nego t</w:t>
      </w:r>
      <w:r w:rsidR="00A460E5" w:rsidRPr="00401070">
        <w:rPr>
          <w:rFonts w:ascii="Times New Roman" w:hAnsi="Times New Roman" w:cs="Times New Roman"/>
          <w:sz w:val="24"/>
          <w:szCs w:val="24"/>
        </w:rPr>
        <w:t>o</w:t>
      </w:r>
      <w:r w:rsidR="000A747A" w:rsidRPr="00401070">
        <w:rPr>
          <w:rFonts w:ascii="Times New Roman" w:hAnsi="Times New Roman" w:cs="Times New Roman"/>
          <w:sz w:val="24"/>
          <w:szCs w:val="24"/>
        </w:rPr>
        <w:t>kom dana. Količina vodene par</w:t>
      </w:r>
      <w:r w:rsidR="00A460E5" w:rsidRPr="00401070">
        <w:rPr>
          <w:rFonts w:ascii="Times New Roman" w:hAnsi="Times New Roman" w:cs="Times New Roman"/>
          <w:sz w:val="24"/>
          <w:szCs w:val="24"/>
        </w:rPr>
        <w:t>e</w:t>
      </w:r>
      <w:r w:rsidR="000A747A" w:rsidRPr="00401070">
        <w:rPr>
          <w:rFonts w:ascii="Times New Roman" w:hAnsi="Times New Roman" w:cs="Times New Roman"/>
          <w:sz w:val="24"/>
          <w:szCs w:val="24"/>
        </w:rPr>
        <w:t xml:space="preserve"> koja je izdahnuta otprilike je između 16 i 18 ml/h (Jarrett, 1978). Evaporacija vode kroz kožu kod konja, kamila, goveda, ovaca i koza varira s obzirom na ut</w:t>
      </w:r>
      <w:r w:rsidR="00A460E5" w:rsidRPr="00401070">
        <w:rPr>
          <w:rFonts w:ascii="Times New Roman" w:hAnsi="Times New Roman" w:cs="Times New Roman"/>
          <w:sz w:val="24"/>
          <w:szCs w:val="24"/>
        </w:rPr>
        <w:t>i</w:t>
      </w:r>
      <w:r w:rsidR="000A747A" w:rsidRPr="00401070">
        <w:rPr>
          <w:rFonts w:ascii="Times New Roman" w:hAnsi="Times New Roman" w:cs="Times New Roman"/>
          <w:sz w:val="24"/>
          <w:szCs w:val="24"/>
        </w:rPr>
        <w:t>caj egzokrinih žlezda i neosetljivu perspiraciju, te ima vrednost oko 320gm</w:t>
      </w:r>
      <w:r w:rsidR="000A747A" w:rsidRPr="0040107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0A747A" w:rsidRPr="00401070">
        <w:rPr>
          <w:rFonts w:ascii="Times New Roman" w:hAnsi="Times New Roman" w:cs="Times New Roman"/>
          <w:sz w:val="24"/>
          <w:szCs w:val="24"/>
        </w:rPr>
        <w:t>h</w:t>
      </w:r>
      <w:r w:rsidR="000A747A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A747A"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Vrednost gubljenja vode iz tela kod ptica </w:t>
      </w:r>
      <w:r w:rsidR="00A460E5" w:rsidRPr="00401070">
        <w:rPr>
          <w:rFonts w:ascii="Times New Roman" w:hAnsi="Times New Roman" w:cs="Times New Roman"/>
          <w:sz w:val="24"/>
          <w:szCs w:val="24"/>
        </w:rPr>
        <w:t>zavisi od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 telesn</w:t>
      </w:r>
      <w:r w:rsidR="00A460E5" w:rsidRPr="00401070">
        <w:rPr>
          <w:rFonts w:ascii="Times New Roman" w:hAnsi="Times New Roman" w:cs="Times New Roman"/>
          <w:sz w:val="24"/>
          <w:szCs w:val="24"/>
        </w:rPr>
        <w:t>e temperature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 i </w:t>
      </w:r>
      <w:r w:rsidR="00A460E5" w:rsidRPr="00401070">
        <w:rPr>
          <w:rFonts w:ascii="Times New Roman" w:hAnsi="Times New Roman" w:cs="Times New Roman"/>
          <w:sz w:val="24"/>
          <w:szCs w:val="24"/>
        </w:rPr>
        <w:t>temperature okoline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 te može bit</w:t>
      </w:r>
      <w:r w:rsidR="006B0779" w:rsidRPr="00401070">
        <w:rPr>
          <w:rFonts w:ascii="Times New Roman" w:hAnsi="Times New Roman" w:cs="Times New Roman"/>
          <w:sz w:val="24"/>
          <w:szCs w:val="24"/>
        </w:rPr>
        <w:t>i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 između 0,9 i 2,1 mg/ml. </w:t>
      </w:r>
    </w:p>
    <w:p w:rsidR="00404D4F" w:rsidRPr="00401070" w:rsidRDefault="00404D4F" w:rsidP="002A1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0024" w:rsidRDefault="00690B83" w:rsidP="00E10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b). </w:t>
      </w:r>
      <w:r w:rsidR="00B55B42" w:rsidRPr="00401070">
        <w:rPr>
          <w:rFonts w:ascii="Times New Roman" w:hAnsi="Times New Roman" w:cs="Times New Roman"/>
          <w:sz w:val="24"/>
          <w:szCs w:val="24"/>
        </w:rPr>
        <w:t>Uglj</w:t>
      </w:r>
      <w:r w:rsidR="00A460E5" w:rsidRPr="00401070">
        <w:rPr>
          <w:rFonts w:ascii="Times New Roman" w:hAnsi="Times New Roman" w:cs="Times New Roman"/>
          <w:sz w:val="24"/>
          <w:szCs w:val="24"/>
        </w:rPr>
        <w:t>en</w:t>
      </w:r>
      <w:r w:rsidR="00B55B42" w:rsidRPr="00401070">
        <w:rPr>
          <w:rFonts w:ascii="Times New Roman" w:hAnsi="Times New Roman" w:cs="Times New Roman"/>
          <w:sz w:val="24"/>
          <w:szCs w:val="24"/>
        </w:rPr>
        <w:t xml:space="preserve"> dioksid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597FD3" w:rsidRPr="00401070">
        <w:rPr>
          <w:rFonts w:ascii="Times New Roman" w:hAnsi="Times New Roman" w:cs="Times New Roman"/>
          <w:sz w:val="24"/>
          <w:szCs w:val="24"/>
        </w:rPr>
        <w:t>Uglj</w:t>
      </w:r>
      <w:r w:rsidR="00A460E5" w:rsidRPr="00401070">
        <w:rPr>
          <w:rFonts w:ascii="Times New Roman" w:hAnsi="Times New Roman" w:cs="Times New Roman"/>
          <w:sz w:val="24"/>
          <w:szCs w:val="24"/>
        </w:rPr>
        <w:t>en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 dioksid nalazi se </w:t>
      </w:r>
      <w:r w:rsidR="00E976CD" w:rsidRPr="00401070">
        <w:rPr>
          <w:rFonts w:ascii="Times New Roman" w:hAnsi="Times New Roman" w:cs="Times New Roman"/>
          <w:sz w:val="24"/>
          <w:szCs w:val="24"/>
        </w:rPr>
        <w:t>konstantno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 u </w:t>
      </w:r>
      <w:r w:rsidR="00A460E5" w:rsidRPr="00401070">
        <w:rPr>
          <w:rFonts w:ascii="Times New Roman" w:hAnsi="Times New Roman" w:cs="Times New Roman"/>
          <w:sz w:val="24"/>
          <w:szCs w:val="24"/>
        </w:rPr>
        <w:t>vazduhu</w:t>
      </w:r>
      <w:r w:rsidR="00597FD3" w:rsidRPr="00401070">
        <w:rPr>
          <w:rFonts w:ascii="Times New Roman" w:hAnsi="Times New Roman" w:cs="Times New Roman"/>
          <w:sz w:val="24"/>
          <w:szCs w:val="24"/>
        </w:rPr>
        <w:t>, njegova koncentracija nadopunjava se truljenjem biljaka te biljnom i životinjskom respiracijom. T</w:t>
      </w:r>
      <w:r w:rsidR="006E6C1B" w:rsidRPr="00401070">
        <w:rPr>
          <w:rFonts w:ascii="Times New Roman" w:hAnsi="Times New Roman" w:cs="Times New Roman"/>
          <w:sz w:val="24"/>
          <w:szCs w:val="24"/>
        </w:rPr>
        <w:t>o</w:t>
      </w:r>
      <w:r w:rsidR="00597FD3" w:rsidRPr="00401070">
        <w:rPr>
          <w:rFonts w:ascii="Times New Roman" w:hAnsi="Times New Roman" w:cs="Times New Roman"/>
          <w:sz w:val="24"/>
          <w:szCs w:val="24"/>
        </w:rPr>
        <w:t>kom sunčevog svetla kada biljke vrše fotosintezu dolazi do uklanjanja CO</w:t>
      </w:r>
      <w:r w:rsidR="00597FD3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 iz okoline te samim tim i do fluktuacije koncentracij</w:t>
      </w:r>
      <w:r w:rsidR="006E6C1B" w:rsidRPr="00401070">
        <w:rPr>
          <w:rFonts w:ascii="Times New Roman" w:hAnsi="Times New Roman" w:cs="Times New Roman"/>
          <w:sz w:val="24"/>
          <w:szCs w:val="24"/>
        </w:rPr>
        <w:t>e u okolini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. Koncentracija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u </w:t>
      </w:r>
      <w:r w:rsidR="006E6C1B" w:rsidRPr="00401070">
        <w:rPr>
          <w:rFonts w:ascii="Times New Roman" w:hAnsi="Times New Roman" w:cs="Times New Roman"/>
          <w:sz w:val="24"/>
          <w:szCs w:val="24"/>
        </w:rPr>
        <w:t>vazduhu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 pri zemlji iznosi od 0,02 do 0,06 vol%. Koriš</w:t>
      </w:r>
      <w:r w:rsidR="006E6C1B" w:rsidRPr="00401070">
        <w:rPr>
          <w:rFonts w:ascii="Times New Roman" w:hAnsi="Times New Roman" w:cs="Times New Roman"/>
          <w:sz w:val="24"/>
          <w:szCs w:val="24"/>
        </w:rPr>
        <w:t>ć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enjem </w:t>
      </w:r>
      <w:r w:rsidR="006E6C1B" w:rsidRPr="00401070">
        <w:rPr>
          <w:rFonts w:ascii="Times New Roman" w:hAnsi="Times New Roman" w:cs="Times New Roman"/>
          <w:sz w:val="24"/>
          <w:szCs w:val="24"/>
        </w:rPr>
        <w:t>čulnih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 detektora za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, moguće je uočiti kratkotrajnu promenu u koncentraciji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597FD3" w:rsidRPr="00401070">
        <w:rPr>
          <w:rFonts w:ascii="Times New Roman" w:hAnsi="Times New Roman" w:cs="Times New Roman"/>
          <w:sz w:val="24"/>
          <w:szCs w:val="24"/>
        </w:rPr>
        <w:t xml:space="preserve">koja se razlikuje između različitih tipova staništa. </w:t>
      </w:r>
      <w:r w:rsidR="00860024" w:rsidRPr="00401070">
        <w:rPr>
          <w:rFonts w:ascii="Times New Roman" w:hAnsi="Times New Roman" w:cs="Times New Roman"/>
          <w:sz w:val="24"/>
          <w:szCs w:val="24"/>
        </w:rPr>
        <w:t xml:space="preserve">Osim u različitim tipovima staništa, uočava se i različita fluktuacija u koncentraciji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60024" w:rsidRPr="00401070">
        <w:rPr>
          <w:rFonts w:ascii="Times New Roman" w:hAnsi="Times New Roman" w:cs="Times New Roman"/>
          <w:sz w:val="24"/>
          <w:szCs w:val="24"/>
        </w:rPr>
        <w:t>na dnevno</w:t>
      </w:r>
      <w:r w:rsidR="006E6C1B" w:rsidRPr="00401070">
        <w:rPr>
          <w:rFonts w:ascii="Times New Roman" w:hAnsi="Times New Roman" w:cs="Times New Roman"/>
          <w:sz w:val="24"/>
          <w:szCs w:val="24"/>
        </w:rPr>
        <w:t>m nivou</w:t>
      </w:r>
      <w:r w:rsidR="00860024" w:rsidRPr="00401070">
        <w:rPr>
          <w:rFonts w:ascii="Times New Roman" w:hAnsi="Times New Roman" w:cs="Times New Roman"/>
          <w:sz w:val="24"/>
          <w:szCs w:val="24"/>
        </w:rPr>
        <w:t>, koja iznosi u 5 h 356</w:t>
      </w:r>
      <w:r w:rsidR="00E976CD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60024" w:rsidRPr="00401070">
        <w:rPr>
          <w:rFonts w:ascii="Times New Roman" w:hAnsi="Times New Roman" w:cs="Times New Roman"/>
          <w:sz w:val="24"/>
          <w:szCs w:val="24"/>
        </w:rPr>
        <w:t>ppm, a povećava se t</w:t>
      </w:r>
      <w:r w:rsidR="006E6C1B" w:rsidRPr="00401070">
        <w:rPr>
          <w:rFonts w:ascii="Times New Roman" w:hAnsi="Times New Roman" w:cs="Times New Roman"/>
          <w:sz w:val="24"/>
          <w:szCs w:val="24"/>
        </w:rPr>
        <w:t>o</w:t>
      </w:r>
      <w:r w:rsidR="00860024" w:rsidRPr="00401070">
        <w:rPr>
          <w:rFonts w:ascii="Times New Roman" w:hAnsi="Times New Roman" w:cs="Times New Roman"/>
          <w:sz w:val="24"/>
          <w:szCs w:val="24"/>
        </w:rPr>
        <w:t>kom dana i u 16 h iznosi 364ppm. Između 19 i 20h povećava se neznatno, ali između ponoći i 3h ujutro ima najveću vrednost koja iznosi 400 ppm, da bi se vrednost</w:t>
      </w:r>
      <w:r w:rsidR="00E976CD" w:rsidRPr="00401070">
        <w:rPr>
          <w:rFonts w:ascii="Times New Roman" w:hAnsi="Times New Roman" w:cs="Times New Roman"/>
          <w:sz w:val="24"/>
          <w:szCs w:val="24"/>
        </w:rPr>
        <w:t xml:space="preserve"> nakon toga,</w:t>
      </w:r>
      <w:r w:rsidR="00860024" w:rsidRPr="00401070">
        <w:rPr>
          <w:rFonts w:ascii="Times New Roman" w:hAnsi="Times New Roman" w:cs="Times New Roman"/>
          <w:sz w:val="24"/>
          <w:szCs w:val="24"/>
        </w:rPr>
        <w:t xml:space="preserve"> smanjila do 5h ujutro</w:t>
      </w:r>
      <w:r w:rsidR="00E976CD" w:rsidRPr="00401070">
        <w:rPr>
          <w:rFonts w:ascii="Times New Roman" w:hAnsi="Times New Roman" w:cs="Times New Roman"/>
          <w:sz w:val="24"/>
          <w:szCs w:val="24"/>
        </w:rPr>
        <w:t>,</w:t>
      </w:r>
      <w:r w:rsidR="00860024" w:rsidRPr="00401070">
        <w:rPr>
          <w:rFonts w:ascii="Times New Roman" w:hAnsi="Times New Roman" w:cs="Times New Roman"/>
          <w:sz w:val="24"/>
          <w:szCs w:val="24"/>
        </w:rPr>
        <w:t xml:space="preserve"> na već spomenutu koncentraciju. </w:t>
      </w:r>
      <w:r w:rsidR="006E6C1B" w:rsidRPr="00401070">
        <w:rPr>
          <w:rFonts w:ascii="Times New Roman" w:hAnsi="Times New Roman" w:cs="Times New Roman"/>
          <w:sz w:val="24"/>
          <w:szCs w:val="24"/>
        </w:rPr>
        <w:t>Uopšteno</w:t>
      </w:r>
      <w:r w:rsidR="00860024" w:rsidRPr="00401070">
        <w:rPr>
          <w:rFonts w:ascii="Times New Roman" w:hAnsi="Times New Roman" w:cs="Times New Roman"/>
          <w:sz w:val="24"/>
          <w:szCs w:val="24"/>
        </w:rPr>
        <w:t>, uočava se promena u fluktuaciji, merenoj na 5min skali, od ±1 ppm t</w:t>
      </w:r>
      <w:r w:rsidR="006E6C1B" w:rsidRPr="00401070">
        <w:rPr>
          <w:rFonts w:ascii="Times New Roman" w:hAnsi="Times New Roman" w:cs="Times New Roman"/>
          <w:sz w:val="24"/>
          <w:szCs w:val="24"/>
        </w:rPr>
        <w:t>o</w:t>
      </w:r>
      <w:r w:rsidR="00860024" w:rsidRPr="00401070">
        <w:rPr>
          <w:rFonts w:ascii="Times New Roman" w:hAnsi="Times New Roman" w:cs="Times New Roman"/>
          <w:sz w:val="24"/>
          <w:szCs w:val="24"/>
        </w:rPr>
        <w:t xml:space="preserve">kom dana (Meixner, 1994). Količina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A802BA" w:rsidRPr="00401070">
        <w:rPr>
          <w:rFonts w:ascii="Times New Roman" w:hAnsi="Times New Roman" w:cs="Times New Roman"/>
          <w:sz w:val="24"/>
          <w:szCs w:val="24"/>
        </w:rPr>
        <w:t>koja se otpušta iz tela životinje varira s obzirom na njihovo metaboličko stanje. Pojedini delovi tela kod čoveka (ruka, pazuh, koža) emit</w:t>
      </w:r>
      <w:r w:rsidR="006E6C1B" w:rsidRPr="00401070">
        <w:rPr>
          <w:rFonts w:ascii="Times New Roman" w:hAnsi="Times New Roman" w:cs="Times New Roman"/>
          <w:sz w:val="24"/>
          <w:szCs w:val="24"/>
        </w:rPr>
        <w:t>uju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različitu </w:t>
      </w:r>
      <w:r w:rsidR="00881454" w:rsidRPr="00401070">
        <w:rPr>
          <w:rFonts w:ascii="Times New Roman" w:hAnsi="Times New Roman" w:cs="Times New Roman"/>
          <w:sz w:val="24"/>
          <w:szCs w:val="24"/>
        </w:rPr>
        <w:t>količinu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</w:t>
      </w:r>
      <w:r w:rsidR="00881454" w:rsidRPr="00401070">
        <w:rPr>
          <w:rFonts w:ascii="Times New Roman" w:hAnsi="Times New Roman" w:cs="Times New Roman"/>
          <w:sz w:val="24"/>
          <w:szCs w:val="24"/>
        </w:rPr>
        <w:t>CO</w:t>
      </w:r>
      <w:r w:rsidR="00881454" w:rsidRPr="0040107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01070">
        <w:rPr>
          <w:rFonts w:ascii="Times New Roman" w:hAnsi="Times New Roman" w:cs="Times New Roman"/>
          <w:sz w:val="24"/>
          <w:szCs w:val="24"/>
        </w:rPr>
        <w:t>koja može varirati od 3.4x</w:t>
      </w:r>
      <w:r w:rsidR="00A802BA" w:rsidRPr="00401070">
        <w:rPr>
          <w:rFonts w:ascii="Times New Roman" w:hAnsi="Times New Roman" w:cs="Times New Roman"/>
          <w:sz w:val="24"/>
          <w:szCs w:val="24"/>
        </w:rPr>
        <w:t>10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ml cm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A802BA" w:rsidRPr="00401070">
        <w:rPr>
          <w:rFonts w:ascii="Times New Roman" w:hAnsi="Times New Roman" w:cs="Times New Roman"/>
          <w:sz w:val="24"/>
          <w:szCs w:val="24"/>
        </w:rPr>
        <w:t>min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1070">
        <w:rPr>
          <w:rFonts w:ascii="Times New Roman" w:hAnsi="Times New Roman" w:cs="Times New Roman"/>
          <w:sz w:val="24"/>
          <w:szCs w:val="24"/>
        </w:rPr>
        <w:t xml:space="preserve"> do 4.6x</w:t>
      </w:r>
      <w:r w:rsidR="00A802BA" w:rsidRPr="00401070">
        <w:rPr>
          <w:rFonts w:ascii="Times New Roman" w:hAnsi="Times New Roman" w:cs="Times New Roman"/>
          <w:sz w:val="24"/>
          <w:szCs w:val="24"/>
        </w:rPr>
        <w:t>10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ml cm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A802BA" w:rsidRPr="00401070">
        <w:rPr>
          <w:rFonts w:ascii="Times New Roman" w:hAnsi="Times New Roman" w:cs="Times New Roman"/>
          <w:sz w:val="24"/>
          <w:szCs w:val="24"/>
        </w:rPr>
        <w:t>min</w:t>
      </w:r>
      <w:r w:rsidR="00A802BA" w:rsidRPr="004010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(Frame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A802BA" w:rsidRPr="00401070">
        <w:rPr>
          <w:rFonts w:ascii="Times New Roman" w:hAnsi="Times New Roman" w:cs="Times New Roman"/>
          <w:sz w:val="24"/>
          <w:szCs w:val="24"/>
        </w:rPr>
        <w:t xml:space="preserve"> 1972)</w:t>
      </w:r>
      <w:r w:rsidR="00881454" w:rsidRPr="00401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D4F" w:rsidRPr="00401070" w:rsidRDefault="00404D4F" w:rsidP="00E10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76CD" w:rsidRPr="00401070" w:rsidRDefault="00E10161" w:rsidP="00E10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c). </w:t>
      </w:r>
      <w:r w:rsidR="00E976CD" w:rsidRPr="00401070">
        <w:rPr>
          <w:rFonts w:ascii="Times New Roman" w:hAnsi="Times New Roman" w:cs="Times New Roman"/>
          <w:sz w:val="24"/>
          <w:szCs w:val="24"/>
        </w:rPr>
        <w:t>Organske komponente daha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E976CD" w:rsidRPr="00401070">
        <w:rPr>
          <w:rFonts w:ascii="Times New Roman" w:hAnsi="Times New Roman" w:cs="Times New Roman"/>
          <w:sz w:val="24"/>
          <w:szCs w:val="24"/>
        </w:rPr>
        <w:t>U ljudskom dahu određene su 102 organske komponente, od kojih 97%, ima ukupni ud</w:t>
      </w:r>
      <w:r w:rsidR="006E6C1B" w:rsidRPr="00401070">
        <w:rPr>
          <w:rFonts w:ascii="Times New Roman" w:hAnsi="Times New Roman" w:cs="Times New Roman"/>
          <w:sz w:val="24"/>
          <w:szCs w:val="24"/>
        </w:rPr>
        <w:t>e</w:t>
      </w:r>
      <w:r w:rsidR="00E976CD" w:rsidRPr="00401070">
        <w:rPr>
          <w:rFonts w:ascii="Times New Roman" w:hAnsi="Times New Roman" w:cs="Times New Roman"/>
          <w:sz w:val="24"/>
          <w:szCs w:val="24"/>
        </w:rPr>
        <w:t>o u dahu između 0,06 i 9,5 n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g/l. Tri organske komponente daha zastupljene su u 51% udelu, to su aceton s 120 ng/l, isopren s 33 ng/l </w:t>
      </w:r>
      <w:r w:rsidR="000F6F60" w:rsidRPr="00401070">
        <w:rPr>
          <w:rFonts w:ascii="Times New Roman" w:hAnsi="Times New Roman" w:cs="Times New Roman"/>
          <w:sz w:val="24"/>
          <w:szCs w:val="24"/>
        </w:rPr>
        <w:t>i acetonitril s 24 ng/l. V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arijabilnost u koncentraciji za 92% komponenti, je individualna i iznosi manje od jedne vrednosti magnitude (Krotoszynski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 1977). Ketoni acet</w:t>
      </w:r>
      <w:r w:rsidR="000F6F60" w:rsidRPr="00401070">
        <w:rPr>
          <w:rFonts w:ascii="Times New Roman" w:hAnsi="Times New Roman" w:cs="Times New Roman"/>
          <w:sz w:val="24"/>
          <w:szCs w:val="24"/>
        </w:rPr>
        <w:t xml:space="preserve">ona i butanona su </w:t>
      </w:r>
      <w:r w:rsidR="000F6F60" w:rsidRPr="00401070">
        <w:rPr>
          <w:rFonts w:ascii="Times New Roman" w:hAnsi="Times New Roman" w:cs="Times New Roman"/>
          <w:sz w:val="24"/>
          <w:szCs w:val="24"/>
        </w:rPr>
        <w:lastRenderedPageBreak/>
        <w:t>prisutni, ali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 nisu varijabilni, u dahu domaćih goveda; ud</w:t>
      </w:r>
      <w:r w:rsidR="00584DDD" w:rsidRPr="00401070">
        <w:rPr>
          <w:rFonts w:ascii="Times New Roman" w:hAnsi="Times New Roman" w:cs="Times New Roman"/>
          <w:sz w:val="24"/>
          <w:szCs w:val="24"/>
        </w:rPr>
        <w:t>e</w:t>
      </w:r>
      <w:r w:rsidR="008856F6" w:rsidRPr="00401070">
        <w:rPr>
          <w:rFonts w:ascii="Times New Roman" w:hAnsi="Times New Roman" w:cs="Times New Roman"/>
          <w:sz w:val="24"/>
          <w:szCs w:val="24"/>
        </w:rPr>
        <w:t>o acetona iznosi 0,9 mg po govedu na sat, dok je vrednost za but</w:t>
      </w:r>
      <w:r w:rsidR="000F6F60" w:rsidRPr="00401070">
        <w:rPr>
          <w:rFonts w:ascii="Times New Roman" w:hAnsi="Times New Roman" w:cs="Times New Roman"/>
          <w:sz w:val="24"/>
          <w:szCs w:val="24"/>
        </w:rPr>
        <w:t>anon manja i iznosi 0,19 mg/h. V</w:t>
      </w:r>
      <w:r w:rsidR="008856F6" w:rsidRPr="00401070">
        <w:rPr>
          <w:rFonts w:ascii="Times New Roman" w:hAnsi="Times New Roman" w:cs="Times New Roman"/>
          <w:sz w:val="24"/>
          <w:szCs w:val="24"/>
        </w:rPr>
        <w:t>rednosti acetona i butanona različite su između daha goveda i emit</w:t>
      </w:r>
      <w:r w:rsidR="00D712BE" w:rsidRPr="00401070">
        <w:rPr>
          <w:rFonts w:ascii="Times New Roman" w:hAnsi="Times New Roman" w:cs="Times New Roman"/>
          <w:sz w:val="24"/>
          <w:szCs w:val="24"/>
        </w:rPr>
        <w:t>ovanih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 komponenti iz tela pogotovo za aceton koji ima znatno veću vrednost kada se emit</w:t>
      </w:r>
      <w:r w:rsidR="00D712BE" w:rsidRPr="00401070">
        <w:rPr>
          <w:rFonts w:ascii="Times New Roman" w:hAnsi="Times New Roman" w:cs="Times New Roman"/>
          <w:sz w:val="24"/>
          <w:szCs w:val="24"/>
        </w:rPr>
        <w:t>uje</w:t>
      </w:r>
      <w:r w:rsidR="008856F6" w:rsidRPr="00401070">
        <w:rPr>
          <w:rFonts w:ascii="Times New Roman" w:hAnsi="Times New Roman" w:cs="Times New Roman"/>
          <w:sz w:val="24"/>
          <w:szCs w:val="24"/>
        </w:rPr>
        <w:t xml:space="preserve"> iz kože (7mg/h) nego iz daha (</w:t>
      </w:r>
      <w:r w:rsidR="00A877DE" w:rsidRPr="00401070">
        <w:rPr>
          <w:rFonts w:ascii="Times New Roman" w:hAnsi="Times New Roman" w:cs="Times New Roman"/>
          <w:sz w:val="24"/>
          <w:szCs w:val="24"/>
        </w:rPr>
        <w:t>0,9mg/h) dok je kod butanona ta vredn</w:t>
      </w:r>
      <w:r w:rsidR="00BA5B15" w:rsidRPr="00401070">
        <w:rPr>
          <w:rFonts w:ascii="Times New Roman" w:hAnsi="Times New Roman" w:cs="Times New Roman"/>
          <w:sz w:val="24"/>
          <w:szCs w:val="24"/>
        </w:rPr>
        <w:t xml:space="preserve">ost podjednaka (Torr </w:t>
      </w:r>
      <w:r w:rsidR="00B356D0" w:rsidRPr="00401070">
        <w:rPr>
          <w:rFonts w:ascii="Times New Roman" w:hAnsi="Times New Roman" w:cs="Times New Roman"/>
          <w:sz w:val="24"/>
          <w:szCs w:val="24"/>
        </w:rPr>
        <w:t xml:space="preserve">i </w:t>
      </w:r>
      <w:r w:rsidR="001053D7" w:rsidRPr="00401070">
        <w:rPr>
          <w:rFonts w:ascii="Times New Roman" w:hAnsi="Times New Roman" w:cs="Times New Roman"/>
          <w:sz w:val="24"/>
          <w:szCs w:val="24"/>
        </w:rPr>
        <w:t>sar.</w:t>
      </w:r>
      <w:r w:rsidR="00B356D0" w:rsidRPr="00401070">
        <w:rPr>
          <w:rFonts w:ascii="Times New Roman" w:hAnsi="Times New Roman" w:cs="Times New Roman"/>
          <w:sz w:val="24"/>
          <w:szCs w:val="24"/>
        </w:rPr>
        <w:t>,</w:t>
      </w:r>
      <w:r w:rsidR="00BA5B15" w:rsidRPr="00401070">
        <w:rPr>
          <w:rFonts w:ascii="Times New Roman" w:hAnsi="Times New Roman" w:cs="Times New Roman"/>
          <w:sz w:val="24"/>
          <w:szCs w:val="24"/>
        </w:rPr>
        <w:t xml:space="preserve"> 1995</w:t>
      </w:r>
      <w:r w:rsidR="00A877DE" w:rsidRPr="00401070">
        <w:rPr>
          <w:rFonts w:ascii="Times New Roman" w:hAnsi="Times New Roman" w:cs="Times New Roman"/>
          <w:sz w:val="24"/>
          <w:szCs w:val="24"/>
        </w:rPr>
        <w:t xml:space="preserve">). Aceton predstavlja važan kariomon za hematofagne Diptere. </w:t>
      </w:r>
    </w:p>
    <w:p w:rsidR="00E10161" w:rsidRPr="00401070" w:rsidRDefault="00E10161" w:rsidP="004926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d). </w:t>
      </w:r>
      <w:r w:rsidR="00FD0044" w:rsidRPr="00401070">
        <w:rPr>
          <w:rFonts w:ascii="Times New Roman" w:hAnsi="Times New Roman" w:cs="Times New Roman"/>
          <w:sz w:val="24"/>
          <w:szCs w:val="24"/>
        </w:rPr>
        <w:t>Mlečna kiselina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FD0044" w:rsidRPr="00401070">
        <w:rPr>
          <w:rFonts w:ascii="Times New Roman" w:hAnsi="Times New Roman" w:cs="Times New Roman"/>
          <w:sz w:val="24"/>
          <w:szCs w:val="24"/>
        </w:rPr>
        <w:t xml:space="preserve">Mlečna kiselina ili 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2-hidroksipropionska kiselina, CH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CH(OH)COOH, nalazi se u krvi i mnogim tkivima. Laktat se stvara u anaerobnoj glikolizi, kao d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mehanizma prilikom 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stvaranja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znoja. M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ečna kiselina se iz tog razloga nalazi u lju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</w:t>
      </w:r>
      <w:r w:rsidR="00FD004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skom znoju u velikoj količini za razliku od drugih karboksilnih kiselina. </w:t>
      </w:r>
      <w:r w:rsidR="0077522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Koncentracija mlečne kiseline iz ljudskog znoja varira između 1000 i 5100 µg/ml (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Cork</w:t>
      </w:r>
      <w:r w:rsidR="0077522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&amp; 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Park, 1996</w:t>
      </w:r>
      <w:r w:rsidR="0077522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rednost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isparljive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mlečne kiseline iz ljudske ruke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 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između 30 do 80 µg/h. 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epelentni učinak mlečne kiseline na komarce vrste </w:t>
      </w:r>
      <w:r w:rsidR="00AF24FA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aegypti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uslovljen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određenom količi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nom emit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ovane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mlečne kiseline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600 µg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mlečne</w:t>
      </w:r>
      <w:r w:rsidR="00AF24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kiseline ima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značajno manji ut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caj nego koncentracija od 50 µg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(Smith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1970)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Vrsta </w:t>
      </w:r>
      <w:r w:rsidR="00BE63D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aegypti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reag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manje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efikasno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mlečnu kiselinu iz ljudskog daha nego na emit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ovanu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količinu iz ljudskih ruku. Jedan od razloga može se potražiti u neadekvatnom stimulansu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čulnih</w:t>
      </w:r>
      <w:r w:rsidR="00BE63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neurona za mlečnu kiselinu u antenalnim sensilama (Davis &amp; Sokolove, 1976). </w:t>
      </w:r>
    </w:p>
    <w:p w:rsidR="007B151C" w:rsidRPr="00401070" w:rsidRDefault="00E10161" w:rsidP="004926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070">
        <w:rPr>
          <w:rFonts w:ascii="Times New Roman" w:hAnsi="Times New Roman" w:cs="Times New Roman"/>
          <w:sz w:val="24"/>
          <w:szCs w:val="24"/>
        </w:rPr>
        <w:t xml:space="preserve">e). </w:t>
      </w:r>
      <w:r w:rsidR="00BE63D2" w:rsidRPr="00401070">
        <w:rPr>
          <w:rFonts w:ascii="Times New Roman" w:hAnsi="Times New Roman" w:cs="Times New Roman"/>
          <w:sz w:val="24"/>
          <w:szCs w:val="24"/>
        </w:rPr>
        <w:t>Octenol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BE63D2" w:rsidRPr="00401070">
        <w:rPr>
          <w:rFonts w:ascii="Times New Roman" w:hAnsi="Times New Roman" w:cs="Times New Roman"/>
          <w:sz w:val="24"/>
          <w:szCs w:val="24"/>
        </w:rPr>
        <w:t>Octenol je sekundarni derivat alkohola 1-octen, dužeg naziva 1-octen-3-ol, te formule CH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63D2" w:rsidRPr="00401070">
        <w:rPr>
          <w:rFonts w:ascii="Times New Roman" w:hAnsi="Times New Roman" w:cs="Times New Roman"/>
          <w:sz w:val="24"/>
          <w:szCs w:val="24"/>
        </w:rPr>
        <w:t>(CH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63D2" w:rsidRPr="00401070">
        <w:rPr>
          <w:rFonts w:ascii="Times New Roman" w:hAnsi="Times New Roman" w:cs="Times New Roman"/>
          <w:sz w:val="24"/>
          <w:szCs w:val="24"/>
        </w:rPr>
        <w:t>)CHOHCH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63D2" w:rsidRPr="00401070">
        <w:rPr>
          <w:rFonts w:ascii="Times New Roman" w:hAnsi="Times New Roman" w:cs="Times New Roman"/>
          <w:sz w:val="24"/>
          <w:szCs w:val="24"/>
        </w:rPr>
        <w:t>=CH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63D2" w:rsidRPr="00401070">
        <w:rPr>
          <w:rFonts w:ascii="Times New Roman" w:hAnsi="Times New Roman" w:cs="Times New Roman"/>
          <w:sz w:val="24"/>
          <w:szCs w:val="24"/>
        </w:rPr>
        <w:t xml:space="preserve"> (C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E63D2" w:rsidRPr="00401070">
        <w:rPr>
          <w:rFonts w:ascii="Times New Roman" w:hAnsi="Times New Roman" w:cs="Times New Roman"/>
          <w:sz w:val="24"/>
          <w:szCs w:val="24"/>
        </w:rPr>
        <w:t>H</w:t>
      </w:r>
      <w:r w:rsidR="00BE63D2" w:rsidRPr="0040107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BE63D2" w:rsidRPr="00401070">
        <w:rPr>
          <w:rFonts w:ascii="Times New Roman" w:hAnsi="Times New Roman" w:cs="Times New Roman"/>
          <w:sz w:val="24"/>
          <w:szCs w:val="24"/>
        </w:rPr>
        <w:t>O)</w:t>
      </w:r>
      <w:r w:rsidR="004658EB" w:rsidRPr="00401070">
        <w:rPr>
          <w:rFonts w:ascii="Times New Roman" w:hAnsi="Times New Roman" w:cs="Times New Roman"/>
          <w:sz w:val="24"/>
          <w:szCs w:val="24"/>
        </w:rPr>
        <w:t xml:space="preserve">, poznat kao jedan od važnih kariomona u životu hematofagnih Diptera. U prirodi je zastupljen u dve optičke enantiomere: 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4658EB" w:rsidRPr="0040107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)-(–)-1-octen-3-ol i (</w:t>
      </w:r>
      <w:r w:rsidR="004658EB" w:rsidRPr="0040107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)-(+)-1-octen-3-ol. 1-octen-3-ol češće zvan octenol, sastavni je d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daha preživa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a. U klopkama, dve predstavljene enantiomere octenola jednake su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efikasnosti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prilikom uzorkovanja hematofagnih Diptera. Kumulativno određena količina octenola u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koja je emit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ovana</w:t>
      </w:r>
      <w:r w:rsidR="004658E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 goveda iznosi 0,043 mg po govedu po satu. </w:t>
      </w:r>
      <w:r w:rsidR="0011278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Ud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11278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emit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ovanog</w:t>
      </w:r>
      <w:r w:rsidR="0011278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octenola je znatno manji od udela acetona kao kariomona za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insekte</w:t>
      </w:r>
      <w:r w:rsidR="0011278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Ud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emit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ovanog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acetona iz preživa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iznosi između 1 i 24 mg po govedu po satu što je značajno veća vrednost nego kod octenola. Octenol je zastupljen u malim koncentracijama u ljudskom znoju, ali bez obzira na njegovu malu zastupljenost pobuđuje antenalne receptore komaraca (Cork &amp; Park, 1996). </w:t>
      </w:r>
      <w:r w:rsidR="00D712B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neuroni za octenol smešteni su u jednoslojnim klinastim sensilama na maksilarnim palpima komaraca. </w:t>
      </w:r>
    </w:p>
    <w:p w:rsidR="00B836CE" w:rsidRDefault="00E10161" w:rsidP="00E1016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f). </w:t>
      </w:r>
      <w:r w:rsidR="007B151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Ostale komponente</w:t>
      </w:r>
      <w:r w:rsidRPr="00401070">
        <w:rPr>
          <w:rFonts w:ascii="Times New Roman" w:hAnsi="Times New Roman" w:cs="Times New Roman"/>
          <w:sz w:val="24"/>
          <w:szCs w:val="24"/>
        </w:rPr>
        <w:t xml:space="preserve">. </w:t>
      </w:r>
      <w:r w:rsidR="004926BB" w:rsidRPr="00401070">
        <w:rPr>
          <w:rFonts w:ascii="Times New Roman" w:hAnsi="Times New Roman" w:cs="Times New Roman"/>
          <w:sz w:val="24"/>
          <w:szCs w:val="24"/>
        </w:rPr>
        <w:t xml:space="preserve">Oko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300 do 400 sastojaka produkata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metabolizma emit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uju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 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 ljudskog tela, od kojih se oko 100 nalazi u ljudskom dahu. Produkte metabolizma čine razni alkoholi, ketoni, amini, acidi, esteri i aldehidi; sulfhidrili, ciano i heterociklične komponente, te mnogi zasićeni i nezasićeni hidrokarbon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ati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(Ellin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1974). Velika većina istraživanja 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pokazuje postojanje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efikasnosti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navedenih komponenti na atraktivnost komaraca.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Aminokiseline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uopšten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se ne smatraju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isparljivim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komponentama, ali 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 kod komaraca uočeni različiti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odgovor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u ponašanju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prilikom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isparavanj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nekih amino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kiselina </w:t>
      </w:r>
      <w:r w:rsidR="00BB01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(Clements, 1999). 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Interesantno je da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isparavanjem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alanina (2-aminopropanska kiselina), koji je analog mlečne kiseline, stimuli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še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antenalne receptore za mlečnu kiselinu. Mirisi ljudskog urina, muškaraca ili žena, pobuđuju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čula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komaraca. Značaja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 odgovor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ponašanju komaraca dobi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en je proučavanjem mešavine fenola i 5 alkilnih derivata (3- i 4-metil, 3- i 4- etil i 2-propilfenola) u 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poređenju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</w:t>
      </w:r>
      <w:r w:rsidR="0021503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klopkama u kojima se nalazio CO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u korist mešavine. </w:t>
      </w:r>
      <w:r w:rsidR="0004299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Neki steroidi i seksualni feromoni nalaze se u znoju i urinu kod ljudi (Claus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4299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1981). </w:t>
      </w:r>
      <w:r w:rsidR="00B836C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04D4F" w:rsidRPr="00401070" w:rsidRDefault="00404D4F" w:rsidP="00E1016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0203" w:rsidRPr="00401070" w:rsidRDefault="00D81221" w:rsidP="00FC6AF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2.5.2. R</w:t>
      </w:r>
      <w:r w:rsidR="00AF0203" w:rsidRPr="00404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asprš</w:t>
      </w:r>
      <w:r w:rsidR="001944FE" w:rsidRPr="00404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iva</w:t>
      </w:r>
      <w:r w:rsidR="00AF0203" w:rsidRPr="00404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nje mirisa</w:t>
      </w:r>
    </w:p>
    <w:p w:rsidR="00D81221" w:rsidRPr="00401070" w:rsidRDefault="00D81221" w:rsidP="00E767C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Miris se emit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 t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čkastog izvora, odakle se fragmenti i oblici 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talasastih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vijugavih tragova filamenata mirisa nose 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vazduhom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uz vetar.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nje mirisa povećava se udaljenošću od izvora mirisa.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Kada se f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eromoni i kariomoni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nose vetrom, od biološkog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značenja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 se dobro distribuiraju u okoli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kako bi došl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čulnih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nosača mirisa, koji će ih us</w:t>
      </w:r>
      <w:r w:rsidR="001944F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="00E7275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eriti prema njihovom cilju. </w:t>
      </w:r>
    </w:p>
    <w:p w:rsidR="00404D4F" w:rsidRPr="00401070" w:rsidRDefault="00AF0203" w:rsidP="0049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Ut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i</w:t>
      </w: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caj vetra i vegetacije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Miris koji je ispušten u vetar ulazi u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vazdušnu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struju, kroz turbulenciju, dolazi do njegove različite gust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ine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 može varirati u različitim smerovima. Miris se kroz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brzo raspršuje i stvaraju se snopovi mirisnih filamenata 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 turbulencije mirisa. Snopovi filamenata i filamenti sa snopovima mirisa odvojeni su međusobno čistim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vazduhom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Snopovi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 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nja pomeraju dalje od izvora samog mirisa, te na taj način u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slovljavaju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turbulenciju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vazduha</w:t>
      </w:r>
      <w:r w:rsidR="00FC71E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Mirisni filamenti mogu se 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transport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ovati talasasto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nekoliko metara pre nego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što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budu zarobljeni s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čistim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vazduhom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prilikom male turbulencije (Clements, 1999). </w:t>
      </w:r>
      <w:r w:rsidR="00E0405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Insekti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 dobro razvijenim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čulnim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organima mogu detekt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ovati</w:t>
      </w:r>
      <w:r w:rsidR="00A605C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snopove filamenata mirisa, kao raspršen miris, koji variraju u koncentraciji i postojanosti. </w:t>
      </w:r>
    </w:p>
    <w:p w:rsidR="00FC71E9" w:rsidRPr="00401070" w:rsidRDefault="00A605C8" w:rsidP="00C9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Smer, oblik i struktura raspršenog mirisa reguli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ana je različitim veličinama vrtloga u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Vrtlozi iste ili veće veličine u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nju, imaju ut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caja na smer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nja u potpunosti. Vrtlozi manjeg intenziteta uzrokuju različite varijacije t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nja.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Kurs i oblik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nja, određeni su vetrom, odnosno varijacijom njegove brzine i smera.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Uopšteno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brži vetar uzrokuje ravnomernije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nje mirisa od izvora, dok je za neka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 manja brzina vetra odgovorna za bolje razređenje mirisa, te se na taj način miris širi kroz veći volumen pasivnog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vazduha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Promene u strukturi rasprš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1501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 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njegova detekcija kompli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kovana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posredstvom bioloških parametara koji su teško merljivi, kao što je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efikasnost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brzine vetra na količinu raspršenog mirisa i </w:t>
      </w:r>
      <w:r w:rsidR="00F9129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efikasnost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mirisnih receptora.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ponašanje komarac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prilikom prepoznavanja mirisa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najvažnija 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trenutna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koncentracija mirisnih snopova u filamentima, a 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 srednja vrednost koncentracije raspršenog mirisa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(Elkinton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1984)</w:t>
      </w:r>
      <w:r w:rsidR="00D4008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16165" w:rsidRDefault="00D40086" w:rsidP="00C9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Turbulencija 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d</w:t>
      </w:r>
      <w:r w:rsidR="00D17E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vetra u</w:t>
      </w:r>
      <w:r w:rsidR="00D17E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slovljen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vegetacijom, tako da različiti tipovi staništa imaju ut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caja na različite karakteristike rasprš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nja. Brzina vetra eksponencijalno usporava između visine drveća i površinskog sloja. Ukoliko je brzina vetra iznad </w:t>
      </w:r>
      <w:r w:rsidR="001E286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visine 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drveća između 1 i 3 m/s, onda je brzina vetra</w:t>
      </w:r>
      <w:r w:rsidR="001E286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 m iznad površine zemlje</w:t>
      </w:r>
      <w:r w:rsidR="001E286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36F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286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između 0,2 i 0,5 m/s (Clements, 1999). 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Brzin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vetra koje imaju mal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met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događaju se t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 celog dana u šumovitim predelima, ali mogu biti zab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ežene u otvorenim staništima t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 kratkog perioda nakon zore (svitanja), pre nego što solarno zagr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vanje zemljine površine dovede do većih pokretanja u 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U vrlo retkim slučajevima kada ne dolazi do promene u smeru vetra, tada se miris raspršuje linijski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Važno je napomenuti, kako je vrlo kratak period dana kada ne dola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zi do promene u smeru vetra i kada 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dugačka os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rasprš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B161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 mirisa, 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tada je vero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atno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ća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 se </w:t>
      </w:r>
      <w:r w:rsidR="00E0405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insekti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orijenti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šu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izv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ora mirisa uz vetar i usmeravaju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prema izvoru rasprš</w:t>
      </w:r>
      <w:r w:rsidR="00AF2D8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1C150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nja, jako mala. </w:t>
      </w:r>
    </w:p>
    <w:p w:rsidR="00404D4F" w:rsidRPr="00401070" w:rsidRDefault="00404D4F" w:rsidP="00C9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3AAC" w:rsidRPr="00401070" w:rsidRDefault="00AF0203" w:rsidP="004926B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Emit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ovanje</w:t>
      </w: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raspršenog mirisa od domaćina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Temperatura i vlažnost raspršenog mirisa ostaju raspršeni samo u neposrednoj blizini domaćina, dok CO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nek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organsk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jedinjenja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komarci prepoznaju na velikim udaljenostima od domaćina. Udaljenost preko koje komarci mogu biti privučeni klopkama bez atraktant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a, koja je postavljena niz vetar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živog domaćina, uzima se kao mera 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efikasnosti 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ine mogućeg rasprš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nja mirisa (Clements, 1999). Kako je već pre rečeno, gust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ina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vegetacije ima značaja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ut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773AA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caj na 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inu linearnog širenja mirisa, upravo zbog turbulencije koja je u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slovljena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vegetacijom. Istraživanjem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Gambiji, potvrđene su neke od ovih tvrdnji.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otvorenom staništu, p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ostavljene su klopke na 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radijusu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75m od 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atraktant</w:t>
      </w:r>
      <w:r w:rsidR="006B077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koji su bili dva goveda (102-138kg). Z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oofagne vrste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rodova </w:t>
      </w:r>
      <w:r w:rsidR="00E61E2F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Anopheles, Aedes, </w:t>
      </w:r>
      <w:r w:rsidR="006B077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Cocquillettidia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E61E2F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različito su reag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ovale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prisutnost 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goveda</w:t>
      </w:r>
      <w:r w:rsidR="00E61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 udaljenosti između 18-36m niz vetar. 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Komarci su odgovorili na izvor CO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mirisni 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 goveda, koji je bio ekvivalentan ekspiracijskom udelu dva goveda s udaljenosti od 7,5 do 18m niz vetar (</w:t>
      </w:r>
      <w:r w:rsidR="00374A3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Gill</w:t>
      </w:r>
      <w:r w:rsidR="00BA5B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374A3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 &amp; Wilkes, 1972)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Iz toga možemo zaključiti kako je koncentracija CO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raspršenom mirisu domaćina, opala s obzirom na okol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nu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koncentraciju, pre nego 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što 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 organski konstituenti postali neprepoznatljivi komarcima. Broj komaraca koji se orijent</w:t>
      </w:r>
      <w:r w:rsidR="000005D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iše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prema izvoru mirisa domaćina pozitivno je </w:t>
      </w:r>
      <w:r w:rsidR="004464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 korelaciji sa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telesnom masom samog domaćina, te postoji linearan odnos između udela emit</w:t>
      </w:r>
      <w:r w:rsidR="004464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ovanog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E16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udaljenosti s koje je moguće pr</w:t>
      </w:r>
      <w:r w:rsidR="00FA591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ivući komarce (Clements, 1999). </w:t>
      </w:r>
    </w:p>
    <w:p w:rsidR="00FA5916" w:rsidRDefault="0095682C" w:rsidP="004926BB">
      <w:pPr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</w:pPr>
      <w:r w:rsidRPr="0040107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lastRenderedPageBreak/>
        <w:t>2.6. O</w:t>
      </w:r>
      <w:r w:rsidR="00FA5916" w:rsidRPr="0040107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t>rijentacija prema izvoru mirisa domaćina</w:t>
      </w:r>
    </w:p>
    <w:p w:rsidR="00404D4F" w:rsidRPr="00401070" w:rsidRDefault="00404D4F" w:rsidP="004926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5916" w:rsidRPr="00401070" w:rsidRDefault="00FA5916" w:rsidP="004926B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2.6.1. Aktivacija</w:t>
      </w:r>
    </w:p>
    <w:p w:rsidR="000F6F60" w:rsidRPr="00401070" w:rsidRDefault="00FA5916" w:rsidP="004926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Aktivacija predstavlja prvi korak u odgovoru ili ponašanju komaraca na miris domaćina.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Uopšteno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defini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kao početna sekvenca celokupnog ponašanja komaraca koja za svrhu ima pronalazak i dolazak do domaćina. Nedugo pre aktivacije, komarci se nalaze u „ranging flight“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lete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okolo ali bez mirisnog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 ili se odmaraju na vegetaciji. Aktivacija komaraca koji se odmaraju na vegetaciji sadrži dve komponente: poletanje i aktivan let. Ukoliko su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draženi mirisom od pokretnog domaćina,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aktivirani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komarci mogu leteti direktno prema domaćinu. Ukoliko su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draženi stacionarnim mirisnim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dražajem, u kojem ne dolazi do 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vazdušnih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2E2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strujanja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kao što je slučaj u laboratorij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0E4A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dolazi do kinetičkog odgovora u ponašanju, na način 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što</w:t>
      </w:r>
      <w:r w:rsidR="007A129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povećavaju svoju brzinu leta.</w:t>
      </w:r>
      <w:r w:rsidR="00535E4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Komarci koji se nalaze u „ranging flight“ na otvorenim staništima, lete bez ut</w:t>
      </w:r>
      <w:r w:rsidR="00823BA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535E4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caja vetra i to brzinom od 3 km/h u svim smerovima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35E4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D74DF" w:rsidRPr="00401070" w:rsidRDefault="00535E43" w:rsidP="004926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Poznata je činjenica kako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pobuđuje </w:t>
      </w:r>
      <w:r w:rsidR="0074755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komaraca, kao i mnog</w:t>
      </w:r>
      <w:r w:rsidR="0074755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drug</w:t>
      </w:r>
      <w:r w:rsidR="0074755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55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mirisu domaćina. Kada izložimo vrstu </w:t>
      </w:r>
      <w:r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aegypti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struji </w:t>
      </w:r>
      <w:r w:rsidR="0074755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ženke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koje se 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odmaraju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pokazuju 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malu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spontanu aktivaciju s 50% uzletom u periodu od 60 min, ali dodatkom 0,2%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vazdušnoj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struji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rocenat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aktiviranih ženki podiže se na 65% za samo d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minut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Iz čega se može zaključiti, kako komarci reag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povećanje koncentracije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češće nego na konstantnu količinu CO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Još veća reakcija komaraca postiže se povećanjem koncentracije CO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0,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11% i dodatkom mlečne kiseline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Osim toga, još bolja aktivacija komaraca postiže se ukoliko se u 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vazdušnu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struju dodaju različite koncentracije CO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0403A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isparljivih</w:t>
      </w:r>
      <w:r w:rsidR="00B5134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komponenti ljudskog znoja (Eiras &amp; Jepson, 1991).</w:t>
      </w:r>
    </w:p>
    <w:p w:rsidR="0045128F" w:rsidRPr="00401070" w:rsidRDefault="0045128F" w:rsidP="004926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Teško je odvojiti faktore koji ut</w:t>
      </w:r>
      <w:r w:rsidR="00A24FD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 na aktivacij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 komaraca od faktora koji poti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ču komarce na let uz vetar do izvora mirisa domaćina, kada ne postoje </w:t>
      </w:r>
      <w:r w:rsidR="00A24FD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strujanja. Ova činjenica može se </w:t>
      </w:r>
      <w:r w:rsidR="0057403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objasniti postojanjem različitih stimulansa na let komaraca uz 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vetar</w:t>
      </w:r>
      <w:r w:rsidR="009F0C3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7403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izvora mirisa domaćina,</w:t>
      </w:r>
      <w:r w:rsidR="0051589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ali ona nije u</w:t>
      </w:r>
      <w:r w:rsidR="00A24FD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slovljena</w:t>
      </w:r>
      <w:r w:rsidR="0051589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koncentracijom CO</w:t>
      </w:r>
      <w:r w:rsidR="0051589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57403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89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ili mirisom domaćina nego samo </w:t>
      </w:r>
      <w:r w:rsidR="00A24FD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vazdušnim</w:t>
      </w:r>
      <w:r w:rsidR="0051589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strujanjima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(Clements, 1999). </w:t>
      </w:r>
    </w:p>
    <w:p w:rsidR="00A205A0" w:rsidRDefault="00A205A0" w:rsidP="004926B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2.6.2. Orijentacija prema </w:t>
      </w:r>
      <w:r w:rsidR="0030690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udaljenijim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izvorima mirisa</w:t>
      </w:r>
    </w:p>
    <w:p w:rsidR="00404D4F" w:rsidRPr="00401070" w:rsidRDefault="00404D4F" w:rsidP="004926B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2CB7" w:rsidRPr="00401070" w:rsidRDefault="008C2E2F" w:rsidP="0049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Atraktivna udaljenost mirisnih podražaja</w:t>
      </w:r>
      <w:r w:rsidR="004926B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Pod atraktivnom udaljenošću podrazumeva se udaljenost raspršenog mirisa od izvora mirisa, na način da je količina raspršenog mirisa u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vazdušnoj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struji dovoljna za pobuđivanje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čulnih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receptora i aktivaciju komaraca s obzirom na 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tip mirisnog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dražaja. Istraživanja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provedena na području Gambije pokazuju jasan primer o atraktivnoj udaljenosti mirisnih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DE4A0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dražaja. </w:t>
      </w:r>
      <w:r w:rsidR="00FF425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Odgovor prema mirisnom </w:t>
      </w:r>
      <w:r w:rsidR="00BF4B7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FF425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dražaju na određenim udaljenostima od izvora 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mirisa </w:t>
      </w:r>
      <w:r w:rsidR="00FF425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 vrstu 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An.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z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iemanni, </w:t>
      </w:r>
      <w:r w:rsidR="0044490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Cq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u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niformis, Cx.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t</w:t>
      </w:r>
      <w:r w:rsidR="0044490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r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itaeniorhynchus</w:t>
      </w:r>
      <w:r w:rsidR="00FF425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An.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s</w:t>
      </w:r>
      <w:r w:rsidR="00FF425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pp</w:t>
      </w:r>
      <w:r w:rsidR="00FF425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bio je isti kada je reč o mirisu goveda, dok je 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puno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niži odgovor za vrstu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An. melas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Komarci roda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koji se hrane krvlju ptica, u velikoj većini slučajeva ne reag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uju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dražaje mirisa goveda niti na CO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Međutim, za većinu vrsta komaraca, maksimalna udaljenost pri kojoj komarci osećaju miris domaćina, ista je za goveda i CO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ali je broj privučenih komaraca različit kod mirisnog 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 goveda i 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dražaja s CO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iz razloga jer govedo osim CO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emit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druge komponente mirisa tela pa je veći broj komaraca privučen mirisom goveda (Gillies &amp; Wilkes, 1972). Vrsta </w:t>
      </w:r>
      <w:r w:rsidR="00AF2A5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An. melas 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reag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grupu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5 kokoši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6 golubova ili 4 patke na udaljenosti od 7m, ali pri udaljenosti od 11m ova vrsta više ne oseća mirisn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 navedenih životinja. Vrsta </w:t>
      </w:r>
      <w:r w:rsidR="00BB2CB7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Cx. thalassius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2A5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reag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prisutnost golubova s udaljenosti između 7 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11m, dok pri udaljenosti od 7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 ne može prepoznati koncentraciju emit</w:t>
      </w:r>
      <w:r w:rsidR="006A13B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ovanog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444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 živog pileta, nego je </w:t>
      </w:r>
      <w:r w:rsidR="00BB2CB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oseća tek pri udaljenosti od 3m.</w:t>
      </w:r>
    </w:p>
    <w:p w:rsidR="008C2E2F" w:rsidRPr="00401070" w:rsidRDefault="00BB2CB7" w:rsidP="004926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Ulaskom potencijalnog domaćina u okolinu u kojoj se nalaze ženke komarca koje se odmaraju na okolnoj vegetaciji, dolazi do pobuđivanja ženki koje</w:t>
      </w:r>
      <w:r w:rsidR="000F6F6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aktiviraju i lete prema izvoru domaćina. U periodu od 10 do 20 min, </w:t>
      </w:r>
      <w:r w:rsidR="00714E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broj ženki koj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714E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sleću na </w:t>
      </w:r>
      <w:r w:rsidR="00714E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domaćina opada, zbog sve većeg udela ženki koje se nalaze u okolini i kojima potencijalni domaćim predstavlja izvor krvnog obroka. 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Broj ženki koje sleću na domaćina stabiliz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na 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nivou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odražava ud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A02F2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imigracije u zonu </w:t>
      </w:r>
      <w:r w:rsidR="00F772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potencijalnog domaćina. </w:t>
      </w:r>
      <w:r w:rsidR="00714ED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Ukoliko dolazi do češćeg pokretanja domaćina kroz okolinu, nego što se 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njegov miris raspršio maksimalno po okolini, ud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privučenih komaraca će rasti i bit</w:t>
      </w:r>
      <w:r w:rsidR="00AD1B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72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isti kao prilikom prvog ulaska 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domaćina</w:t>
      </w:r>
      <w:r w:rsidR="00F772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okolinu komaraca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Udaljenost preko koje ženke komaraca, koje se odmaraju, mogu reag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ti na miris u </w:t>
      </w:r>
      <w:r w:rsidR="0069701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bez turbulencije, različit je za pojedine vrste, između 4-5 m za vrstu </w:t>
      </w:r>
      <w:r w:rsidR="00F8698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albopictus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oko 7 m za </w:t>
      </w:r>
      <w:r w:rsidR="00F8698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cantans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9 m za </w:t>
      </w:r>
      <w:r w:rsidR="00F8698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japonicu</w:t>
      </w:r>
      <w:r w:rsidR="00AD1BC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s</w:t>
      </w:r>
      <w:r w:rsidR="00F8698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(Service, 1971; Nishimura, 1982). </w:t>
      </w:r>
    </w:p>
    <w:p w:rsidR="00223EB2" w:rsidRPr="00401070" w:rsidRDefault="00F86982" w:rsidP="00223EB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Orijentacija prema izvoru mirisnog rasprš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iva</w:t>
      </w: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nja</w:t>
      </w:r>
      <w:r w:rsidR="00223EB2"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="00223EB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Komarci imaju mogućnost dobre orijentacije prema izvoru mirisnog raspršenja, čak i pri velikim udaljenostima (22-36 m) od izvora domaćina. Međutim, jako 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 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malo zna o ponašanju komaraca (letu) prilikom prirodnih rasprš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nja mirisa domaćina. T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 evolucije, </w:t>
      </w:r>
      <w:r w:rsidR="00E0405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insekti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 razvili dobre oblike ponašanja, koje se odnose na mogućnost leta prema izvorima urođenih mirisa. Priroda mirisnog odgovora komaraca i sam način leta u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slovaljen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strukturom rasprš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nja, koja 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visi o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030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udaljenosti od izvora mirisa. 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Iako se malo zna o komarcima na ovu temu, možemo se pozabaviti </w:t>
      </w:r>
      <w:r w:rsidR="00E62ED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ce-ce mu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E62ED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ama</w:t>
      </w:r>
      <w:r w:rsidR="00223EB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čiji je let brži 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od komaraca, ali se pretpostavlja kako im je ponašanje prilikom 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orijentacije prema izvoru mirisnog rasprš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iva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nja slično. </w:t>
      </w:r>
      <w:r w:rsidR="00E62ED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Ce-ce mu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E62ED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ulaze u 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vazdušnu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struju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9657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koja u sebi nosi filamente raspršenog mirisa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obično kada se 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vazdušna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struja blago 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usmerava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uz vetar, koja ih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taj način čuva u raspršenom mirisu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Ud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pronalaska izvora mirisa i dolazak do njega, 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 korelaciji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s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brzinom vetra, tako da pri brzini vetra od 0,75 m/s pokazuje pozitivnu korelaciju, a negativnu korelaciju pri brzini vetra iznad 1,0</w:t>
      </w:r>
      <w:r w:rsidR="00275E3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B075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m/s (Clements, 1999). </w:t>
      </w:r>
    </w:p>
    <w:p w:rsidR="00AF030E" w:rsidRPr="00401070" w:rsidRDefault="000E7AA7" w:rsidP="00223EB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Orijentacija prema </w:t>
      </w:r>
      <w:r w:rsidR="00306900"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bližim</w:t>
      </w:r>
      <w:r w:rsidRPr="0040107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izvorima mirisa</w:t>
      </w:r>
      <w:r w:rsidR="00223EB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D907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Pronalazak domaćina podrazumeva se kada je došlo do uzimanja krvnog obroka, ali krajnja faza sastoji se iz nekoliko koraka: orijentacija prema kraćim izvorima mirisa, sletanje komaraca na površinu tela domaćina i ubod, te uzletanje i odlazak s domaćina. Prilikom orijentacije prema kraćim izvorima podrazumeva se sam početak </w:t>
      </w:r>
      <w:r w:rsidR="00EC5CC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D907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dražaja, kada su komarci prvi put percipirali mirisni </w:t>
      </w:r>
      <w:r w:rsidR="00EC5CC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D907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dražaj. Navedenoj fazi mogu prethoditi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561F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dve faze;</w:t>
      </w:r>
      <w:r w:rsidR="00D907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orijentacija prema daljim izvorima mirisa ili faza u kojoj dolazi do aktivacije komaraca nakon odmaranja na okolnoj vegetaciji. Podrazumeva se da se faza u ponašanju komaraca prilikom </w:t>
      </w:r>
      <w:r w:rsidR="009635D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orijentacije</w:t>
      </w:r>
      <w:r w:rsidR="00D9070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prema kraćim izvorima mirisa završava </w:t>
      </w:r>
      <w:r w:rsidR="00AD1B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kada se komarac</w:t>
      </w:r>
      <w:r w:rsidR="00691CB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nalazi iznad ili u neposrednoj blizini samog domaćina.</w:t>
      </w:r>
      <w:r w:rsidR="00E02B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9635D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Prilikom ove orijentacije, osim</w:t>
      </w:r>
      <w:r w:rsidR="00AD1B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mirisnih podražaja važno mesto</w:t>
      </w:r>
      <w:r w:rsidR="009635D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zauzimaju i vizualni </w:t>
      </w:r>
      <w:r w:rsidR="00EC5CC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9635D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dražaji radi lakšeg lociranja domaćina.</w:t>
      </w:r>
      <w:r w:rsidR="00440AB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23EB2" w:rsidRPr="00401070" w:rsidRDefault="00223EB2" w:rsidP="00223E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61FA" w:rsidRDefault="002561FA" w:rsidP="00223EB2">
      <w:pPr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</w:pPr>
      <w:r w:rsidRPr="0040107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t xml:space="preserve">2.7. Istraživanja </w:t>
      </w:r>
      <w:r w:rsidR="004F152E" w:rsidRPr="0040107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t>EFIKASNOSTI</w:t>
      </w:r>
      <w:r w:rsidRPr="00401070"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  <w:t xml:space="preserve"> mirisnih atraktanata </w:t>
      </w:r>
    </w:p>
    <w:p w:rsidR="00404D4F" w:rsidRPr="00401070" w:rsidRDefault="00404D4F" w:rsidP="00223E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5950" w:rsidRDefault="00415950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Nadzor, istraživanje i kontrola komaraca zahtevaju dobro poznavanje </w:t>
      </w:r>
      <w:r w:rsidR="00223EB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faune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komaraca i njihove interakcije s ra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zličitim k</w:t>
      </w:r>
      <w:r w:rsidR="00D131B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ičmenjacima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koji predstavljaju potencijalnog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domaćina. Uzorkovanje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ženki koje su u potraz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za domaćinom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kojeg će uzeti krvni obrok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 na taj način postati mogući vektori, ima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važnu ulogu u razumevanju 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populaci</w:t>
      </w:r>
      <w:r w:rsidR="00D131B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one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dinamike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rostornog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raspored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i arbovirusnog preživ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ljavanja komaraca. (Roiz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2010; Sanchez-Seco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2010; Almeida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2008).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Međutim, 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uzorkovanje ženki komaraca bitno je za procenu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njihovog 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ponašanja prilikom uzimanja krvnog obroka, koje je karakteristično zbog prenosnog ciklusa bolesti, te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značajno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kako bi se identifi</w:t>
      </w:r>
      <w:r w:rsidR="00D131B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kovali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klju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čni vektori i njihovi domaćini </w:t>
      </w:r>
      <w:r w:rsidR="003F210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B96211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Gomez-Diaz &amp; Figuerola, 2010). 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15A42" w:rsidRPr="00401070" w:rsidRDefault="00881588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Ženke komaraca koje su u potrazi za domaćinom, izložene su raznim vizu</w:t>
      </w:r>
      <w:r w:rsidR="002F6E2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lnim, mirisni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gustacijskim (</w:t>
      </w:r>
      <w:r w:rsidR="002F6E2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kusnim) i fizičkim </w:t>
      </w:r>
      <w:r w:rsidR="002F6E2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dražajima, od kojih mnogi potencijalno mogu delovati kao </w:t>
      </w:r>
      <w:r w:rsidR="002F6E2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indikacija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identifikaciju i lokaciju domaćina. Ponašanje komaraca ili njihov odgovor ponašanjem na pojedine 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dražaje 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vis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o njihovom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dob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polu, fiziološko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 stanju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preferenciji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domaćin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Razvoj klopki s mirisnim atraktantima imale su za cilj kori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šćenje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op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štih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atrakta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nata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kao što je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međutim,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postalo je jasno t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 godina istraživanja da se osim atraktanta CO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pojavljuju i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specifični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mirisni signali,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koji se 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baziraju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osnovi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hranjenja ili 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neki ovipozici</w:t>
      </w:r>
      <w:r w:rsidR="0052540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oni</w:t>
      </w:r>
      <w:r w:rsidR="00FC648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atraktanti, koji mogu poslužiti kao vredan doprinos prilikom proučavanja ponašanja komaraca.</w:t>
      </w:r>
    </w:p>
    <w:p w:rsidR="004A0E8E" w:rsidRDefault="00515A42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Uloga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prilikom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lociranja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domaćina istraživana je u laboratorijskim i terenskim u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slovima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za veliku većinu vrsta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(Clements</w:t>
      </w:r>
      <w:r w:rsidR="001C6EF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1963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odmah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nakon prvog objavljivanja o potencijalu CO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kao atraktanta za komarce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(Rudolfs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1922).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Prve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laboratorijske studije 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sugeri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EA076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ale su 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 CO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bolje aktivira komarce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Khan &amp; Maibach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1966)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Odmah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zatim i mnogi drugi istraživači složili su se oko tvrdnje da je CO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takođe dobar atraktant na način da povećava broj uhvaćenih komaraca kada se CO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nalazi uz klopke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bilo s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ili bez izvora svetlosti (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Newhouse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1966;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Defoliart &amp; Morris</w:t>
      </w:r>
      <w:r w:rsidR="004A0E8E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1967)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4D4F" w:rsidRDefault="00571B88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miris domaćina atraktanti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koji se prepoznaju na većim udaljenostima od njihovog izvora, te uz pomoć povišene temperature i relativne vlažnosti tela domaćina doprinose i prilikom orijentacije komarca pri kraćim udaljenostima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(Hocking</w:t>
      </w:r>
      <w:r w:rsidR="00533E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1963).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Ovaj stav 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primenio je i Snow (1970) t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 svojih istraživanja, koja su pokazala da se značajno smanjuju broj uhvaćenih komaraca kada se 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ukloni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95,5% CO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iz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vazdušne</w:t>
      </w:r>
      <w:r w:rsidR="00D231B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struje u k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oju je dosp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iz ljudskog daha,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ali 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 zapaža se smanjenje udela broja komaraca koji su došli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 se hrane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domaćinu. S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manjenje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koncentracije CO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dovodi do značajnijeg smanjenja u ulovu komaraca za vrste 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Culex thalassius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Culex tritaeniorhynchus </w:t>
      </w:r>
      <w:r w:rsidR="00533E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ali ne i za vrste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Anopheles gambiae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Anopheles melas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sugeri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šući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taj način kako je CO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važan prilikom lociranja domaćina za vrste iz roda 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 razliku od 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Anopheles spp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koji koristite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druge mirisn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510DB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dražaje prilikom lociranja njihovih domaćina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Costantini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1996</w:t>
      </w:r>
      <w:r w:rsidR="00A817B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Međutim, 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postoji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mogućnost da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ljudskom dahu, osim C</w:t>
      </w:r>
      <w:r w:rsidR="00533E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nisu uklonjen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vazdušne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struje, jer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filt</w:t>
      </w:r>
      <w:r w:rsidR="00533E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ri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koji služe za uklanjanje CO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nisu specifični te nemaju mogućnost uklanjanja i drugih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kao što su karboksilne kiseline i fenoli, koji deluju pril</w:t>
      </w:r>
      <w:r w:rsidR="00533E1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ikom lociranja domaćina za vrste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roda </w:t>
      </w:r>
      <w:r w:rsidR="007D2BE6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7D2BE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</w:p>
    <w:p w:rsidR="007D2BE6" w:rsidRPr="00401070" w:rsidRDefault="00515A42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84804" w:rsidRPr="00401070" w:rsidRDefault="007D2BE6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Upoređivanjem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atraktivne udaljenosti između koncentracije CO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emit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ovane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strane dva goveda i ekvivalente koncentracije CO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(50 &amp; 700 ml /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min) dokazano je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da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 vrste 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Cx. thalassius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Cx. tritaeniorrhynchus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mogu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orijenti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ati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prema oba izvora s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udaljenosti do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36 m, dok se vrsta </w:t>
      </w:r>
      <w:r w:rsidR="00322EA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An. </w:t>
      </w:r>
      <w:r w:rsidR="00515A42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melas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orijenti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še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prema količini CO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 udaljenosti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36 m, ali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može orijenti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ati prema govedu s udaljenosti do 55m (Gilles &amp; Wilkes, 1972).</w:t>
      </w:r>
      <w:r w:rsidR="00515A4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Iz ovoga se može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zaključiti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CO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najvažniji mirisni atraktant za </w:t>
      </w:r>
      <w:r w:rsidR="00322EA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Culex spp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(Snow,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1970)</w:t>
      </w:r>
      <w:r w:rsidR="00322EA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="0068528F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dok je za </w:t>
      </w:r>
      <w:r w:rsidR="00322EA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Anopheles spp</w:t>
      </w:r>
      <w:r w:rsidR="00322EA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ipak značajniji miris domaćina sa svim svojim komponentama. </w:t>
      </w:r>
      <w:r w:rsidR="00322EA3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A1498D" w:rsidRDefault="001F0AF6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Istraživanjem u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vazdušnom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tunelu potvrđeno je kako su komarci vrste </w:t>
      </w:r>
      <w:r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Anopheles arabiensis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 pipiens fatigans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odgovorili ponašanjem na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nad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ražaj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0,5%, ali samo kada nije dolazilo do </w:t>
      </w:r>
      <w:r w:rsidR="000125D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promene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koncentraciji CO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(Omer, 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1979)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što doprinosi potvrđivanju istraživanja koje pokazuje da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čulni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receptori za CO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reag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 na promenu u koncentraciji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(Kellog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g, 1970). 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Sposobnost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brzih 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reakcija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komaraca 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promene u miris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nim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koncentracija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omogućava im razlučivanje između 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konstantnih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koncentracija pojedinih komponenti u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vazduhu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kao što su CO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voda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mirisa domaćina 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koji se percipira kao povišenje koncentracija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različitih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prirodnim u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slovima</w:t>
      </w:r>
      <w:r w:rsidR="007C0F1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(Murlis &amp; Jones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1498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1981).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32A9" w:rsidRPr="00401070" w:rsidRDefault="006254A2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traktivna svojstva mirisa sisa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ut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ču na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privlačenje </w:t>
      </w:r>
      <w:r w:rsidR="00BA390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Glossina</w:t>
      </w:r>
      <w:r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sp.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kada ne postoje 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vizu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lni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(Vale, 1974)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Gasnom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romatografijom analizirani su mirisi goveda, kako bi se ut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vrdile elektrofiziološki aktivn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jedinjenja</w:t>
      </w:r>
      <w:r w:rsidR="00BA390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 mogl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biti odgovorn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atraktivnost 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(Cork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1990). Ovim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rad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om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identifi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velik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broj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elektrofiziološki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aktivnih </w:t>
      </w:r>
      <w:r w:rsidR="00F25CD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među kojima i 1-octen-3-ol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koji pokazuje značajno veći ulov u klopkama njegovim dodatkom (Vale &amp; Hall, 1985</w:t>
      </w:r>
      <w:r w:rsidR="008A3B9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1-Octen-3-ol atraktivno deluje na veliki broj hematofagnih Diptera, uključujući vrste Tab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nidae (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Krčmar, 2005;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French &amp; Kline, 1989), Oestridae (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erson, 1989), Stomoxyinae (Holloway &amp; Phelps, 1991) i Ceratopogonidae (Kline, 1994; Blackwell &amp; Wadhams, 1995). </w:t>
      </w:r>
    </w:p>
    <w:p w:rsidR="001B32A9" w:rsidRDefault="00D553A1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4D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Takken i Kline (1989) prvi su koristili 1-octen-3-ol kao atraktant za komarce, kojim je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utvrđen značajan broj ulovljenih komarac</w:t>
      </w:r>
      <w:r w:rsidR="0068528F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vrsta </w:t>
      </w:r>
      <w:r w:rsidR="0028520D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taeniorhynchus, An.</w:t>
      </w:r>
      <w:r w:rsidR="001B32A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crucians, Ae. quadrimaculatus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B32A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 Wyeomyia mitchelfii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kada se uz CDC klopke i svetlosni izvor dodao octenol u količini između 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1,6 i 2,3 mg / h.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Ulovi su bili upoređeni s CDC klopkama uz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kao atraktant s količinom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emit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nog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 200 ml/h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rsta </w:t>
      </w:r>
      <w:r w:rsidR="001B32A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Ae. taeniorhynchus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 pokazuje atraktivnost prema klopkama u kojima je samo octenol, ali kada se octenol nalazi u klopkama uz CO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2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uočavaju se odgovori u ponašanju prilikom ove kombinacije atraktanata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(Kline 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1990)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Izostajanje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odgovora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atraktivno delovanje octenola za vrste roda </w:t>
      </w:r>
      <w:r w:rsidR="001B32A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nedostaje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pretpostavlja se zbog činjenice kako je octenol sastavn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jedinjenje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mirisa sisa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neke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vrste roda </w:t>
      </w:r>
      <w:r w:rsidR="009C4FF0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Culex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 isključivo ornitofilne. Daljnja istraživanja na ovu temu 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dovode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interesantnih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zapažanja prema kojima, 35 vrsta komaraca iz rodova </w:t>
      </w:r>
      <w:r w:rsidR="0028520D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Aedes, Anopheles, Psorophora 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9C4FF0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Coquillettidia 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pokazuju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atraktivnost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prema kombinaciji atraktanata CO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9C4FF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octenola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(Kline 1994)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Zanimljiva činjenica izvodi se iz ovog istraživanja, koja pokazuje da je odgovor 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komarac</w:t>
      </w:r>
      <w:r w:rsidR="0028520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ove atraktante različit, s obzirom na geografsko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sezonsko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fiziološko stanje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komaraca,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koji imaju poseban ut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5541DC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caj na vrste roda  </w:t>
      </w:r>
      <w:r w:rsidR="001B32A9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Anopheles</w:t>
      </w:r>
      <w:r w:rsidR="001B32A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02098" w:rsidRDefault="002A6D99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Atraktivno delovanje fenol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njegovih derivata prvi put zab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eženo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istraživanjem na ce-ce mu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ama.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Utvrđeno je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atraktivno delovanje urina sisa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ce-ce mu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(Chorley 1948; Owaga 1985)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te je nešto kasnije ova atraktivnost pripisana fenolnim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jedinjenjima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urinu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(Hassanali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1986;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Bursell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1988). Od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identifi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kovanih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osam fenola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mokraći,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samo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dva fenola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(4 -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metilfenol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3-n-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propilfenol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neophodna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maksimalnu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atraktivnost za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vrstu </w:t>
      </w:r>
      <w:r w:rsidR="0020209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Glossina pallidipes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(Vale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1988)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fenola identifi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kovanih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mokraći (3-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metilfenol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4-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metilfenol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3-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etilfenol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4-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etilfenol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2-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propilfenol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testirani su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kao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potencijalni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atraktanati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komarce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(Kline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1990)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Kombinacija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mešavine fenola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octenola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privukla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više </w:t>
      </w:r>
      <w:r w:rsidR="0020209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Ae. taeniorhynchus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3C5864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</w:t>
      </w:r>
      <w:r w:rsidR="0020209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x</w:t>
      </w:r>
      <w:r w:rsidR="003C5864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202098" w:rsidRPr="004010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furens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nego bilo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koj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pojedinačn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fenoln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jedinjenje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ili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sam octenol, iako 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razlike nisu </w:t>
      </w:r>
      <w:r w:rsidR="00AB307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bile statistički značajne</w:t>
      </w:r>
      <w:r w:rsidR="0020209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4D4F" w:rsidRDefault="001D1054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Kao još jedan atraktan koji se vrlo često koristi kao atraktan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 komarce napominje se mlečna kiselina koja je sastavni d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ljudskog znoj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Iako su početkom prošlog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veka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Howlett (1910), Rudolfs (1922) i Reuter (1936) tvrdili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ljudski znoj ne 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pokazuje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nikakva atraktivna svojstva na 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komarace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ovakvi stavovi se novijim 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istraživanjima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menjaju.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Dokazano je da je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nivo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atrakcij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pozitivno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korelaciji sa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količinom proizvedenog znoja i da je ne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ya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visna o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način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izazivanja znojenja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(Khan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1969). 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Aceton se pokazao kao još jedan od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iz ekstrakta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znoja koji </w:t>
      </w:r>
      <w:r w:rsidR="00FD0A0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atraktivno deluje na </w:t>
      </w:r>
      <w:r w:rsidR="001C6EF8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komarce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prisutnosti 0,1% C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Naknadno je utvrđeno kako je glavni 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sastojak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navedenog ekstrakta kože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pored acetona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velikoj količini i mlečna kiselina (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Acree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1968). 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 ranijih istraživanja atraktivnih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efekata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ljudskog znoja na komarce morali su se na početku kvantifi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kovaiti efekti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vode, pre nego što se odrede 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efekti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drugih atraktanata iz znoja. Na taj način moguće je bilo odrediti atraktivnost drugih komponenti mirisa domaćina, te dokazati da su i drug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jedinjenja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znoja takođe važni prilikom privlačenja komaraca (Price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1979).  L-mlečna kiselina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zajedno s C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nema nikakvog ut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caja na ponašanje komaraca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 malim udaljenostima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(Eiras &amp; Jepson</w:t>
      </w:r>
      <w:r w:rsidR="006254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1994)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izom istraživanja utvrđeno</w:t>
      </w:r>
      <w:r w:rsidR="00FE25C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da ljudska ruka pokazuje najbolje atraktivno delovanje na komarce za ra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zliku od drugih delova tela (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Smith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1970;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Price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1979;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Gillies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D332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19A2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1980).</w:t>
      </w:r>
    </w:p>
    <w:p w:rsidR="001D1054" w:rsidRPr="00401070" w:rsidRDefault="009D3326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19A2" w:rsidRDefault="006419A2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="00450FA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prkos neoborivim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dokazima koji ukazuju na važnost mirisnih znakova domaćina, (CO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vlaga), koji su uključeni u ponašanje komaraca prilikom lociranja domaćina, još uvek nisu dovoljno dobro razvijeni sintetički mamci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koji bi zamenili prirodne atraktante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Međutim,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zbog v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rlo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složenih 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ljudskog mirisa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nastaju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problemi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prilikom razlikovanja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efekata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između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ljudskog m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iris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temperatura, vlažnost i CO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na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ponašanje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komar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laboratorij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skim u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slovim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naspram njihovog ponašanja u prirodnom staništu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načajan napredak u razvoju sintetičkih miris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nih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mamaca učinjen je nedavno, jer su se uspeli identifi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kovati jedinjenja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mirisa domaćina za različite Diptere (Kline, 1994).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Pošto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 ovi sintetički mamci napravljeni u laboratorij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način da oponašaju prirodne atraktante, nije u potpunosti jasno kako bi reag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ovale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prirodne populacije komaraca u staništu.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1F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Ovakav pristup je daleko od zadovoljavajućeg s obzirom na važnost komaraca </w:t>
      </w:r>
      <w:r w:rsidR="0073643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prema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ljudima</w:t>
      </w:r>
      <w:r w:rsidR="0073643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životinjama.</w:t>
      </w:r>
      <w:r w:rsidR="0073643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04D4F" w:rsidRPr="00401070" w:rsidRDefault="00404D4F" w:rsidP="00223E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3643D" w:rsidRPr="00401070" w:rsidRDefault="00690E70" w:rsidP="00690E7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Drugi pristup identifik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ovanja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atraktanata </w:t>
      </w:r>
      <w:r w:rsidR="00621FA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metodama privlačenja </w:t>
      </w:r>
      <w:r w:rsidR="0057340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ce-ce mu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57340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e, 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bazira</w:t>
      </w:r>
      <w:r w:rsidR="00573406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na 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osnovi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mirisa domaćina </w:t>
      </w:r>
      <w:r w:rsidR="00093A0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Torr</w:t>
      </w:r>
      <w:r w:rsidR="00C80C59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C586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1994)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vaj p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ristup 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oslanjao na sposobnost kvantifi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kovanja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ponašanja komaraca i učin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</w:t>
      </w:r>
      <w:r w:rsidR="002E444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mirisa domaćina na određene vrste komaraca, u odnosu na druge 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mirisne srodne </w:t>
      </w:r>
      <w:r w:rsidR="00ED36D5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dražaje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kao što su gradijenti temperature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vlage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Nakon 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identifi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kovanja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prirodnih atraktanta, koji su mirisi domaćina,</w:t>
      </w:r>
      <w:r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može doći do određivanja elektrofiziološki aktivnih sintetičkih 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jedinjenja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 u mogućnosti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oponaša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prirodne kariomone (Cork 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r w:rsidR="001053D7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sar.</w:t>
      </w:r>
      <w:r w:rsidR="00B356D0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1990). Na taj način bi se stvori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nov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aktivn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jedinjenje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koj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 mog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biti različitog o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dnosa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komponenti, čime bi došlo do povećanja atraktivnost i specifičnost</w:t>
      </w:r>
      <w:r w:rsidR="00093A0A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B523B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laboratorijskim i terenskim istraživanjima. 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Međutim, ovakav pristup još uvek ima niz 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specifičnosti i problema</w:t>
      </w:r>
      <w:r w:rsidR="000C70F3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 na taj način još uvek nemamo karakteristič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sintet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ičko jedinjenje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koj</w:t>
      </w:r>
      <w:r w:rsidR="00142214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6224FD" w:rsidRPr="004010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bolje privlači komarce od prirodnih atraktanata domaćina. </w:t>
      </w:r>
    </w:p>
    <w:p w:rsidR="006224FD" w:rsidRPr="00401070" w:rsidRDefault="006224FD" w:rsidP="00690E7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6224FD" w:rsidRPr="00401070" w:rsidSect="005E7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E6735"/>
    <w:multiLevelType w:val="hybridMultilevel"/>
    <w:tmpl w:val="A56A8556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A0943"/>
    <w:multiLevelType w:val="hybridMultilevel"/>
    <w:tmpl w:val="4C12AFD2"/>
    <w:lvl w:ilvl="0" w:tplc="C30673C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0E5502A"/>
    <w:multiLevelType w:val="hybridMultilevel"/>
    <w:tmpl w:val="4A5E4E28"/>
    <w:lvl w:ilvl="0" w:tplc="362EF5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7BD207BD"/>
    <w:multiLevelType w:val="hybridMultilevel"/>
    <w:tmpl w:val="757C93EA"/>
    <w:lvl w:ilvl="0" w:tplc="6186DBD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90"/>
    <w:rsid w:val="000005D9"/>
    <w:rsid w:val="000036BF"/>
    <w:rsid w:val="000125DA"/>
    <w:rsid w:val="00015EC9"/>
    <w:rsid w:val="00017992"/>
    <w:rsid w:val="00021BD6"/>
    <w:rsid w:val="000303B0"/>
    <w:rsid w:val="00031BA0"/>
    <w:rsid w:val="0003339C"/>
    <w:rsid w:val="0003622F"/>
    <w:rsid w:val="00037788"/>
    <w:rsid w:val="000403A1"/>
    <w:rsid w:val="00042991"/>
    <w:rsid w:val="00047092"/>
    <w:rsid w:val="000510DB"/>
    <w:rsid w:val="000676CD"/>
    <w:rsid w:val="00067C59"/>
    <w:rsid w:val="00067E6C"/>
    <w:rsid w:val="000722EB"/>
    <w:rsid w:val="000730DA"/>
    <w:rsid w:val="00076E6C"/>
    <w:rsid w:val="00081A08"/>
    <w:rsid w:val="00092687"/>
    <w:rsid w:val="00093252"/>
    <w:rsid w:val="00093A0A"/>
    <w:rsid w:val="000A3C18"/>
    <w:rsid w:val="000A747A"/>
    <w:rsid w:val="000A7E4B"/>
    <w:rsid w:val="000B0674"/>
    <w:rsid w:val="000B72F6"/>
    <w:rsid w:val="000C25ED"/>
    <w:rsid w:val="000C345B"/>
    <w:rsid w:val="000C3EE9"/>
    <w:rsid w:val="000C70F3"/>
    <w:rsid w:val="000E4AA2"/>
    <w:rsid w:val="000E7AA7"/>
    <w:rsid w:val="000F3418"/>
    <w:rsid w:val="000F6F60"/>
    <w:rsid w:val="001053D7"/>
    <w:rsid w:val="00107591"/>
    <w:rsid w:val="0011278A"/>
    <w:rsid w:val="0011438E"/>
    <w:rsid w:val="00123AF0"/>
    <w:rsid w:val="00141261"/>
    <w:rsid w:val="0014181F"/>
    <w:rsid w:val="00142214"/>
    <w:rsid w:val="00150142"/>
    <w:rsid w:val="00153CCA"/>
    <w:rsid w:val="00175B66"/>
    <w:rsid w:val="00186A53"/>
    <w:rsid w:val="0019320F"/>
    <w:rsid w:val="001944FE"/>
    <w:rsid w:val="001972A0"/>
    <w:rsid w:val="001B32A9"/>
    <w:rsid w:val="001C1507"/>
    <w:rsid w:val="001C211B"/>
    <w:rsid w:val="001C282E"/>
    <w:rsid w:val="001C6EF8"/>
    <w:rsid w:val="001D1054"/>
    <w:rsid w:val="001D33DB"/>
    <w:rsid w:val="001D3B27"/>
    <w:rsid w:val="001E2389"/>
    <w:rsid w:val="001E286B"/>
    <w:rsid w:val="001E5F55"/>
    <w:rsid w:val="001E6CE6"/>
    <w:rsid w:val="001F0AF6"/>
    <w:rsid w:val="001F4FD3"/>
    <w:rsid w:val="002000A6"/>
    <w:rsid w:val="00201BD8"/>
    <w:rsid w:val="00202098"/>
    <w:rsid w:val="00212EF4"/>
    <w:rsid w:val="00215034"/>
    <w:rsid w:val="00223EB2"/>
    <w:rsid w:val="00241B5B"/>
    <w:rsid w:val="00241EB4"/>
    <w:rsid w:val="0024206E"/>
    <w:rsid w:val="002444FA"/>
    <w:rsid w:val="002561FA"/>
    <w:rsid w:val="0026214A"/>
    <w:rsid w:val="00262B35"/>
    <w:rsid w:val="002672E8"/>
    <w:rsid w:val="00275E37"/>
    <w:rsid w:val="00276641"/>
    <w:rsid w:val="00276979"/>
    <w:rsid w:val="0028323D"/>
    <w:rsid w:val="0028520D"/>
    <w:rsid w:val="00295DD4"/>
    <w:rsid w:val="002A1F74"/>
    <w:rsid w:val="002A6D99"/>
    <w:rsid w:val="002B0ACC"/>
    <w:rsid w:val="002B391F"/>
    <w:rsid w:val="002C068E"/>
    <w:rsid w:val="002D0922"/>
    <w:rsid w:val="002E4440"/>
    <w:rsid w:val="002F31D5"/>
    <w:rsid w:val="002F52E3"/>
    <w:rsid w:val="002F6E24"/>
    <w:rsid w:val="00306900"/>
    <w:rsid w:val="00306FBD"/>
    <w:rsid w:val="00310F9A"/>
    <w:rsid w:val="00322EA3"/>
    <w:rsid w:val="00332202"/>
    <w:rsid w:val="0033478B"/>
    <w:rsid w:val="00337AEC"/>
    <w:rsid w:val="003423BC"/>
    <w:rsid w:val="00343AD6"/>
    <w:rsid w:val="0034557F"/>
    <w:rsid w:val="00357480"/>
    <w:rsid w:val="003709E8"/>
    <w:rsid w:val="00373C9A"/>
    <w:rsid w:val="00374A32"/>
    <w:rsid w:val="003B12F5"/>
    <w:rsid w:val="003B4CD5"/>
    <w:rsid w:val="003B5A48"/>
    <w:rsid w:val="003C5864"/>
    <w:rsid w:val="003D449D"/>
    <w:rsid w:val="003D4ED6"/>
    <w:rsid w:val="003D6FB1"/>
    <w:rsid w:val="003E2105"/>
    <w:rsid w:val="003E4478"/>
    <w:rsid w:val="003E6D77"/>
    <w:rsid w:val="003F1817"/>
    <w:rsid w:val="003F210B"/>
    <w:rsid w:val="003F46C3"/>
    <w:rsid w:val="00401070"/>
    <w:rsid w:val="00404D4F"/>
    <w:rsid w:val="00415950"/>
    <w:rsid w:val="004265B6"/>
    <w:rsid w:val="00431258"/>
    <w:rsid w:val="00433D55"/>
    <w:rsid w:val="00437011"/>
    <w:rsid w:val="00440ABC"/>
    <w:rsid w:val="00440F83"/>
    <w:rsid w:val="00444909"/>
    <w:rsid w:val="004464D1"/>
    <w:rsid w:val="00450FAD"/>
    <w:rsid w:val="0045128F"/>
    <w:rsid w:val="004658EB"/>
    <w:rsid w:val="004749AA"/>
    <w:rsid w:val="00476D66"/>
    <w:rsid w:val="004808BB"/>
    <w:rsid w:val="004829A6"/>
    <w:rsid w:val="00485145"/>
    <w:rsid w:val="00486F54"/>
    <w:rsid w:val="004926BB"/>
    <w:rsid w:val="004937D3"/>
    <w:rsid w:val="00493E27"/>
    <w:rsid w:val="0049657D"/>
    <w:rsid w:val="004A0E8E"/>
    <w:rsid w:val="004A6187"/>
    <w:rsid w:val="004A78A8"/>
    <w:rsid w:val="004C0EEA"/>
    <w:rsid w:val="004C79B2"/>
    <w:rsid w:val="004F06F2"/>
    <w:rsid w:val="004F152E"/>
    <w:rsid w:val="004F5E92"/>
    <w:rsid w:val="00500F09"/>
    <w:rsid w:val="00504A5A"/>
    <w:rsid w:val="0051391A"/>
    <w:rsid w:val="0051589D"/>
    <w:rsid w:val="00515A42"/>
    <w:rsid w:val="00520612"/>
    <w:rsid w:val="00524217"/>
    <w:rsid w:val="00524989"/>
    <w:rsid w:val="00525405"/>
    <w:rsid w:val="00533E15"/>
    <w:rsid w:val="00535E43"/>
    <w:rsid w:val="00552CA8"/>
    <w:rsid w:val="005541DC"/>
    <w:rsid w:val="00554301"/>
    <w:rsid w:val="00554740"/>
    <w:rsid w:val="00564A69"/>
    <w:rsid w:val="0057166B"/>
    <w:rsid w:val="00571B88"/>
    <w:rsid w:val="00573406"/>
    <w:rsid w:val="00574033"/>
    <w:rsid w:val="00584DDD"/>
    <w:rsid w:val="0058705E"/>
    <w:rsid w:val="00592B22"/>
    <w:rsid w:val="0059614B"/>
    <w:rsid w:val="00597FD3"/>
    <w:rsid w:val="005B1F64"/>
    <w:rsid w:val="005C2801"/>
    <w:rsid w:val="005C4F53"/>
    <w:rsid w:val="005C56C9"/>
    <w:rsid w:val="005C77B1"/>
    <w:rsid w:val="005C7B35"/>
    <w:rsid w:val="005D109B"/>
    <w:rsid w:val="005E12CB"/>
    <w:rsid w:val="005E2253"/>
    <w:rsid w:val="005E6DF6"/>
    <w:rsid w:val="005E7630"/>
    <w:rsid w:val="005F64D5"/>
    <w:rsid w:val="005F7091"/>
    <w:rsid w:val="006155B4"/>
    <w:rsid w:val="00621FAA"/>
    <w:rsid w:val="006224FD"/>
    <w:rsid w:val="006254A2"/>
    <w:rsid w:val="006417CE"/>
    <w:rsid w:val="006419A2"/>
    <w:rsid w:val="00654C11"/>
    <w:rsid w:val="00655FD2"/>
    <w:rsid w:val="00656D0E"/>
    <w:rsid w:val="00665F13"/>
    <w:rsid w:val="0068454A"/>
    <w:rsid w:val="0068527D"/>
    <w:rsid w:val="0068528F"/>
    <w:rsid w:val="00690B83"/>
    <w:rsid w:val="00690E70"/>
    <w:rsid w:val="00691CB0"/>
    <w:rsid w:val="0069701D"/>
    <w:rsid w:val="006A07FF"/>
    <w:rsid w:val="006A13B6"/>
    <w:rsid w:val="006B0779"/>
    <w:rsid w:val="006E6C1B"/>
    <w:rsid w:val="006E7670"/>
    <w:rsid w:val="006F18B5"/>
    <w:rsid w:val="006F3616"/>
    <w:rsid w:val="006F448A"/>
    <w:rsid w:val="00703B78"/>
    <w:rsid w:val="00714ED1"/>
    <w:rsid w:val="00715CF9"/>
    <w:rsid w:val="0073643D"/>
    <w:rsid w:val="00737E71"/>
    <w:rsid w:val="007413F8"/>
    <w:rsid w:val="00747555"/>
    <w:rsid w:val="00750973"/>
    <w:rsid w:val="007572EB"/>
    <w:rsid w:val="00767416"/>
    <w:rsid w:val="00772A1C"/>
    <w:rsid w:val="00773AAC"/>
    <w:rsid w:val="00775225"/>
    <w:rsid w:val="00776759"/>
    <w:rsid w:val="00776830"/>
    <w:rsid w:val="007909A5"/>
    <w:rsid w:val="00796929"/>
    <w:rsid w:val="007A129F"/>
    <w:rsid w:val="007A1A29"/>
    <w:rsid w:val="007A7CAD"/>
    <w:rsid w:val="007B151C"/>
    <w:rsid w:val="007B1DC4"/>
    <w:rsid w:val="007B5B7F"/>
    <w:rsid w:val="007C0F12"/>
    <w:rsid w:val="007D0055"/>
    <w:rsid w:val="007D2581"/>
    <w:rsid w:val="007D2BE6"/>
    <w:rsid w:val="007E1605"/>
    <w:rsid w:val="007F5FDB"/>
    <w:rsid w:val="00800588"/>
    <w:rsid w:val="0081211F"/>
    <w:rsid w:val="00816301"/>
    <w:rsid w:val="00823BA8"/>
    <w:rsid w:val="00825160"/>
    <w:rsid w:val="00827E10"/>
    <w:rsid w:val="0083148E"/>
    <w:rsid w:val="0084104A"/>
    <w:rsid w:val="00847D47"/>
    <w:rsid w:val="00855C18"/>
    <w:rsid w:val="00860024"/>
    <w:rsid w:val="00860AEA"/>
    <w:rsid w:val="00861B6D"/>
    <w:rsid w:val="008661CC"/>
    <w:rsid w:val="008677C0"/>
    <w:rsid w:val="00877584"/>
    <w:rsid w:val="00881454"/>
    <w:rsid w:val="00881588"/>
    <w:rsid w:val="008856F6"/>
    <w:rsid w:val="00886986"/>
    <w:rsid w:val="008A3B92"/>
    <w:rsid w:val="008A43C3"/>
    <w:rsid w:val="008B3277"/>
    <w:rsid w:val="008B74E8"/>
    <w:rsid w:val="008C16F0"/>
    <w:rsid w:val="008C2E2F"/>
    <w:rsid w:val="008C457B"/>
    <w:rsid w:val="008C542D"/>
    <w:rsid w:val="008C6BD8"/>
    <w:rsid w:val="008D103E"/>
    <w:rsid w:val="008D1999"/>
    <w:rsid w:val="008D20A2"/>
    <w:rsid w:val="008E0680"/>
    <w:rsid w:val="008F138B"/>
    <w:rsid w:val="00905C3F"/>
    <w:rsid w:val="00907A63"/>
    <w:rsid w:val="009323BE"/>
    <w:rsid w:val="00932D2A"/>
    <w:rsid w:val="00937928"/>
    <w:rsid w:val="00945196"/>
    <w:rsid w:val="0095682C"/>
    <w:rsid w:val="00961684"/>
    <w:rsid w:val="009635DE"/>
    <w:rsid w:val="009645AB"/>
    <w:rsid w:val="00971FD0"/>
    <w:rsid w:val="00972293"/>
    <w:rsid w:val="00975B7F"/>
    <w:rsid w:val="00982499"/>
    <w:rsid w:val="00984804"/>
    <w:rsid w:val="0098500D"/>
    <w:rsid w:val="00992444"/>
    <w:rsid w:val="009A350A"/>
    <w:rsid w:val="009A6A26"/>
    <w:rsid w:val="009B3D08"/>
    <w:rsid w:val="009B448B"/>
    <w:rsid w:val="009C4FF0"/>
    <w:rsid w:val="009C62E9"/>
    <w:rsid w:val="009C7B6A"/>
    <w:rsid w:val="009D222B"/>
    <w:rsid w:val="009D3326"/>
    <w:rsid w:val="009E0419"/>
    <w:rsid w:val="009E5E01"/>
    <w:rsid w:val="009F0C38"/>
    <w:rsid w:val="00A00AE9"/>
    <w:rsid w:val="00A02F2D"/>
    <w:rsid w:val="00A07534"/>
    <w:rsid w:val="00A120C1"/>
    <w:rsid w:val="00A1498D"/>
    <w:rsid w:val="00A1648F"/>
    <w:rsid w:val="00A205A0"/>
    <w:rsid w:val="00A24FDF"/>
    <w:rsid w:val="00A2585C"/>
    <w:rsid w:val="00A32D88"/>
    <w:rsid w:val="00A3579D"/>
    <w:rsid w:val="00A40A16"/>
    <w:rsid w:val="00A42F93"/>
    <w:rsid w:val="00A458FF"/>
    <w:rsid w:val="00A460E5"/>
    <w:rsid w:val="00A55876"/>
    <w:rsid w:val="00A55D07"/>
    <w:rsid w:val="00A605C8"/>
    <w:rsid w:val="00A61058"/>
    <w:rsid w:val="00A65A86"/>
    <w:rsid w:val="00A76E09"/>
    <w:rsid w:val="00A7787F"/>
    <w:rsid w:val="00A802BA"/>
    <w:rsid w:val="00A8132C"/>
    <w:rsid w:val="00A817BD"/>
    <w:rsid w:val="00A83D3D"/>
    <w:rsid w:val="00A8416B"/>
    <w:rsid w:val="00A877DE"/>
    <w:rsid w:val="00A9657E"/>
    <w:rsid w:val="00AA200C"/>
    <w:rsid w:val="00AA50E3"/>
    <w:rsid w:val="00AA7009"/>
    <w:rsid w:val="00AB3072"/>
    <w:rsid w:val="00AD1BC3"/>
    <w:rsid w:val="00AD2B51"/>
    <w:rsid w:val="00AF0203"/>
    <w:rsid w:val="00AF030E"/>
    <w:rsid w:val="00AF24FA"/>
    <w:rsid w:val="00AF2A58"/>
    <w:rsid w:val="00AF2D83"/>
    <w:rsid w:val="00AF7F2A"/>
    <w:rsid w:val="00B10BB8"/>
    <w:rsid w:val="00B1139F"/>
    <w:rsid w:val="00B16165"/>
    <w:rsid w:val="00B2182C"/>
    <w:rsid w:val="00B253F5"/>
    <w:rsid w:val="00B356D0"/>
    <w:rsid w:val="00B41178"/>
    <w:rsid w:val="00B5038D"/>
    <w:rsid w:val="00B51349"/>
    <w:rsid w:val="00B523B4"/>
    <w:rsid w:val="00B55B42"/>
    <w:rsid w:val="00B57B7B"/>
    <w:rsid w:val="00B71507"/>
    <w:rsid w:val="00B73B5F"/>
    <w:rsid w:val="00B73CE5"/>
    <w:rsid w:val="00B74914"/>
    <w:rsid w:val="00B836CE"/>
    <w:rsid w:val="00B8500D"/>
    <w:rsid w:val="00B96211"/>
    <w:rsid w:val="00B96F4E"/>
    <w:rsid w:val="00BA27E1"/>
    <w:rsid w:val="00BA36FB"/>
    <w:rsid w:val="00BA3909"/>
    <w:rsid w:val="00BA454B"/>
    <w:rsid w:val="00BA5B15"/>
    <w:rsid w:val="00BB0182"/>
    <w:rsid w:val="00BB2CB7"/>
    <w:rsid w:val="00BB7A8D"/>
    <w:rsid w:val="00BC2393"/>
    <w:rsid w:val="00BC2A41"/>
    <w:rsid w:val="00BE63D2"/>
    <w:rsid w:val="00BF4B7C"/>
    <w:rsid w:val="00C07DB3"/>
    <w:rsid w:val="00C36B5A"/>
    <w:rsid w:val="00C42AD8"/>
    <w:rsid w:val="00C438C7"/>
    <w:rsid w:val="00C44463"/>
    <w:rsid w:val="00C47273"/>
    <w:rsid w:val="00C65E5E"/>
    <w:rsid w:val="00C6601C"/>
    <w:rsid w:val="00C70FD3"/>
    <w:rsid w:val="00C73B4D"/>
    <w:rsid w:val="00C76F5E"/>
    <w:rsid w:val="00C80C59"/>
    <w:rsid w:val="00C80DD3"/>
    <w:rsid w:val="00C86B8D"/>
    <w:rsid w:val="00C87C4E"/>
    <w:rsid w:val="00C95B6F"/>
    <w:rsid w:val="00C95D3D"/>
    <w:rsid w:val="00C95E51"/>
    <w:rsid w:val="00C968ED"/>
    <w:rsid w:val="00C96A90"/>
    <w:rsid w:val="00CA352C"/>
    <w:rsid w:val="00CB355D"/>
    <w:rsid w:val="00CC5E39"/>
    <w:rsid w:val="00CD1334"/>
    <w:rsid w:val="00CD1B26"/>
    <w:rsid w:val="00CD3282"/>
    <w:rsid w:val="00CD6F81"/>
    <w:rsid w:val="00CE044B"/>
    <w:rsid w:val="00D02D78"/>
    <w:rsid w:val="00D04480"/>
    <w:rsid w:val="00D0613D"/>
    <w:rsid w:val="00D103F0"/>
    <w:rsid w:val="00D114EC"/>
    <w:rsid w:val="00D1262A"/>
    <w:rsid w:val="00D131B1"/>
    <w:rsid w:val="00D17EF0"/>
    <w:rsid w:val="00D231B5"/>
    <w:rsid w:val="00D23A27"/>
    <w:rsid w:val="00D250C9"/>
    <w:rsid w:val="00D33B9E"/>
    <w:rsid w:val="00D350FB"/>
    <w:rsid w:val="00D40086"/>
    <w:rsid w:val="00D4254D"/>
    <w:rsid w:val="00D44B6C"/>
    <w:rsid w:val="00D553A1"/>
    <w:rsid w:val="00D57CF7"/>
    <w:rsid w:val="00D6288E"/>
    <w:rsid w:val="00D712BE"/>
    <w:rsid w:val="00D77643"/>
    <w:rsid w:val="00D776D2"/>
    <w:rsid w:val="00D81221"/>
    <w:rsid w:val="00D87FB5"/>
    <w:rsid w:val="00D90702"/>
    <w:rsid w:val="00D96A7A"/>
    <w:rsid w:val="00D96E07"/>
    <w:rsid w:val="00DA372E"/>
    <w:rsid w:val="00DB075F"/>
    <w:rsid w:val="00DB310E"/>
    <w:rsid w:val="00DC52F3"/>
    <w:rsid w:val="00DE0F5B"/>
    <w:rsid w:val="00DE345D"/>
    <w:rsid w:val="00DE4A0F"/>
    <w:rsid w:val="00DF1948"/>
    <w:rsid w:val="00DF3E6A"/>
    <w:rsid w:val="00E00F16"/>
    <w:rsid w:val="00E02BF0"/>
    <w:rsid w:val="00E03E6E"/>
    <w:rsid w:val="00E04054"/>
    <w:rsid w:val="00E10161"/>
    <w:rsid w:val="00E12FB5"/>
    <w:rsid w:val="00E242CA"/>
    <w:rsid w:val="00E33872"/>
    <w:rsid w:val="00E45DB3"/>
    <w:rsid w:val="00E47375"/>
    <w:rsid w:val="00E54845"/>
    <w:rsid w:val="00E57246"/>
    <w:rsid w:val="00E57851"/>
    <w:rsid w:val="00E61E2F"/>
    <w:rsid w:val="00E62ED3"/>
    <w:rsid w:val="00E658EC"/>
    <w:rsid w:val="00E71D57"/>
    <w:rsid w:val="00E72753"/>
    <w:rsid w:val="00E767C8"/>
    <w:rsid w:val="00E955B6"/>
    <w:rsid w:val="00E976CD"/>
    <w:rsid w:val="00EA0426"/>
    <w:rsid w:val="00EA0765"/>
    <w:rsid w:val="00EA2160"/>
    <w:rsid w:val="00EB0EB9"/>
    <w:rsid w:val="00EB6B9A"/>
    <w:rsid w:val="00EB7060"/>
    <w:rsid w:val="00EC5CCC"/>
    <w:rsid w:val="00ED36D5"/>
    <w:rsid w:val="00ED3FEB"/>
    <w:rsid w:val="00ED74DF"/>
    <w:rsid w:val="00EE0924"/>
    <w:rsid w:val="00EE676A"/>
    <w:rsid w:val="00F07D5A"/>
    <w:rsid w:val="00F12FED"/>
    <w:rsid w:val="00F15146"/>
    <w:rsid w:val="00F1542C"/>
    <w:rsid w:val="00F15A63"/>
    <w:rsid w:val="00F164F8"/>
    <w:rsid w:val="00F24729"/>
    <w:rsid w:val="00F24808"/>
    <w:rsid w:val="00F25CD2"/>
    <w:rsid w:val="00F301C8"/>
    <w:rsid w:val="00F56B29"/>
    <w:rsid w:val="00F57BF9"/>
    <w:rsid w:val="00F6186C"/>
    <w:rsid w:val="00F641F9"/>
    <w:rsid w:val="00F67555"/>
    <w:rsid w:val="00F77202"/>
    <w:rsid w:val="00F86982"/>
    <w:rsid w:val="00F9129C"/>
    <w:rsid w:val="00F93ACA"/>
    <w:rsid w:val="00FA3B70"/>
    <w:rsid w:val="00FA4791"/>
    <w:rsid w:val="00FA4E71"/>
    <w:rsid w:val="00FA4FBA"/>
    <w:rsid w:val="00FA5916"/>
    <w:rsid w:val="00FA5C9F"/>
    <w:rsid w:val="00FA7D7F"/>
    <w:rsid w:val="00FB2804"/>
    <w:rsid w:val="00FC544D"/>
    <w:rsid w:val="00FC6484"/>
    <w:rsid w:val="00FC6AFD"/>
    <w:rsid w:val="00FC71E9"/>
    <w:rsid w:val="00FC7C17"/>
    <w:rsid w:val="00FC7CD6"/>
    <w:rsid w:val="00FD0044"/>
    <w:rsid w:val="00FD0A06"/>
    <w:rsid w:val="00FE008D"/>
    <w:rsid w:val="00FE25C3"/>
    <w:rsid w:val="00FF1B06"/>
    <w:rsid w:val="00FF2B4E"/>
    <w:rsid w:val="00FF4256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3CDE0"/>
  <w15:docId w15:val="{9B63DF2C-BCF1-4A2B-AD2B-797DAC09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noProof/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D3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658EB"/>
  </w:style>
  <w:style w:type="character" w:styleId="Hyperlink">
    <w:name w:val="Hyperlink"/>
    <w:basedOn w:val="DefaultParagraphFont"/>
    <w:uiPriority w:val="99"/>
    <w:semiHidden/>
    <w:unhideWhenUsed/>
    <w:rsid w:val="004658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9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944E9-3440-4339-A1F8-99F9C3BA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9214</Words>
  <Characters>54547</Characters>
  <Application>Microsoft Office Word</Application>
  <DocSecurity>0</DocSecurity>
  <Lines>790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zeljka</dc:creator>
  <cp:lastModifiedBy>Aleksandar Loncar</cp:lastModifiedBy>
  <cp:revision>142</cp:revision>
  <cp:lastPrinted>2013-04-05T09:44:00Z</cp:lastPrinted>
  <dcterms:created xsi:type="dcterms:W3CDTF">2019-09-27T04:44:00Z</dcterms:created>
  <dcterms:modified xsi:type="dcterms:W3CDTF">2019-10-01T16:27:00Z</dcterms:modified>
</cp:coreProperties>
</file>