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A8D58" w14:textId="77777777" w:rsidR="00DB4FEA" w:rsidRDefault="00A463A8">
      <w:pPr>
        <w:pStyle w:val="Rubrik1"/>
        <w:rPr>
          <w:lang w:val="lv-LV"/>
        </w:rPr>
      </w:pPr>
      <w:r>
        <w:rPr>
          <w:noProof/>
        </w:rPr>
        <mc:AlternateContent>
          <mc:Choice Requires="wpg">
            <w:drawing>
              <wp:anchor distT="0" distB="0" distL="114300" distR="114300" simplePos="0" relativeHeight="251618304" behindDoc="0" locked="0" layoutInCell="1" allowOverlap="1" wp14:anchorId="29DA8D9D" wp14:editId="29DA8D9E">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w:pict>
              <v:group w14:anchorId="28A298AC" id="Group 6" o:spid="_x0000_s1026" style="position:absolute;margin-left:-82.8pt;margin-top:136.1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rZnpACAADSBwAADgAAAGRycy9lMm9Eb2MueG1s1FXJ&#10;btswEL0X6D8QvMeS19hC7KCoG6NA0BpdPoCmKImIuGBIb3/fISU78QKkCJBDDpaHw+HwzZtH8u5+&#10;p2qyEeCk0VPa7aSUCM1NLnU5pX//PNyMKXGe6ZzVRosp3QtH72efP91tbSZ6pjJ1LoBgEu2yrZ3S&#10;ynubJYnjlVDMdYwVGicLA4p5HEKZ5MC2mF3VSS9NR8nWQG7BcOEceufNJJ3F/EUhuP9ZFE54Uk8p&#10;YvPxC/G7Ct9kdseyEpitJG9hsDegUExq3PSYas48I2uQF6mU5GCcKXyHG5WYopBcxBqwmm56Vs0C&#10;zNrGWspsW9ojTUjtGU9vTst/bJZAZD6lI0o0U9iiuCsZBWq2tswwYgH2t11C6yibUah2V4AK/1gH&#10;2UVS90dSxc4Tjs7bQX8wHCP3HOfG4+Gk3xs2tPMKe3OxjlffXlmZHDZOAr4jHCt5hr+WJbQuWHpd&#10;TbjKr0HQNon6rxyKwdPa3mBDLfNyJWvp91Gc2LoASm+Wki+hGTwTPjgQjrNhUzIItIQFIaZZwUJF&#10;j4Y/OaLN14rpUnxxFlWNZy1EJ6fhcXiy3aqW9kHWdehSsNvC8AScKegKN40654avldC+OW4gaqzR&#10;aFdJ6yiBTKiVQPXA97yLLcaj7lFCFqT2TZMd8F+IF7GyzHkQnlfBLBBT68d2HidiAc+YQ3UOlRdW&#10;XNVad4x3wKjV01XF3abD8WgUD/pRN8gqOL8QRpFgIHpEiM1iGds8uoAVQw8hwa1N4DDWUOsTBwYG&#10;T8TdII0mAm9aicaHEeTwXJCR11OFfSRB9t5Xgf10MpjgvXZ55Q266S0qs7nyDoNGVQcVH9T1rgKM&#10;9yM+HFHP7SMXXqaXY7RfPsWzfwA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D7SlLA4wAAAA4BAAAPAAAA&#10;ZHJzL2Rvd25yZXYueG1sTI/BasMwDIbvg72D0WC31k62uCWNU0rZdiqDtYOxm5qoSWhsh9hN0ref&#10;e1pvv9DHr0/ZetItG6h3jTUKorkARqawZWMqBd+H99kSmPNoSmytIQVXcrDOHx8yTEs7mi8a9r5i&#10;ocS4FBXU3ncp566oSaOb245M2J1sr9GHsa942eMYynXLYyEk19iYcKHGjrY1Fef9RSv4GHHcvERv&#10;w+582l5/D8nnzy4ipZ6fps0KmKfJ/8Nw0w/qkAeno72Y0rFWwSySiQysgngRx8BuiBBJSMeQpFy8&#10;As8zfv9G/g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FKtmekAIAANIHAAAOAAAAAAAAAAAAAAAAAEQCAABkcnMvZTJvRG9jLnhtbFBLAQIt&#10;AAoAAAAAAAAAIQANptQhi5sBAIubAQAVAAAAAAAAAAAAAAAAAAAFAABkcnMvbWVkaWEvaW1hZ2Ux&#10;LmpwZWdQSwECLQAKAAAAAAAAACEA3BV0QsUiAQDFIgEAFAAAAAAAAAAAAAAAAAC+oAEAZHJzL21l&#10;ZGlhL2ltYWdlMi5wbmdQSwECLQAUAAYACAAAACEA+0pSwO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1"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2" o:title=""/>
                </v:shape>
              </v:group>
            </w:pict>
          </mc:Fallback>
        </mc:AlternateContent>
      </w:r>
      <w:r>
        <w:rPr>
          <w:noProof/>
        </w:rPr>
        <w:drawing>
          <wp:anchor distT="0" distB="0" distL="114300" distR="114300" simplePos="0" relativeHeight="251663360" behindDoc="0" locked="0" layoutInCell="1" allowOverlap="1" wp14:anchorId="29DA8D9F" wp14:editId="29DA8DA0">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29DA8D59" w14:textId="77777777" w:rsidR="00DB4FEA" w:rsidRDefault="00DB4FEA">
      <w:pPr>
        <w:rPr>
          <w:lang w:val="lv-LV"/>
        </w:rPr>
      </w:pPr>
    </w:p>
    <w:p w14:paraId="29DA8D5A" w14:textId="77777777" w:rsidR="00DB4FEA" w:rsidRDefault="00DB4FEA">
      <w:pPr>
        <w:rPr>
          <w:lang w:val="lv-LV"/>
        </w:rPr>
      </w:pPr>
    </w:p>
    <w:p w14:paraId="29DA8D5B" w14:textId="77777777" w:rsidR="00DB4FEA" w:rsidRDefault="00DB4FEA"/>
    <w:p w14:paraId="29DA8D5C" w14:textId="77777777" w:rsidR="00DB4FEA" w:rsidRDefault="00DB4FEA">
      <w:pPr>
        <w:rPr>
          <w:lang w:val="lv-LV"/>
        </w:rPr>
      </w:pPr>
    </w:p>
    <w:p w14:paraId="29DA8D5D" w14:textId="77777777" w:rsidR="00DB4FEA" w:rsidRDefault="00DB4FEA">
      <w:pPr>
        <w:rPr>
          <w:lang w:val="lv-LV"/>
        </w:rPr>
      </w:pPr>
    </w:p>
    <w:p w14:paraId="29DA8D5E" w14:textId="77777777" w:rsidR="00DB4FEA" w:rsidRDefault="00DB4FEA">
      <w:pPr>
        <w:jc w:val="center"/>
        <w:rPr>
          <w:rFonts w:cstheme="minorHAnsi"/>
          <w:szCs w:val="24"/>
          <w:lang w:val="en-GB"/>
        </w:rPr>
      </w:pPr>
    </w:p>
    <w:p w14:paraId="29DA8D5F" w14:textId="77777777" w:rsidR="00DB4FEA" w:rsidRDefault="00DB4FEA">
      <w:pPr>
        <w:jc w:val="center"/>
        <w:rPr>
          <w:rFonts w:cstheme="minorHAnsi"/>
          <w:szCs w:val="24"/>
          <w:lang w:val="en-GB"/>
        </w:rPr>
      </w:pPr>
    </w:p>
    <w:p w14:paraId="29DA8D60" w14:textId="77777777" w:rsidR="00DB4FEA" w:rsidRDefault="00DB4FEA">
      <w:pPr>
        <w:jc w:val="center"/>
        <w:rPr>
          <w:rFonts w:cstheme="minorHAnsi"/>
          <w:szCs w:val="24"/>
          <w:lang w:val="en-GB"/>
        </w:rPr>
      </w:pPr>
    </w:p>
    <w:p w14:paraId="29DA8D61" w14:textId="77777777" w:rsidR="00DB4FEA" w:rsidRDefault="00DB4FEA">
      <w:pPr>
        <w:jc w:val="center"/>
        <w:rPr>
          <w:rFonts w:cstheme="minorHAnsi"/>
          <w:szCs w:val="24"/>
          <w:lang w:val="en-GB"/>
        </w:rPr>
      </w:pPr>
    </w:p>
    <w:p w14:paraId="29DA8D62" w14:textId="77777777" w:rsidR="00DB4FEA" w:rsidRDefault="00DB4FEA">
      <w:pPr>
        <w:jc w:val="center"/>
        <w:rPr>
          <w:rFonts w:cstheme="minorHAnsi"/>
          <w:szCs w:val="24"/>
          <w:lang w:val="en-GB"/>
        </w:rPr>
      </w:pPr>
    </w:p>
    <w:p w14:paraId="29DA8D63" w14:textId="77777777" w:rsidR="00DB4FEA" w:rsidRDefault="00DB4FEA">
      <w:pPr>
        <w:jc w:val="center"/>
        <w:rPr>
          <w:rFonts w:cstheme="minorHAnsi"/>
          <w:szCs w:val="24"/>
          <w:lang w:val="en-GB"/>
        </w:rPr>
      </w:pPr>
    </w:p>
    <w:p w14:paraId="29DA8D64" w14:textId="77777777" w:rsidR="00DB4FEA" w:rsidRDefault="00DB4FEA">
      <w:pPr>
        <w:jc w:val="center"/>
        <w:rPr>
          <w:rFonts w:cstheme="minorHAnsi"/>
          <w:szCs w:val="24"/>
          <w:lang w:val="en-GB"/>
        </w:rPr>
      </w:pPr>
    </w:p>
    <w:p w14:paraId="29DA8D65" w14:textId="77777777" w:rsidR="00DB4FEA" w:rsidRDefault="00DB4FEA">
      <w:pPr>
        <w:rPr>
          <w:lang w:val="lv-LV"/>
        </w:rPr>
      </w:pPr>
    </w:p>
    <w:p w14:paraId="29DA8D66" w14:textId="77777777" w:rsidR="00DB4FEA" w:rsidRDefault="00DB4FEA">
      <w:pPr>
        <w:rPr>
          <w:lang w:val="lv-LV"/>
        </w:rPr>
      </w:pPr>
    </w:p>
    <w:p w14:paraId="29DA8D67" w14:textId="77777777" w:rsidR="00DB4FEA" w:rsidRDefault="00DB4FEA">
      <w:pPr>
        <w:rPr>
          <w:lang w:val="lv-LV"/>
        </w:rPr>
      </w:pPr>
    </w:p>
    <w:p w14:paraId="29DA8D68" w14:textId="77777777" w:rsidR="00DB4FEA" w:rsidRDefault="00A463A8">
      <w:pPr>
        <w:rPr>
          <w:lang w:val="lv-LV"/>
        </w:rPr>
      </w:pPr>
      <w:r>
        <w:rPr>
          <w:noProof/>
        </w:rPr>
        <mc:AlternateContent>
          <mc:Choice Requires="wps">
            <w:drawing>
              <wp:anchor distT="0" distB="0" distL="114300" distR="114300" simplePos="0" relativeHeight="251660288" behindDoc="1" locked="0" layoutInCell="1" allowOverlap="1" wp14:anchorId="29DA8DA1" wp14:editId="29DA8DA2">
                <wp:simplePos x="0" y="0"/>
                <wp:positionH relativeFrom="margin">
                  <wp:align>right</wp:align>
                </wp:positionH>
                <wp:positionV relativeFrom="paragraph">
                  <wp:posOffset>170815</wp:posOffset>
                </wp:positionV>
                <wp:extent cx="6120130" cy="1465580"/>
                <wp:effectExtent l="0" t="0" r="0" b="1270"/>
                <wp:wrapTight wrapText="bothSides">
                  <wp:wrapPolygon edited="0">
                    <wp:start x="202" y="0"/>
                    <wp:lineTo x="202" y="21338"/>
                    <wp:lineTo x="21380" y="21338"/>
                    <wp:lineTo x="21380" y="0"/>
                    <wp:lineTo x="202"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1465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8DCE" w14:textId="0380B948" w:rsidR="00DB4FEA" w:rsidRPr="00D818D8" w:rsidRDefault="00D818D8">
                            <w:pPr>
                              <w:jc w:val="center"/>
                              <w:rPr>
                                <w:b/>
                                <w:bCs/>
                                <w:color w:val="047A13"/>
                                <w:sz w:val="80"/>
                                <w:szCs w:val="80"/>
                              </w:rPr>
                            </w:pPr>
                            <w:r w:rsidRPr="00D818D8">
                              <w:rPr>
                                <w:b/>
                                <w:bCs/>
                                <w:color w:val="047A13"/>
                                <w:sz w:val="80"/>
                                <w:szCs w:val="80"/>
                              </w:rPr>
                              <w:t>Policy recommendations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9DA8DA1" id="_x0000_t202" coordsize="21600,21600" o:spt="202" path="m,l,21600r21600,l21600,xe">
                <v:stroke joinstyle="miter"/>
                <v:path gradientshapeok="t" o:connecttype="rect"/>
              </v:shapetype>
              <v:shape id="Text Box 1" o:spid="_x0000_s1026" type="#_x0000_t202" style="position:absolute;left:0;text-align:left;margin-left:430.7pt;margin-top:13.45pt;width:481.9pt;height:115.4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wweQIAAEcFAAAOAAAAZHJzL2Uyb0RvYy54bWysVEuP0zAQviPxHyzfadpuuyxR01Xpqgip&#10;Yld0EWfXsZtobY+x3Sbl1zN20oeAyyIuie355vXNY3bfakUOwvkaTEFHgyElwnAoa7Mr6Lfn1bs7&#10;SnxgpmQKjCjoUXh6P3/7ZtbYXIyhAlUKR9CI8XljC1qFYPMs87wSmvkBWGFQKMFpFvDqdlnpWIPW&#10;tcrGw+Ft1oArrQMuvMfXh05I58m+lIKHRym9CEQVFGML6evSdxu/2XzG8p1jtqp5Hwb7hyg0qw06&#10;PZt6YIGRvav/MKVr7sCDDAMOOgMpay5SDpjNaPhbNpuKWZFyQXK8PdPk/59Z/uXw5EhdYu0oMUxj&#10;iZ5FG8hHaMkostNYnyNoYxEWWnyOyJipt2vgL54YWFbM7MTCW2Q7SlEru1LrbHg0ENVa6XT8Y+oE&#10;bWFNjuc6RMccH29HSMYNijjKRpPb6fQuVSq7qFvnwycBmsRDQR26TlGxw9qHGADLT5DozcCqVioV&#10;WxnSoIub6TApnCWooUwfeRdszMGHoxLRgjJfhUSiUszxIbWoWCpHDgybi3EuTOiS79ERJdHtaxR7&#10;fFQVqX1fo3zWSJ7BhLOyrg24rmxxsi5hly+nkGWHPzHQ5R0pCO227RthC+UR+8BBN0fe8lWN/K+Z&#10;D0/M4eBgzXAZhEf8SAXIM/QnSipwP//2HvHYzyilpMFBLKj/sWdOUKI+G+z0D6PJJE5uukym78d4&#10;cdeS7bXE7PUSsBzYzRhdOkZ8UKejdKC/485YRK8oYoaj74KG03EZuvWAO4eLxSKBcFYtC2uzsfzU&#10;/gYW+wCyTs0Waeq46enDaU092G+WuA6u7wl12X/zXwAAAP//AwBQSwMEFAAGAAgAAAAhAOfMV97f&#10;AAAABwEAAA8AAABkcnMvZG93bnJldi54bWxMj71Ow0AQhHsk3uG0SHTkjFGcxPgcRZYiJARFQhq6&#10;tW9jW9yP8V0Sw9OzVFDOzmrmm2I9WSPONIbeOwX3swQEucbr3rUKDm/buyWIENFpNN6Rgi8KsC6v&#10;rwrMtb+4HZ33sRUc4kKOCroYh1zK0HRkMcz8QI69ox8tRpZjK/WIFw63RqZJkkmLveOGDgeqOmo+&#10;9ier4LnavuKuTu3y21RPL8fN8Hl4nyt1ezNtHkFEmuLfM/ziMzqUzFT7k9NBGAU8JCpIsxUIdlfZ&#10;Aw+p+TBfLECWhfzPX/4AAAD//wMAUEsBAi0AFAAGAAgAAAAhALaDOJL+AAAA4QEAABMAAAAAAAAA&#10;AAAAAAAAAAAAAFtDb250ZW50X1R5cGVzXS54bWxQSwECLQAUAAYACAAAACEAOP0h/9YAAACUAQAA&#10;CwAAAAAAAAAAAAAAAAAvAQAAX3JlbHMvLnJlbHNQSwECLQAUAAYACAAAACEAxVCsMHkCAABHBQAA&#10;DgAAAAAAAAAAAAAAAAAuAgAAZHJzL2Uyb0RvYy54bWxQSwECLQAUAAYACAAAACEA58xX3t8AAAAH&#10;AQAADwAAAAAAAAAAAAAAAADTBAAAZHJzL2Rvd25yZXYueG1sUEsFBgAAAAAEAAQA8wAAAN8FAAAA&#10;AA==&#10;" filled="f" stroked="f" strokeweight=".5pt">
                <o:lock v:ext="edit" aspectratio="t"/>
                <v:textbox>
                  <w:txbxContent>
                    <w:p w14:paraId="29DA8DCE" w14:textId="0380B948" w:rsidR="00DB4FEA" w:rsidRPr="00D818D8" w:rsidRDefault="00D818D8">
                      <w:pPr>
                        <w:jc w:val="center"/>
                        <w:rPr>
                          <w:b/>
                          <w:bCs/>
                          <w:color w:val="047A13"/>
                          <w:sz w:val="80"/>
                          <w:szCs w:val="80"/>
                        </w:rPr>
                      </w:pPr>
                      <w:r w:rsidRPr="00D818D8">
                        <w:rPr>
                          <w:b/>
                          <w:bCs/>
                          <w:color w:val="047A13"/>
                          <w:sz w:val="80"/>
                          <w:szCs w:val="80"/>
                        </w:rPr>
                        <w:t>Policy recommendations</w:t>
                      </w:r>
                    </w:p>
                  </w:txbxContent>
                </v:textbox>
                <w10:wrap type="tight" anchorx="margin"/>
              </v:shape>
            </w:pict>
          </mc:Fallback>
        </mc:AlternateContent>
      </w:r>
    </w:p>
    <w:p w14:paraId="29DA8D69" w14:textId="77777777" w:rsidR="00DB4FEA" w:rsidRDefault="00DB4FEA">
      <w:pPr>
        <w:rPr>
          <w:lang w:val="lv-LV"/>
        </w:rPr>
      </w:pPr>
    </w:p>
    <w:p w14:paraId="29DA8D6A" w14:textId="77777777" w:rsidR="00DB4FEA" w:rsidRDefault="00DB4FEA">
      <w:pPr>
        <w:rPr>
          <w:lang w:val="lv-LV"/>
        </w:rPr>
      </w:pPr>
    </w:p>
    <w:p w14:paraId="29DA8D6B" w14:textId="77777777" w:rsidR="00DB4FEA" w:rsidRDefault="00DB4FEA">
      <w:pPr>
        <w:rPr>
          <w:lang w:val="lv-LV"/>
        </w:rPr>
      </w:pPr>
    </w:p>
    <w:p w14:paraId="29DA8D6C" w14:textId="77777777" w:rsidR="00DB4FEA" w:rsidRDefault="00DB4FEA">
      <w:pPr>
        <w:rPr>
          <w:lang w:val="lv-LV"/>
        </w:rPr>
      </w:pPr>
    </w:p>
    <w:p w14:paraId="29DA8D6D" w14:textId="77777777" w:rsidR="00DB4FEA" w:rsidRDefault="00A463A8">
      <w:pPr>
        <w:rPr>
          <w:lang w:val="lv-LV"/>
        </w:rPr>
      </w:pPr>
      <w:r>
        <w:rPr>
          <w:lang w:val="lv-LV"/>
        </w:rPr>
        <w:br w:type="page"/>
      </w:r>
    </w:p>
    <w:p w14:paraId="29DA8D6E" w14:textId="77777777" w:rsidR="00DB4FEA" w:rsidRDefault="00A463A8" w:rsidP="00E47D3C">
      <w:pPr>
        <w:tabs>
          <w:tab w:val="right" w:pos="9026"/>
        </w:tabs>
        <w:rPr>
          <w:lang w:val="lv-LV"/>
        </w:rPr>
      </w:pPr>
      <w:r>
        <w:rPr>
          <w:noProof/>
        </w:rPr>
        <w:lastRenderedPageBreak/>
        <mc:AlternateContent>
          <mc:Choice Requires="wps">
            <w:drawing>
              <wp:anchor distT="0" distB="0" distL="114300" distR="114300" simplePos="0" relativeHeight="251635712" behindDoc="0" locked="0" layoutInCell="1" allowOverlap="1" wp14:anchorId="29DA8DA3" wp14:editId="29DA8DA4">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8987B" w14:textId="6E1E6282" w:rsidR="00C436F9" w:rsidRDefault="00C436F9" w:rsidP="00C436F9">
                            <w:pPr>
                              <w:tabs>
                                <w:tab w:val="right" w:pos="9026"/>
                              </w:tabs>
                            </w:pPr>
                            <w:r w:rsidRPr="00EF442A">
                              <w:rPr>
                                <w:rFonts w:cs="Calibri"/>
                                <w:b/>
                                <w:bCs/>
                                <w:sz w:val="28"/>
                                <w:szCs w:val="28"/>
                              </w:rPr>
                              <w:t>EFFECT4buildings</w:t>
                            </w:r>
                            <w:r>
                              <w:t xml:space="preserve"> was implemented from 2017 to 2020 with the support from the Interreg Baltic Sea Region </w:t>
                            </w:r>
                            <w:proofErr w:type="spellStart"/>
                            <w:r>
                              <w:t>Programme</w:t>
                            </w:r>
                            <w:proofErr w:type="spellEnd"/>
                            <w:r>
                              <w:t xml:space="preserve"> 2014-2020. The project provides a decision support toolbox that includes means to calculate and plan the renovation projects most feasible and profitable way, as well as being able to convince financial decision makers so that the scope and return of investments would be clearly and convincingly presented. The main target group is building managers in charge of public or privately owned building portfolio. </w:t>
                            </w:r>
                          </w:p>
                          <w:p w14:paraId="344E6E3E" w14:textId="77777777" w:rsidR="00C436F9" w:rsidRDefault="00C436F9" w:rsidP="00C436F9">
                            <w:pPr>
                              <w:tabs>
                                <w:tab w:val="right" w:pos="9026"/>
                              </w:tabs>
                            </w:pPr>
                            <w:r>
                              <w:t xml:space="preserve">There were seven partner countries – Denmark, Estonia, Finland, Latvia, Norway, Poland, Sweden. The project was also a part of the implementation of the EU Strategy for the Baltic Sea Region (EUSBSR), being a flagship project under policy area Energy and the horizonal action Sustainable development. </w:t>
                            </w:r>
                          </w:p>
                          <w:p w14:paraId="29DA8DD2" w14:textId="68556EFA" w:rsidR="00DB4FEA" w:rsidRPr="00C436F9" w:rsidRDefault="00C436F9" w:rsidP="00C436F9">
                            <w:pPr>
                              <w:tabs>
                                <w:tab w:val="right" w:pos="9026"/>
                              </w:tabs>
                              <w:rPr>
                                <w:b/>
                                <w:bCs/>
                                <w:iCs/>
                                <w:sz w:val="36"/>
                                <w:szCs w:val="36"/>
                                <w:lang w:val="en-GB"/>
                              </w:rPr>
                            </w:pPr>
                            <w:r>
                              <w:t xml:space="preserve">The full toolbox can be found on project webpage: </w:t>
                            </w:r>
                            <w:hyperlink r:id="rId14" w:history="1">
                              <w:r w:rsidRPr="00C436F9">
                                <w:rPr>
                                  <w:rStyle w:val="Hyperlnk"/>
                                </w:rPr>
                                <w:t>http://www.effect4buildings.se</w:t>
                              </w:r>
                            </w:hyperlink>
                          </w:p>
                          <w:p w14:paraId="29DA8DD3" w14:textId="77777777" w:rsidR="00DB4FEA" w:rsidRDefault="00DB4FEA"/>
                          <w:p w14:paraId="29DA8DD4" w14:textId="77777777" w:rsidR="00DB4FEA" w:rsidRDefault="00DB4FEA"/>
                          <w:p w14:paraId="29DA8DD5" w14:textId="77777777" w:rsidR="00DB4FEA" w:rsidRDefault="00DB4FEA"/>
                          <w:p w14:paraId="29DA8DD6" w14:textId="77777777" w:rsidR="00DB4FEA" w:rsidRDefault="00DB4FEA"/>
                          <w:p w14:paraId="29DA8DD7" w14:textId="77777777" w:rsidR="00DB4FEA" w:rsidRDefault="00DB4FEA"/>
                          <w:p w14:paraId="29DA8DD8" w14:textId="77777777" w:rsidR="00DB4FEA" w:rsidRDefault="00DB4FEA"/>
                          <w:p w14:paraId="29DA8DD9" w14:textId="77777777" w:rsidR="00DB4FEA" w:rsidRDefault="00DB4FEA"/>
                          <w:p w14:paraId="29DA8DDA" w14:textId="77777777" w:rsidR="00DB4FEA" w:rsidRDefault="00DB4FEA"/>
                          <w:p w14:paraId="29DA8DDB" w14:textId="77777777" w:rsidR="00DB4FEA" w:rsidRDefault="00DB4FEA"/>
                          <w:p w14:paraId="29DA8DDC" w14:textId="77777777" w:rsidR="00DB4FEA" w:rsidRDefault="00DB4FEA"/>
                          <w:p w14:paraId="29DA8DDD" w14:textId="77777777" w:rsidR="00DB4FEA" w:rsidRDefault="00DB4FEA"/>
                          <w:p w14:paraId="29DA8DDE" w14:textId="77777777" w:rsidR="00DB4FEA" w:rsidRDefault="00DB4FEA"/>
                          <w:p w14:paraId="29DA8DDF" w14:textId="77777777" w:rsidR="00DB4FEA" w:rsidRDefault="00DB4FEA"/>
                          <w:p w14:paraId="29DA8DE0" w14:textId="77777777" w:rsidR="00DB4FEA" w:rsidRDefault="00DB4FEA"/>
                          <w:p w14:paraId="29DA8DE1" w14:textId="77777777" w:rsidR="00DB4FEA" w:rsidRDefault="00DB4FEA"/>
                          <w:p w14:paraId="29DA8DE2" w14:textId="77777777" w:rsidR="00DB4FEA" w:rsidRDefault="00DB4FEA"/>
                          <w:p w14:paraId="29DA8DE3" w14:textId="77777777" w:rsidR="00DB4FEA" w:rsidRDefault="00DB4FEA"/>
                          <w:p w14:paraId="29DA8DE4" w14:textId="77777777" w:rsidR="00DB4FEA" w:rsidRDefault="00DB4FEA"/>
                          <w:p w14:paraId="29DA8DE5" w14:textId="77777777" w:rsidR="00DB4FEA" w:rsidRDefault="00DB4FEA"/>
                          <w:p w14:paraId="29DA8DE6" w14:textId="77777777" w:rsidR="00DB4FEA" w:rsidRDefault="00DB4FEA"/>
                          <w:p w14:paraId="29DA8DE7" w14:textId="77777777" w:rsidR="00DB4FEA" w:rsidRDefault="00DB4FEA"/>
                          <w:p w14:paraId="29DA8DE8" w14:textId="77777777" w:rsidR="00DB4FEA" w:rsidRDefault="00DB4FEA"/>
                          <w:p w14:paraId="29DA8DE9" w14:textId="77777777" w:rsidR="00DB4FEA" w:rsidRDefault="00DB4FEA"/>
                          <w:p w14:paraId="29DA8DEA" w14:textId="77777777" w:rsidR="00DB4FEA" w:rsidRDefault="00DB4FEA"/>
                          <w:p w14:paraId="29DA8DEB" w14:textId="77777777" w:rsidR="00DB4FEA" w:rsidRDefault="00DB4FEA"/>
                          <w:p w14:paraId="29DA8DEC" w14:textId="77777777" w:rsidR="00DB4FEA" w:rsidRDefault="00DB4FEA"/>
                          <w:p w14:paraId="29DA8DED" w14:textId="77777777" w:rsidR="00DB4FEA" w:rsidRDefault="00DB4FEA"/>
                          <w:p w14:paraId="29DA8DEE" w14:textId="77777777" w:rsidR="00DB4FEA" w:rsidRDefault="00DB4FEA"/>
                          <w:p w14:paraId="29DA8DEF" w14:textId="77777777" w:rsidR="00DB4FEA" w:rsidRDefault="00DB4FEA"/>
                          <w:p w14:paraId="29DA8DF0" w14:textId="77777777" w:rsidR="00DB4FEA" w:rsidRDefault="00DB4FEA"/>
                          <w:p w14:paraId="29DA8DF1" w14:textId="77777777" w:rsidR="00DB4FEA" w:rsidRDefault="00DB4FEA"/>
                          <w:p w14:paraId="29DA8DF2" w14:textId="77777777" w:rsidR="00DB4FEA" w:rsidRDefault="00DB4FEA"/>
                          <w:p w14:paraId="29DA8DF3" w14:textId="77777777" w:rsidR="00DB4FEA" w:rsidRDefault="00DB4FEA"/>
                          <w:p w14:paraId="29DA8DF4" w14:textId="77777777" w:rsidR="00DB4FEA" w:rsidRDefault="00DB4FEA"/>
                          <w:p w14:paraId="29DA8DF5" w14:textId="77777777" w:rsidR="00DB4FEA" w:rsidRDefault="00DB4FEA"/>
                          <w:p w14:paraId="29DA8DF6" w14:textId="77777777" w:rsidR="00DB4FEA" w:rsidRDefault="00DB4FEA"/>
                          <w:p w14:paraId="29DA8DF7" w14:textId="77777777" w:rsidR="00DB4FEA" w:rsidRDefault="00DB4FEA"/>
                          <w:p w14:paraId="29DA8DF8" w14:textId="77777777" w:rsidR="00DB4FEA" w:rsidRDefault="00DB4FEA"/>
                          <w:p w14:paraId="29DA8DF9" w14:textId="77777777" w:rsidR="00DB4FEA" w:rsidRDefault="00DB4FEA"/>
                          <w:p w14:paraId="29DA8DFA" w14:textId="77777777" w:rsidR="00DB4FEA" w:rsidRDefault="00DB4FEA"/>
                          <w:p w14:paraId="29DA8DFB" w14:textId="77777777" w:rsidR="00DB4FEA" w:rsidRDefault="00DB4FEA"/>
                          <w:p w14:paraId="29DA8DFC" w14:textId="77777777" w:rsidR="00DB4FEA" w:rsidRDefault="00DB4FEA"/>
                          <w:p w14:paraId="29DA8DFD" w14:textId="77777777" w:rsidR="00DB4FEA" w:rsidRDefault="00DB4FEA"/>
                          <w:p w14:paraId="29DA8DFE" w14:textId="77777777" w:rsidR="00DB4FEA" w:rsidRDefault="00DB4FEA"/>
                          <w:p w14:paraId="29DA8DFF" w14:textId="77777777" w:rsidR="00DB4FEA" w:rsidRDefault="00DB4FEA"/>
                          <w:p w14:paraId="29DA8E00" w14:textId="77777777" w:rsidR="00DB4FEA" w:rsidRDefault="00DB4FEA"/>
                          <w:p w14:paraId="29DA8E01" w14:textId="77777777" w:rsidR="00DB4FEA" w:rsidRDefault="00DB4FEA"/>
                          <w:p w14:paraId="29DA8E02" w14:textId="77777777" w:rsidR="00DB4FEA" w:rsidRDefault="00A463A8">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DA8DA3" id="Text Box 35" o:spid="_x0000_s1027" type="#_x0000_t202" style="position:absolute;left:0;text-align:left;margin-left:0;margin-top:134.5pt;width:529.1pt;height:346.55pt;z-index:251635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1588987B" w14:textId="6E1E6282" w:rsidR="00C436F9" w:rsidRDefault="00C436F9" w:rsidP="00C436F9">
                      <w:pPr>
                        <w:tabs>
                          <w:tab w:val="right" w:pos="9026"/>
                        </w:tabs>
                      </w:pPr>
                      <w:r w:rsidRPr="00EF442A">
                        <w:rPr>
                          <w:rFonts w:cs="Calibri"/>
                          <w:b/>
                          <w:bCs/>
                          <w:sz w:val="28"/>
                          <w:szCs w:val="28"/>
                        </w:rPr>
                        <w:t>EFFECT4buildings</w:t>
                      </w:r>
                      <w:r>
                        <w:t xml:space="preserve"> was implemented from 2017 to 2020 with the support from the Interreg Baltic Sea Region </w:t>
                      </w:r>
                      <w:proofErr w:type="spellStart"/>
                      <w:r>
                        <w:t>Programme</w:t>
                      </w:r>
                      <w:proofErr w:type="spellEnd"/>
                      <w:r>
                        <w:t xml:space="preserve"> 2014-2020. The project provides a decision support toolbox that includes means to calculate and plan the renovation projects most feasible and profitable way, as well as being able to convince financial decision makers so that the scope and return of investments would be clearly and convincingly presented. The main target group is building managers in charge of public or privately owned building portfolio. </w:t>
                      </w:r>
                    </w:p>
                    <w:p w14:paraId="344E6E3E" w14:textId="77777777" w:rsidR="00C436F9" w:rsidRDefault="00C436F9" w:rsidP="00C436F9">
                      <w:pPr>
                        <w:tabs>
                          <w:tab w:val="right" w:pos="9026"/>
                        </w:tabs>
                      </w:pPr>
                      <w:r>
                        <w:t xml:space="preserve">There were seven partner countries – Denmark, Estonia, Finland, Latvia, Norway, Poland, Sweden. The project was also a part of the implementation of the EU Strategy for the Baltic Sea Region (EUSBSR), being a flagship project under policy area Energy and the horizonal action Sustainable development. </w:t>
                      </w:r>
                    </w:p>
                    <w:p w14:paraId="29DA8DD2" w14:textId="68556EFA" w:rsidR="00DB4FEA" w:rsidRPr="00C436F9" w:rsidRDefault="00C436F9" w:rsidP="00C436F9">
                      <w:pPr>
                        <w:tabs>
                          <w:tab w:val="right" w:pos="9026"/>
                        </w:tabs>
                        <w:rPr>
                          <w:b/>
                          <w:bCs/>
                          <w:iCs/>
                          <w:sz w:val="36"/>
                          <w:szCs w:val="36"/>
                          <w:lang w:val="en-GB"/>
                        </w:rPr>
                      </w:pPr>
                      <w:r>
                        <w:t xml:space="preserve">The full toolbox can be found on project webpage: </w:t>
                      </w:r>
                      <w:hyperlink r:id="rId15" w:history="1">
                        <w:r w:rsidRPr="00C436F9">
                          <w:rPr>
                            <w:rStyle w:val="Hyperlnk"/>
                          </w:rPr>
                          <w:t>http://www.effect4buildings.se</w:t>
                        </w:r>
                      </w:hyperlink>
                    </w:p>
                    <w:p w14:paraId="29DA8DD3" w14:textId="77777777" w:rsidR="00DB4FEA" w:rsidRDefault="00DB4FEA"/>
                    <w:p w14:paraId="29DA8DD4" w14:textId="77777777" w:rsidR="00DB4FEA" w:rsidRDefault="00DB4FEA"/>
                    <w:p w14:paraId="29DA8DD5" w14:textId="77777777" w:rsidR="00DB4FEA" w:rsidRDefault="00DB4FEA"/>
                    <w:p w14:paraId="29DA8DD6" w14:textId="77777777" w:rsidR="00DB4FEA" w:rsidRDefault="00DB4FEA"/>
                    <w:p w14:paraId="29DA8DD7" w14:textId="77777777" w:rsidR="00DB4FEA" w:rsidRDefault="00DB4FEA"/>
                    <w:p w14:paraId="29DA8DD8" w14:textId="77777777" w:rsidR="00DB4FEA" w:rsidRDefault="00DB4FEA"/>
                    <w:p w14:paraId="29DA8DD9" w14:textId="77777777" w:rsidR="00DB4FEA" w:rsidRDefault="00DB4FEA"/>
                    <w:p w14:paraId="29DA8DDA" w14:textId="77777777" w:rsidR="00DB4FEA" w:rsidRDefault="00DB4FEA"/>
                    <w:p w14:paraId="29DA8DDB" w14:textId="77777777" w:rsidR="00DB4FEA" w:rsidRDefault="00DB4FEA"/>
                    <w:p w14:paraId="29DA8DDC" w14:textId="77777777" w:rsidR="00DB4FEA" w:rsidRDefault="00DB4FEA"/>
                    <w:p w14:paraId="29DA8DDD" w14:textId="77777777" w:rsidR="00DB4FEA" w:rsidRDefault="00DB4FEA"/>
                    <w:p w14:paraId="29DA8DDE" w14:textId="77777777" w:rsidR="00DB4FEA" w:rsidRDefault="00DB4FEA"/>
                    <w:p w14:paraId="29DA8DDF" w14:textId="77777777" w:rsidR="00DB4FEA" w:rsidRDefault="00DB4FEA"/>
                    <w:p w14:paraId="29DA8DE0" w14:textId="77777777" w:rsidR="00DB4FEA" w:rsidRDefault="00DB4FEA"/>
                    <w:p w14:paraId="29DA8DE1" w14:textId="77777777" w:rsidR="00DB4FEA" w:rsidRDefault="00DB4FEA"/>
                    <w:p w14:paraId="29DA8DE2" w14:textId="77777777" w:rsidR="00DB4FEA" w:rsidRDefault="00DB4FEA"/>
                    <w:p w14:paraId="29DA8DE3" w14:textId="77777777" w:rsidR="00DB4FEA" w:rsidRDefault="00DB4FEA"/>
                    <w:p w14:paraId="29DA8DE4" w14:textId="77777777" w:rsidR="00DB4FEA" w:rsidRDefault="00DB4FEA"/>
                    <w:p w14:paraId="29DA8DE5" w14:textId="77777777" w:rsidR="00DB4FEA" w:rsidRDefault="00DB4FEA"/>
                    <w:p w14:paraId="29DA8DE6" w14:textId="77777777" w:rsidR="00DB4FEA" w:rsidRDefault="00DB4FEA"/>
                    <w:p w14:paraId="29DA8DE7" w14:textId="77777777" w:rsidR="00DB4FEA" w:rsidRDefault="00DB4FEA"/>
                    <w:p w14:paraId="29DA8DE8" w14:textId="77777777" w:rsidR="00DB4FEA" w:rsidRDefault="00DB4FEA"/>
                    <w:p w14:paraId="29DA8DE9" w14:textId="77777777" w:rsidR="00DB4FEA" w:rsidRDefault="00DB4FEA"/>
                    <w:p w14:paraId="29DA8DEA" w14:textId="77777777" w:rsidR="00DB4FEA" w:rsidRDefault="00DB4FEA"/>
                    <w:p w14:paraId="29DA8DEB" w14:textId="77777777" w:rsidR="00DB4FEA" w:rsidRDefault="00DB4FEA"/>
                    <w:p w14:paraId="29DA8DEC" w14:textId="77777777" w:rsidR="00DB4FEA" w:rsidRDefault="00DB4FEA"/>
                    <w:p w14:paraId="29DA8DED" w14:textId="77777777" w:rsidR="00DB4FEA" w:rsidRDefault="00DB4FEA"/>
                    <w:p w14:paraId="29DA8DEE" w14:textId="77777777" w:rsidR="00DB4FEA" w:rsidRDefault="00DB4FEA"/>
                    <w:p w14:paraId="29DA8DEF" w14:textId="77777777" w:rsidR="00DB4FEA" w:rsidRDefault="00DB4FEA"/>
                    <w:p w14:paraId="29DA8DF0" w14:textId="77777777" w:rsidR="00DB4FEA" w:rsidRDefault="00DB4FEA"/>
                    <w:p w14:paraId="29DA8DF1" w14:textId="77777777" w:rsidR="00DB4FEA" w:rsidRDefault="00DB4FEA"/>
                    <w:p w14:paraId="29DA8DF2" w14:textId="77777777" w:rsidR="00DB4FEA" w:rsidRDefault="00DB4FEA"/>
                    <w:p w14:paraId="29DA8DF3" w14:textId="77777777" w:rsidR="00DB4FEA" w:rsidRDefault="00DB4FEA"/>
                    <w:p w14:paraId="29DA8DF4" w14:textId="77777777" w:rsidR="00DB4FEA" w:rsidRDefault="00DB4FEA"/>
                    <w:p w14:paraId="29DA8DF5" w14:textId="77777777" w:rsidR="00DB4FEA" w:rsidRDefault="00DB4FEA"/>
                    <w:p w14:paraId="29DA8DF6" w14:textId="77777777" w:rsidR="00DB4FEA" w:rsidRDefault="00DB4FEA"/>
                    <w:p w14:paraId="29DA8DF7" w14:textId="77777777" w:rsidR="00DB4FEA" w:rsidRDefault="00DB4FEA"/>
                    <w:p w14:paraId="29DA8DF8" w14:textId="77777777" w:rsidR="00DB4FEA" w:rsidRDefault="00DB4FEA"/>
                    <w:p w14:paraId="29DA8DF9" w14:textId="77777777" w:rsidR="00DB4FEA" w:rsidRDefault="00DB4FEA"/>
                    <w:p w14:paraId="29DA8DFA" w14:textId="77777777" w:rsidR="00DB4FEA" w:rsidRDefault="00DB4FEA"/>
                    <w:p w14:paraId="29DA8DFB" w14:textId="77777777" w:rsidR="00DB4FEA" w:rsidRDefault="00DB4FEA"/>
                    <w:p w14:paraId="29DA8DFC" w14:textId="77777777" w:rsidR="00DB4FEA" w:rsidRDefault="00DB4FEA"/>
                    <w:p w14:paraId="29DA8DFD" w14:textId="77777777" w:rsidR="00DB4FEA" w:rsidRDefault="00DB4FEA"/>
                    <w:p w14:paraId="29DA8DFE" w14:textId="77777777" w:rsidR="00DB4FEA" w:rsidRDefault="00DB4FEA"/>
                    <w:p w14:paraId="29DA8DFF" w14:textId="77777777" w:rsidR="00DB4FEA" w:rsidRDefault="00DB4FEA"/>
                    <w:p w14:paraId="29DA8E00" w14:textId="77777777" w:rsidR="00DB4FEA" w:rsidRDefault="00DB4FEA"/>
                    <w:p w14:paraId="29DA8E01" w14:textId="77777777" w:rsidR="00DB4FEA" w:rsidRDefault="00DB4FEA"/>
                    <w:p w14:paraId="29DA8E02" w14:textId="77777777" w:rsidR="00DB4FEA" w:rsidRDefault="00A463A8">
                      <w:r>
                        <w:br/>
                      </w:r>
                    </w:p>
                  </w:txbxContent>
                </v:textbox>
                <w10:wrap anchorx="margin"/>
              </v:shape>
            </w:pict>
          </mc:Fallback>
        </mc:AlternateContent>
      </w:r>
      <w:r>
        <w:rPr>
          <w:noProof/>
        </w:rPr>
        <w:drawing>
          <wp:anchor distT="0" distB="0" distL="114300" distR="114300" simplePos="0" relativeHeight="251737088" behindDoc="0" locked="0" layoutInCell="1" allowOverlap="1" wp14:anchorId="29DA8DA5" wp14:editId="29DA8DA6">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29DA8DA7" wp14:editId="29DA8DA8">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39808" behindDoc="1" locked="1" layoutInCell="1" allowOverlap="1" wp14:anchorId="29DA8DA9" wp14:editId="29DA8DAA">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8"/>
                    <a:srcRect/>
                    <a:stretch>
                      <a:fillRect/>
                    </a:stretch>
                  </pic:blipFill>
                  <pic:spPr>
                    <a:xfrm>
                      <a:off x="0" y="0"/>
                      <a:ext cx="7565390" cy="7181215"/>
                    </a:xfrm>
                    <a:prstGeom prst="rect">
                      <a:avLst/>
                    </a:prstGeom>
                  </pic:spPr>
                </pic:pic>
              </a:graphicData>
            </a:graphic>
          </wp:anchor>
        </w:drawing>
      </w:r>
    </w:p>
    <w:p w14:paraId="29DA8D6F" w14:textId="77777777" w:rsidR="00DB4FEA" w:rsidRDefault="00DB4FEA">
      <w:pPr>
        <w:rPr>
          <w:lang w:val="lv-LV"/>
        </w:rPr>
      </w:pPr>
    </w:p>
    <w:p w14:paraId="29DA8D70" w14:textId="77777777" w:rsidR="00DB4FEA" w:rsidRDefault="00DB4FEA">
      <w:pPr>
        <w:rPr>
          <w:lang w:val="lv-LV"/>
        </w:rPr>
      </w:pPr>
    </w:p>
    <w:p w14:paraId="29DA8D71" w14:textId="77777777" w:rsidR="00DB4FEA" w:rsidRDefault="00DB4FEA">
      <w:pPr>
        <w:rPr>
          <w:lang w:val="lv-LV"/>
        </w:rPr>
      </w:pPr>
    </w:p>
    <w:p w14:paraId="29DA8D72" w14:textId="77777777" w:rsidR="00DB4FEA" w:rsidRDefault="00DB4FEA">
      <w:pPr>
        <w:rPr>
          <w:lang w:val="lv-LV"/>
        </w:rPr>
      </w:pPr>
    </w:p>
    <w:p w14:paraId="29DA8D73" w14:textId="77777777" w:rsidR="00DB4FEA" w:rsidRDefault="00DB4FEA">
      <w:pPr>
        <w:rPr>
          <w:lang w:val="lv-LV"/>
        </w:rPr>
      </w:pPr>
    </w:p>
    <w:p w14:paraId="29DA8D74" w14:textId="77777777" w:rsidR="00DB4FEA" w:rsidRDefault="00DB4FEA">
      <w:pPr>
        <w:rPr>
          <w:lang w:val="lv-LV"/>
        </w:rPr>
      </w:pPr>
    </w:p>
    <w:p w14:paraId="29DA8D76" w14:textId="3B3EB31F" w:rsidR="00DB4FEA" w:rsidRDefault="00C436F9">
      <w:pPr>
        <w:rPr>
          <w:lang w:val="lv-LV"/>
        </w:rPr>
        <w:sectPr w:rsidR="00DB4FEA">
          <w:headerReference w:type="even" r:id="rId19"/>
          <w:footerReference w:type="even" r:id="rId20"/>
          <w:footerReference w:type="default" r:id="rId21"/>
          <w:type w:val="oddPage"/>
          <w:pgSz w:w="11850" w:h="16783"/>
          <w:pgMar w:top="-69" w:right="1134" w:bottom="1134" w:left="1701" w:header="720" w:footer="720" w:gutter="0"/>
          <w:cols w:space="720"/>
          <w:docGrid w:linePitch="360"/>
        </w:sectPr>
      </w:pPr>
      <w:r>
        <w:rPr>
          <w:noProof/>
        </w:rPr>
        <mc:AlternateContent>
          <mc:Choice Requires="wpg">
            <w:drawing>
              <wp:anchor distT="0" distB="0" distL="114300" distR="114300" simplePos="0" relativeHeight="251631616" behindDoc="0" locked="0" layoutInCell="1" allowOverlap="1" wp14:anchorId="29DA8DB3" wp14:editId="5282B9C6">
                <wp:simplePos x="0" y="0"/>
                <wp:positionH relativeFrom="column">
                  <wp:posOffset>-758190</wp:posOffset>
                </wp:positionH>
                <wp:positionV relativeFrom="paragraph">
                  <wp:posOffset>3136265</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8E04" w14:textId="77777777" w:rsidR="00DB4FEA" w:rsidRDefault="00A463A8">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29DA8DB3" id="Group 25" o:spid="_x0000_s1028" style="position:absolute;left:0;text-align:left;margin-left:-59.7pt;margin-top:246.95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p1wMAAJgMAAAOAAAAZHJzL2Uyb0RvYy54bWzsl11v3CgUhu8r9T8g7huPHc+XFafKTpqo&#10;UrSNNt3dawbjD60NFJjY6a/fAxhnkk6VJpVaVeqNBwMHOO855zFz8nboWnTLlG4Ez3F8NMOIcSqK&#10;hlc5/vvjxZsVRtoQXpBWcJbjO6bx29PXr056mbFE1KItmEKwCNdZL3NcGyOzKNK0Zh3RR0IyDoOl&#10;UB0x8KqqqFCkh9W7Nkpms0XUC1VIJSjTGnrP/SA+deuXJaPmQ1lqZlCbYzibcU/lnlv7jE5PSFYp&#10;IuuGjscgLzhFRxoOm05LnRND0E41XyzVNVQJLUpzREUXibJsKHM+gDfx7JE3l0rspPOlyvpKTjKB&#10;tI90evGy9M/ba4WaIsfJHCNOOoiR2xbBO4jTyyqDOZdK3shrNXZU/s36O5Sqs7/gCRqcrHeTrGww&#10;iELnYpWu4xjUpzCWJotlMupOawiONTueLyFPYDRZxsnaB4XW70b7eLZcLbw12NrRKGwc2fNNx+kl&#10;JJG+10l/n043NZHMya+tBqNOMZzU6/TROviHGBB0OWXcNKsTMgP0Qz2Efg2dB+Saz+Ygy0O/g2pJ&#10;EieHnSaZVNpcMtEh28ixgjR32Udur7Tx+oQpdlcuLpq2hX6StRz1EJFj2PfBCCjachDWSugP61rm&#10;rmXe7C9WQpq4ENsOV6Bs0yp0S6C0CKWMG+euWwlm21klbPscw3G+NWWueJ9jPFm4nQU3k3HXcKGc&#10;v4+OXfwXjlz6+UEB77eVwAzbwddHiOVWFHcQYiU8TLSkFw2E4Ypoc00U0ANCCkQ0H+BRtgLkFmML&#10;o1qoz4f67XxIVhjFqAca5Vh/2hHFMGrfc0jjdZymFl/uJZ3bCkJqf2S7P8J33UZAVGJgr6Suaeeb&#10;NjRLJbp/AZxndlcYIpzC3jk2obkxnpEAXsrOztwkAJYk5orfSGqXtipzcbYzomxczlm1vDajilCK&#10;HiCuQCeWBN5AST/gTeoFfhZv9sAxX43gCAW0h43YhZlkh4Az2R0Ejrf8qbyZdLoxijRVbdBGcA4l&#10;LxSKFyErAVAbPhI6lLCnJCrbRv4TQjaCepksgC6OPJMAQbhlPDv25HkI2y+40zbc8pFkX+GOh02a&#10;ppZytJMFpDWvfCGKtikslay5VtV2Qsk63qxSB1RQXe9Ps0g7J7r2yHFD1vtvR9fxIQZ4dDkdX4Ku&#10;YPh1dCVP7/oCdJnhSXT5YrQK2dIcq/FHfCGXobIPZezy6Yy1OTHm6X6Brx0h4NMQ7gVpnI5fyDEP&#10;wm0kfPzG7+PvPOXm18rT+3udy153/XWVPl7V7f16/93Nuv9Dcfo/AAAA//8DAFBLAwQUAAYACAAA&#10;ACEADky7zuMAAAAMAQAADwAAAGRycy9kb3ducmV2LnhtbEyPwWrDMBBE74X+g9hCb4msJA6VazmE&#10;0PYUCk0KpTfF2tgm1spYiu38fdVTe1zmMfM230y2ZQP2vnGkQMwTYEilMw1VCj6Pr7MnYD5oMrp1&#10;hApu6GFT3N/lOjNupA8cDqFisYR8phXUIXQZ576s0Wo/dx1SzM6utzrEs6+46fUYy23LF0my5lY3&#10;FBdq3eGuxvJyuFoFb6Met0vxMuwv593t+5i+f+0FKvX4MG2fgQWcwh8Mv/pRHYrodHJXMp61CmZC&#10;yFVkFazkUgKLiEzlAthJQboWAniR8/9PFD8AAAD//wMAUEsBAi0AFAAGAAgAAAAhALaDOJL+AAAA&#10;4QEAABMAAAAAAAAAAAAAAAAAAAAAAFtDb250ZW50X1R5cGVzXS54bWxQSwECLQAUAAYACAAAACEA&#10;OP0h/9YAAACUAQAACwAAAAAAAAAAAAAAAAAvAQAAX3JlbHMvLnJlbHNQSwECLQAUAAYACAAAACEA&#10;8J30qdcDAACYDAAADgAAAAAAAAAAAAAAAAAuAgAAZHJzL2Uyb0RvYy54bWxQSwECLQAUAAYACAAA&#10;ACEADky7zuMAAAAMAQAADwAAAAAAAAAAAAAAAAAxBgAAZHJzL2Rvd25yZXYueG1sUEsFBgAAAAAE&#10;AAQA8wAAAEEHAAAAAA==&#10;">
                <v:shape id="Text Box 18" o:spid="_x0000_s1029"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9DA8E04" w14:textId="77777777" w:rsidR="00DB4FEA" w:rsidRDefault="00A463A8">
                        <w:pPr>
                          <w:jc w:val="center"/>
                          <w:rPr>
                            <w:b/>
                            <w:bCs/>
                            <w:color w:val="91C848"/>
                            <w:sz w:val="52"/>
                            <w:szCs w:val="52"/>
                            <w:lang w:val="lv-LV"/>
                          </w:rPr>
                        </w:pPr>
                        <w:r>
                          <w:rPr>
                            <w:b/>
                            <w:bCs/>
                            <w:color w:val="91C848"/>
                            <w:sz w:val="52"/>
                            <w:szCs w:val="52"/>
                            <w:lang w:val="lv-LV"/>
                          </w:rPr>
                          <w:t>Partners</w:t>
                        </w:r>
                      </w:p>
                    </w:txbxContent>
                  </v:textbox>
                </v:shape>
                <v:group id="Group 24" o:spid="_x0000_s1030"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1"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2"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r>
        <w:rPr>
          <w:noProof/>
        </w:rPr>
        <mc:AlternateContent>
          <mc:Choice Requires="wpg">
            <w:drawing>
              <wp:anchor distT="0" distB="0" distL="114300" distR="114300" simplePos="0" relativeHeight="251658240" behindDoc="0" locked="0" layoutInCell="1" allowOverlap="1" wp14:anchorId="29DA8DAD" wp14:editId="1C16D25A">
                <wp:simplePos x="0" y="0"/>
                <wp:positionH relativeFrom="column">
                  <wp:posOffset>-222885</wp:posOffset>
                </wp:positionH>
                <wp:positionV relativeFrom="paragraph">
                  <wp:posOffset>3583940</wp:posOffset>
                </wp:positionV>
                <wp:extent cx="5552440" cy="2352675"/>
                <wp:effectExtent l="9525" t="9525" r="15875" b="15240"/>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4" cy="3705"/>
                        </a:xfrm>
                        <a:solidFill>
                          <a:schemeClr val="bg1"/>
                        </a:solidFill>
                      </wpg:grpSpPr>
                      <pic:pic xmlns:pic="http://schemas.openxmlformats.org/drawingml/2006/picture">
                        <pic:nvPicPr>
                          <pic:cNvPr id="21" name="Picture 21" descr="1 Dalarna"/>
                          <pic:cNvPicPr>
                            <a:picLocks noChangeAspect="1"/>
                          </pic:cNvPicPr>
                        </pic:nvPicPr>
                        <pic:blipFill>
                          <a:blip r:embed="rId22"/>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3"/>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4"/>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descr="4 VPR"/>
                          <pic:cNvPicPr>
                            <a:picLocks noChangeAspect="1"/>
                          </pic:cNvPicPr>
                        </pic:nvPicPr>
                        <pic:blipFill>
                          <a:blip r:embed="rId25"/>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6"/>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27"/>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28"/>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29"/>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0"/>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5836CBE4" id="Group 37" o:spid="_x0000_s1026" style="position:absolute;margin-left:-17.55pt;margin-top:282.2pt;width:437.2pt;height:185.25pt;z-index:251658240" coordorigin="16951,9177" coordsize="8744,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dY04EAABEGwAADgAAAGRycy9lMm9Eb2MueG1s7JlN&#10;b9s4EIbvC+x/IHRvLFEftoQ4RVun3gJpYiTdLrAXg5aoD0QSCYq2k/76HVKU7djubmF4DwJ8iCJR&#10;IjkzfPR6OLp+/1KVaEVFU7B6bDlXtoVoHbOkqLOx9ee3z+9GFmokqRNSspqOrVfaWO9vfv/tes0j&#10;ilnOyoQKBIPUTbTmYyuXkkeDQRPntCLNFeO0hpspExWRcCmyQSLIGkavygG27WCwZiLhgsW0aaB1&#10;0t60bvT4aUpj+ZCmDZWoHFtgm9RHoY8LdRzcXJMoE4TnRWzMICdYUZGihkk3Q02IJGgpioOhqiIW&#10;rGGpvIpZNWBpWsRU+wDeOPaeN1PBllz7kkXrjG/CBKHdi9PJw8b3q5lARTK23KGFalLBGulpEVxD&#10;cNY8i+CZqeBPfCZMQ9ZeKX9fUlGp/+AJetFhfd2Elb5IFEOj7/vY8yD6MdzDro+Dod8GPs5hdVQ/&#10;Jwh9x0JwP3SGemISxfmtGWA09Ly2tzu0ddfBduaGlUXyuShLZYbmhn4qBVoRWPFF5qiJ4OmdpwbK&#10;p40LvIgj+DOxhbOD2P43g9BLLgW1zCDVL41REfG85O8AA05ksSjKQr5qpGHBlVH1albEM9FebJcJ&#10;Q5jaZYLbalakWhLaxEC1gyakJKImyms1iOrXjkKUl3csfm5QzT7lpM7oh4bD+wG9dIzePj5Ql29M&#10;WJQF78Kszo2zMOsei0fi1XI+YfGyorVsX1xBS/Cb1U1e8MZCIqLVggKH4kuiDYI1k4LKOFfrmsL6&#10;PoKxZjG7G9rKrWHK5gYwPQLmMcA6PrHtAfsKzpGvFWGHLi4aOaWsQuoEjAMbYH1IRFZ3jbGme0Q1&#10;A1YqRmAmicpaHXfA+0U8257atdYZfQq+tUsKJ/2B1T2AFW9gxeiOcE6pILXsObC4lbOzAht6SpGV&#10;IuJW80jUAeu6TtACOww9I3CdEHc0XoA9SV3hd2ZPXQFho64u+oMmSrb7ra7u+WHFruOan+8DWLEf&#10;+BdY/zWlPTUV2GRssy4VAFkwsHro++yx36BqaTtzGjC0HaARVNWx/cDIdierjmubJNWx8SUROLr7&#10;OhVV2Abu6Sq0GFQDdPcwfUBP06/ob3T/Yfbl6fbr/AdasOdlvwE2u5xzpgXYHvphB3BoJugAxr5r&#10;pDa09SbqksjuVw9O5RdivscvtBh+fTQlksI2rNebruD8aYETOk6bFhxTW6Wxetd1Uduf1bpOpNWF&#10;wL6lVbUYWofoG81rxlk5L1nGHqcf5/e3f+mfQrV/7mfFwJSMzqq07siD3L9NFdq6wHYH5mgVViWD&#10;C7znhvegwKW2FgbeEVLMzsUzafqttqP/QW2hNmrUFuPAyHmXGkDRFSovCljPv5QMzpnauhDXPbHd&#10;1rhCJPNltahJUc4/TiZacecguf2GNzw/vBiHo7bc5WB7ZN6ODl4ceD0pIehvC/CpRn9zMJ+V1Leg&#10;3Ws43/34dfMPAAAA//8DAFBLAwQKAAAAAAAAACEA6I+v7fwTAAD8EwAAFQAAAGRycy9tZWRpYS9p&#10;bWFnZTEuanBlZ//Y/+AAEEpGSUYAAQEBAEgASAAA/9sAQwADAgIDAgIDAwMDBAMDBAUIBQUEBAUK&#10;BwcGCAwKDAwLCgsLDQ4SEA0OEQ4LCxAWEBETFBUVFQwPFxgWFBgSFBUU/9sAQwEDBAQFBAUJBQUJ&#10;FA0LDRQUFBQUFBQUFBQUFBQUFBQUFBQUFBQUFBQUFBQUFBQUFBQUFBQUFBQUFBQUFBQUFBQU/8AA&#10;EQgAOw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Mvjd8StK8K/DvxMqXsFxqX2KaJbWGd/MjyoVnfyvnRUDhiwwegBDFa8c/aO/aeTw&#10;bbXFpcTalpMT3ElmNPtrbZdy7PKZpDKGIVclkCqVJDq24ggHwz4qfFq5+H03gzT9CvI5JNZgN7q1&#10;1cwec0bT7EDoOgEaiYJtQBVJwuea8PEZth6UlCElJu63X2fi9Wuq76d7fUZbw3mOaOPsqbSlzWbT&#10;SfKrvX0/4B75+xj4+sNH8H6h4W1O8s7V7O5E0E6wvaxv5sYdk2OqqjDG4YxuD5wTvY/UkMyXESSx&#10;OskTqGV0OQwPIIPcV+fXjn4sT2H7RmneFVa2vfC986C532rmdPOhETIW3BtvyRPtDEZCkYPTqvhz&#10;+0TB4L8fav4NttW1G5uLea48lbqE3FtdBEkdQz5DJK2RvfI+dSWLhsryYPN8IoRp8yUVG6d1blWl&#10;9ElbzStbXQ2xXDGa0Kca8qbnzQ9ponpFu2u7Wu6ex9vUVn6DrCa9o9nqUcE9tFdRiVI7lQsgU8qS&#10;ATjIwcdeecHitCvpk7q6PkQooopgFFFFABRRRQAUUUUAFFFFABRRRQB8cftTW1h/wtqTS5tU1PSY&#10;73T7PV3FnbpIk88czonzujBCpt4DjgEA59vHtP8AGWg+PdctfL13xHZ3OkMbqO4ubW3C+aQY2cAq&#10;SMq7Dy8Ac5xkV0f7dVp4k139o7RNG8OXGoteT+GYJI7OyvWg8wrcXjNtUOoZtq9BljtwATgV80eX&#10;4lfw8mo/8JhJayyX5002+paxNatFMRuUnfJ8ybT8zDBBVuOM18tmfAmFqqWZYnFRpKq/d0+FyTu5&#10;Wi783K1du19L3sj0sLx3jMNUp5fg8M5+xvfSD5tr2btspK61dtdj3vW/GWiWtxZ+MDrniEi3zZx2&#10;q2cAkCMw3oVdA2GMatvzxjAILAVe8O6tpHiTxNol4ut61cL4ovrHRp7Gaxj5tnuCgVmWMhdommO7&#10;PO4ZyBXjvjLwtqnh7xxr2jWnji8Nlpdl/aBa41p5LoxiMEx+WrL+8LnAGANroSTnmX4UQ+LtP+JH&#10;wp1LU7/V007VvEmnrbtPfy7blUvIVkIjZySmWxkjB5AJwa8vJOA8vzPDQxODxcZ8qjJ3Vvdfvqnb&#10;ltzaXlZtrd20Z25lx9jsFipYfEYRxpyUoJe47Wdubm35eZqzcVd7an64UhYDAJxngV85/BfVdTuv&#10;2xv2idMudZ1a80rTLXw5JYaddajPNa2bXFtcPOYYXcpHvaNCdoHT3NfMn7XnxO8IWn7bPg3VrqTT&#10;X03wbqmjab4jtrjzN161w8siSkj5Ntjvtph0O64PXbgfengH6ThgcgHOODS18bftFeNviV4U/aal&#10;8V+AI5tf0bwF4Ts7zxL4Uh3F9Ts7y7uhIIf4ftESWglQcFgGAJyVOV8TfHHif44XHxO1D4I+KNQ1&#10;GTVvhjo2p6FBb6nMkPmS6jfLdeVFv2w3Lw23lbsKyuoBIO6gD7eor4clu4Pix+x741139ny58S23&#10;iuWCzs9Q8L3eu3bahp0lrMrXdknmyM9vcPEZFLJgyfKR8xzVnRvCvwp+KP7Ofjv4n+AdX8WxGDQb&#10;xYtJn8T6jGdBvLa1ZjAYRP8AJIr7WKsWU5DLw2WAPtqiviXXvghqN1+yf4M+I/w51jX3+IOm6NpP&#10;imOObxDe3NvrLRQpPNbyRyTMrLMpcYAALbOgrkfi54m1D4wfs3+L/j/c3uu+HdM1a80Ow8M6ZY6h&#10;c20tppa6rbwzzutvIN01wZrjkAsIhCAc5oA/QiivhHwFqw8QeHf2k/EHw917xDefB1PDM9tpkura&#10;pdyyxa1BbztctafaHNxAqAxZ3bcvgrkLxS8Lx6bq37D+ua8ml+ObHxLH8JLq/uNa1m8u2tL65bT4&#10;5jPG0kzhn86NZEZQpUFsYDYIB990V8oftAeDvFniL9jHwfbeC7G71k6dDo2oar4fs7p4bjWtNhRH&#10;ubNZFO8tIvXB3Ngjktg+HeONU+EvjO4+AmufD3R9ZuPCmu+KtRi1jw7pUlzFerMmngPZvCsishja&#10;GJvLB2j5mXhyWAP0fLAYBOM8Clr45+LHw+v/ABV4T+GPhb4WXmsfDDW7rxFf+JbD+2A7T2stlaXE&#10;apIjs5EEsrw7lywKSnghtteHftb/AByX4zfBXw6+oW114R+JnhnXX0jxNocF3JBPZTmFjkMjAvBL&#10;sEkbcgjuSDQBt/8ABQy8uNP/AGhtEubWeW1uYfDlpJFPA5SSNhd3hDKwIIIPQjkV4vo3xS8VW15q&#10;upaXqSW+sXzLLfIltETeldxMwBUjzfmYsABvzuwW3Z9j/wCCiilvj9pCgFmbw1aKFAySTd3gAHvX&#10;jbfB3WtH8K3fiTX1Oi2VsFeK2kfbdXLkgIqgf6rLY+ZssuCdpxX22ZVcmWR4ehmcoc87KEJJSdSX&#10;NpHk3km7X2s7O8Wk1+YUo5p/beJqYFS5I6zkm4qC5dZc20Wlf1V1ZptCaz8XPF3ijw/JBrOp/bNH&#10;uWCmAQxRfaWRg23cihggIXcVIPO0EE5Wb4a+INQ8TfHf4c3mpXLXMyeIdIt4+AqQxJdxBIo0HCIo&#10;6KoAFN0HwTqXxiXU9Q0ye1j1mzCebpjExpJGchGhY8L90qVPGfmLDfio/hbo9/oPx3+H9jqdnNYX&#10;kfiXSi0FwhVgDeRYPuDg8jg4rXh95Lho4vBYeFOjioqXPRilHk937KsuZNWbqL4tNklFc2avNK1T&#10;C4irKdXDyceWo23z+91evK07pQfw67tuT+4NU8K614I+O3xW8YeHvir4B0S68YQ6day6frkJluNP&#10;NnbyRRsMXKAsTKzEMmOFHqT0tj+zc2tfst+Lfhxq2t2Ot6v4uj1K4v8AxFFCRFcXl3I8gugm4/cL&#10;R7VBwBEgBwK5D4X+B/Dnin9tz9pZta0DS9XaKx8LCM39lHOUD2lzvxvU43bEz67RnoK4rxN49T9l&#10;H46/Enwn8ObAXljq/hmx1PRvBtqp+y2/iO6u5LaGGFBhYUmUCZ4wQAsLvwK+EP1g9i+AfhOb4f6x&#10;468V+K/H2heI7iS30nw/qGpW8ZtVt59PhaJxM7uw3u9wXK5G1pCOc1zeg/sm6r8M/id4u8dfBfxR&#10;o/h2w8WfYbt9N1Cya9sl8t7iSaKEJInlwztOj5U/ITIVGGUL8oRwaj8Of2ef2vPhjrUWuRXS2Fn4&#10;rhk8SCIXt493FGl5cMIndBm4tywAY/fHfNfoR4++JUfwf+AcvigWpvrqy0u3jsNPQc3l5KEitbdQ&#10;O8kzxp7bs0AeV+Ffhn4o8JzePvH+ifEPwbY+LNX8QR3niiRtNb+x4YbS1aH7Cf3yvG43iR7hm3bh&#10;9zHFJ8Kfh14e8R+DfjDpGnfErwlrnjf4jtdXmrTeGzHPaWHm24tlMdss+9gq8s7OC7sScZAHh/7M&#10;d34h+GUvxu+GfjDTPEGlX/iLws/jaFfEv2czXN41ubfVZVMMsqlHuBG6ru3BTyB1OF+yxZ2vxC8d&#10;/sw6fb+GW+HureD/AAp/bMuuXyQw3Hii2kthCYbRoS4miDOHk811kUOf3YJJoA+5Phj4Pi8N/BDT&#10;/hxpviWx1fUfDGiw+GJdSjt/ljmhtUjRpbcSkq2wxuY/MBIYYIBBryjSf2cY/EP7Juk/BLw/8S9G&#10;1CXw3eWdve65b6aLkBrS8S7WF7dLoeVJujiDZkPG75RuG3yTSrXxl8Jb/wAV/tLeDRfeI9D1XxNr&#10;MPi/wjGzO15pNrqE9tBf2qkgCeGODdt6NGx5GCT03gn45RRfBH4u+J/hvKuv6z4x8e3Vh4SFoFDX&#10;d5dWtt5TgSMijy1EkrB2QAQuGK4OAD1Xxt8BY/FjeM9f+Hvi7T/DsPjbTbnSPE6yWhvdPu3CPbm9&#10;jRZo/LuovnUtuKuF2uNwDrw/w98Jt4/+ENz8FdL/AGgvh/4r0a18Iy+Fhb+F9JjbUFhFslp505/t&#10;KfJSNjkIkf7xkJO0bG5v9kfwtfXPwt+OH7Nutf234YudLe7h0w6xNbzahbaXqsEjQyM0EskTukjT&#10;sSjkZYA4ORXZ/sW+INR0G4vPhF4+8K2OifEz4e6TbadDqun24Fvq+i7ittcQyYyAWjO9OBvBOAdy&#10;oAdRN4U+I3h+68IeFdM+NvhLTdW0qzH2TQp/DQ36tFHEYwZ4zf8AmsgCk7oSgDLk5xivK/GvwM0j&#10;4J6h4L8U+JfitpXhzxIfF+peLJ7ufw5I9jfandWyQNFHFHODDEIkChWdndyDv3HB9X8aKD+3F8Li&#10;RkjwbrxH/gTp9eZft2aX4n+O1xJ8L/B2h69rg0PTX8QahL4fubSFoNSdZF0iOVri4hzHvjmmdU3u&#10;PLgO07hQB7D4fsJLzx78P/HniL4haVqn9pWF7YaHYQ6Q2npd/bI7a5HkrJO7h1isC2H3NiSYcDaq&#10;+cftlfsw/DL4oeItD8U+IPGmkfDfxV5L2Q1LUJoY11G2UhtjI8ib2jYrhgflDkEHK45jxZb2X7c2&#10;lfAW2k1K60ea/wDDGpeLzfaXI0cul6pb/YreKRCCPmiubmXg5/1bDjOa+fv2vPjNrvi7wv4a+H/x&#10;Eto9O+Kvg+9ni1ZIFK2+p27ogg1G2JADRShTkDlHBUheBQB7d+3Ra+IfBHxw8KfEe00v7VotrpMd&#10;m1w8ZaJZFluTIjsP9WTHcDaxPXJw20g/Pvxq+MkfxMt9Is7C3mtLG2X7ROk+MtcFcYGCeEBYZ77z&#10;xwM/rhXkvxO/Z2+Gvi7RdTvNR8GaX9tSCWb7VaRG1mZwpILPEVZuf7xNdmHo5TLM8Lm2NoOVaguW&#10;LT0tra8WtWuZ2d1Y8LHYfMZ4PEYHB11GnWd5Jrrpe0lsnZXVmfmB8M/HEnw88YWWrhZJbYZhuoIy&#10;MyQt1AycZBCsORyoGRmvZPCfiHW/2gv2hvAv/CP6LJJpHh7WbW8ebysvHClxFLLJLJkhAUjXavHJ&#10;AyxZQPZ/2Gfgd4D8Y/BvT/FWveF7HWtclu7iJ5tQUzxlUkwv7piYwQO4XNfY1hp9rpVnFaWVtDZ2&#10;kI2xwW8YREHoFHAH0r0M6hlOIzz+2YYd/WYRcFJuy6q/Kt2k2k77dDzclwmY0cqWX1a69hJqdkrv&#10;o7cz2TaTatvc8guP2X9L/wCFieLvG+m+NfGOheIvFJgGoz6bfwrG0cCbIY1jaFkCopYA4LfMx3ZJ&#10;qv4N/ZD8E+B/H2keMbK812812xmnu57jVL4Xj6hcywtD59zJKrSO6RsUj2sqxgsFA3vu9vorwz68&#10;8b+K37Kngz4x+JNZ1zXp9Wju9Y0AeGb1bG6WKOawE/2jyyNh58zndncMkAgEiiP9l/QZta8LajqX&#10;ifxdro8NXcd7p1jqmredapMn3GaLYA5X+EtkqQCCCBXslFAHmnxM+AXhz4p+LND8Sanc6lZaxo9l&#10;fadbT6dMkeYLtBHOjhkYOCqjG7O08jB5qlN+zT4U/wCFZeEvBlpPqenR+EDG/h7Wba4A1DTJI1KI&#10;8chUq3yMUZXVldSQ6tmvWKKAOX+Gvw70z4W+CdP8LaTJcz6bZeZ5b3rrJK3mSNI5Zgo3Es7HOMnP&#10;NcJ4D/ZU8DfDbxZba14ehu9Ohs9Vv9Ys9IhkUWNtcXkKRTske3jKodvPyB2VcKSp9jooA8f+I37M&#10;Phj4leOLzxZd6t4g0fWbzTINHuJtEvxaeZbQ3IuYlyE3BlmAYOCG4252kqd74c/BTR/h14g1vxCN&#10;S1bxJ4n1iOG3u9c164Sa5MEW7yoE2IiJGpZ22qoyzEtk4x6FRQB5h8QvgDo3xE8faR4xuNd8RaNr&#10;uk2Uun2k2i6j9lCQysrSggKd24omc5+4uMYrR+EvwZ0X4N2uuR6Te6rqU+tX39oX17rV2bu5mmES&#10;RAmVhuICRoACSBg4xk131FAHkfwn/Zj8JfBrxLLrWg3WrSXD291bLBeXKyQRJcXX2qYRoEGzdNls&#10;DgZIxjGF+On7L3gP9oSXSrnxTZTpqWmh47fUdPkWK4ETkFomYqcoWCtgjgjjGTn1uigD/9lQSwME&#10;CgAAAAAAAAAhAGCd8nB/hgAAf4YAABQAAABkcnMvbWVkaWEvaW1hZ2UyLnBuZ4lQTkcNChoKAAAA&#10;DUlIRFIAAAGRAAAAYAgCAAABJP3ongAAAAFzUkdCAK7OHOkAAAAEZ0FNQQAAsY8L/GEFAAAACXBI&#10;WXMAACHVAAAh1QEEnLSdAACGFElEQVR4Xu29B2Acx5EuTCr6/Px8dy/c/+58d7aSfeekbIlRpKhg&#10;5WhJlhwUSAJUlizJkiVZVrKSFYhA5JxzDgRAAotMRCIRGSCRM7ALbN6Z+b/qmp1dBIJQcJLwcTjo&#10;rq7O1dXVsz09G2bmbXPGxdfCMsrJriWc8K4YdzmRKRpdi+i8o1Qb5k12xYmh0gclyeKdtwVu74wb&#10;2cGQZfmn199gNBr/+Md3cA8KCllYWHj5dy9roe/88Z0dO3awF9i6dSuIH3zwYUFBgSRJoMCbnJyS&#10;lpYB9zNPP3vo0KGwsHBilSnophtvnp2dNegNpaWldrtjUclkyWgrO8cr90qfrGujih5GsRyygYP+&#10;8nCVzFp6rlH3o9mya33yqa5euZvL2w6ADjcgmD81Voy4xtRcJbOVnmeouE6SHL0Th0RhZP/su1A+&#10;FFSSHWDgFOcXFuA44BcQGBQCx+DgoKTIoWER6CWz1eJwOHr6eilhRQkIDEYnUkKyA//Bz3S4cR8Z&#10;G52dm2tsbLJard4+vgj1Dwhqbm7lUEAt2eiRJy2l51EizoADOTejN3El6Z5lCoBCNDU1wVFf34iM&#10;wXysvR3ejs7uIzV1VruNiwL5AzEkJAxeICo6Fl5OeWhoCHfAzz9wfn5eiB+5IyKjwdDT08NsKCWX&#10;zIoGm297kbic2J+1vbh5P/Mx0tLTS3Q6UAwGA+6paWkgJiYlt7S0JCWnpqSmglhWVpadnZOZmZWQ&#10;kJCenoFi1dbWgm6z2UTZKDW+JyQkFhcXV1RUDA+PgC01NQ08CMrNy5uengaD2maoJ9oDfgY47vEr&#10;3rAvfcOj6bj3T+vVgL8guGQ2tNlcg4dWNJTslwG6s/bG3/5JPjxMFD0jWl8gNTUVd64fujAxMZkb&#10;A3A68NdV208LUbKFaZQMOXyYU4e8pxSld8GxUTTY2R7xKqOQ6I6OLpJrtHl+nt1uh1arqKzOzMoB&#10;ERcoQEBgKIrje8A/JFToqs8KtTfh2uCZdrpnEvpuTlFQrDP3xrnaRyA+IamjsysoOBRSjrF5wM8f&#10;JauqOgJ3QmKyEGFq1ENFxWiq1LSML6xkHXMWuyT/Ju7IhkfTqBtO3hGrBH2BoJKpM5f75T6dncyx&#10;5FpCd/euGLQ8ncVRNqglJCEmeOVskWSrJNmhySTFzGFTU1MlJSX33fPzifGJjz76JDEx8amnngoL&#10;DX/hBZeiKSwseuONN9k9NjaGaXFubu65556//robuI3R0fHxiTt27Dx48GB3d/fjjz/5zjvvMn99&#10;fT14zj33/N///g/f//4PQFGLhXhW3Xk2ZRilAQfuXrmuifwLBxd0FVCxZNksLZRhYHrnbPXO3R5V&#10;tMdLFI7BfO5Yi3ytGNEJLeikPFSsed3lttJzrbpzvfM2i5JAs0uiwTbjDgbWXpwT2h+OmNh4KGt4&#10;R0ZGOQgYGBqE29tHnf4Ryy45vLx94QV8fP0cMqUzOkpRBgYHwSNClL6+PpGAPDAwMDw8mpWdu0GW&#10;TijytE13jkPCpEFAMBcId7iZCGD+gpfvwSFheXn5cEB3IAjTEe48rwNw9/T04Q43SjMzN4vZ85NP&#10;vDhIFmJ8rL2TvURxVgMldjjksvLKDWgkS8k5IkhFaO7DHyffaJao6kytqalNTkmdnJzE3FdUVMTJ&#10;paSkwC5IE7Mh5SPLmADsdprsKKIAmiEvP/9gQUFaWjpal4PKyssRBTYj3IGBQbjznJuTm4s7xpbF&#10;Yt1ArLIFfg12Wdq4L5k1/kZPaoa/PDbodZfbS8+DS2su1P3ruyNxWUAS1M7OruPHj4tAAVlJSkrC&#10;HYYX+WQZjcEtgQlAcCg5OTns+GzYAGGXjNWneSQjGxZtMiX2paO1UD6ttDMzsxCXpORkzINGowli&#10;BDMLRbHZ7OhK2DyQofb2jq6ebgTNzekDg0M54mcDKwgZ5XgqrARdtnFfGvoO1h2VSS0SATxAf38/&#10;hB0OmryFSKF5jh07BsMVQwGzJMYpygf+zzkzqup00ytkpWDaVqUX4IC/EtTZejmcBUObGL1ytjsU&#10;ExMBqzwdU7I7veJVweAC5ijc8/Pzjx1rQ88ODw+jkrCP0ZyQwra2NljPOl0ZDKGurq49uz2Li8kA&#10;5rgajhw5glkLQJQloWNj40gEUk5lsFqh5JAU9NTWzdvA784MkTOZTA4HDF65EUuJpqbs7Gz0JNjQ&#10;yX19PVgsQvq1KMIhYbF49GhTb28veBDdYJjHIqawsBAZgTIxMeaybpxQ4+ubXrSWnkPaPmfH/nws&#10;QTZTmOzwzt4GRUu6NnsnMmBmDZw97tdf/1PcTSYj7gATVYcbG+7u0CjEuiyUAWWsOhYzuHtFbPJq&#10;d3YAaAuNyBQN7nS+8/BxgjpvUXuBJNnbQJ2vvp3Uv+4C34xbvPM2oXUMtmNYXvKU5JW/pao9Amwc&#10;6yuFRe1l6guglffhH5p0P4RDNh7iBrLLsxA0GGE+mdfY5WnoNEmeiyp8FGajMIe2zizQ+pahtSMc&#10;S9qUKQyWY3IIoCfZyxR2MJHBdHa4A5STsfFdC9Uo7CDd7IRG1O4QHY0OEJOAe3tJ09UPQawwDOGc&#10;Kb8ZeU0vkLghjGNINB538nhUZS13c8/EQS1F96QHBoe05xJYoldUVCI0UDw/QB2wrgbdPSJcVdU1&#10;0FlWO9lZPOti2cWh3T29PBKDg8OQMkdEOrFx8XDDtIMfjqmpaYwDBH388f7+4yfgAJg5KysLDgA6&#10;lB0AM/j7B+KOpRzu3L49Pb2oMxjYRBwZGYO7vLKC28uENkJL2Uq/J0vz+uq7wbEcMLHROmgmn/yt&#10;NEizt00bm0FWgwU4M2hKpG6xkNnkECpAr9dzfdBeglHJys7GHdoaRC4ZvNXVNXDwtMrKXi+ehWAm&#10;BoWtzWDRgmyUMg8yxQIaDj9RbczQuH/0CT1c4YiMzu4uxLDZbNxeZrMZd2h33P0DKGJ4RBTKWN/Q&#10;CDaYkEJ1SVwLOxausiM6Jk6Vr8mS60mydOfNVN4NLpH+UkhUKSg9pWPefu5joad5pm/0SP/6r4NO&#10;WF3ThRZ3xUQo/skZ3IPc3dpdg7t3SdBasEpqqwOc3F6wxR163RZr6QWzZbtWjA/aRo+kDTDMPMle&#10;hDXEhuM390bAnl0a5VNX4SRYMZ0vKvHPBHU8QruL8XieJFlRHkg5wtxb4cy9CWd6JJ71SNy/PZH4&#10;Umo9PWddqVmFYjqIwQJp58ECEwx3jFB2zMzMEJsDw1TiEQGTDXcMHJvFiiDYvoiIlSeIGBToSNhZ&#10;cIMOVYI73DS6V8r9LwCnfEm8xoSNn4a1xtc8ElCVDZ6pJlm58g9ZkKZ/8QjtkeR/8oja6JG60TPt&#10;dI/kf/aMKutb4elmXHw8GqS9oxNutEJvbx80GFQPFAEW0NCp0DKoNtqrsqoaPMUluuzcXDQxYoWF&#10;R7a0tCLI28cPhpLJZEYKXbSsV7y9fZNTaHWJGYAngb8KVP3FHrTXRs8UNNnZe+NnxPoIbXfaviTo&#10;6q/tjtngkYoWxHLpM3StWM6p7r9rLGovhlYvODB7HRxA0305KvsFgNrL9SRz+eV8zjm7YHQR+ULQ&#10;6s9FV7wWPzhdys9ejbhi6JILRO1aQlziXkJkh/vFDEt4tLu41GcASyGr5i9siJy61z9Ov5rJgKTY&#10;GnrjvDKvhiZWSU60tR1bEL+4HTpUbJifxzK7v78fJgwWq7wYRij0PRQ8zFebww6iGlOogptvvhWa&#10;CwxYThcVFXV0dKhhArW1dSTmsjwxMdna2jo+Pq7TlbAeBLG5uVXlg0IsLgElLy8PBUDWOp2O7UHS&#10;mJWVWHhjPoFNCwrzw/HBB38aGxsDcXJyClEKCgrr6xtQgNnZWcSqra3FZAXv0sZyJjCBxTlSiTrk&#10;6ZW76cPkHZz0tKVRmPWbsQLXMtOAxnrppZejo8lEbmw8ivtrr72Oyr/zzjs8J6KU1157vZgTFbPJ&#10;fNONN1M0J9BYqamp77zzHkqMIu7b95gaIIAS445MIyIitmyhRxHwvv7666mpaVdeuflnP7tHcBHA&#10;82//9u/iN71s5Ii+CQwMevfdd+0OBxr31ltvA/HCH12Unp6pRlDk99//4JJLLsV0VFJSgrZ+++0/&#10;1tfXx8bGPvnkkyMjI3Fxcdfuuu6Jx59aQbJkyWYrPd9u0M1Zu3jF0zgQhRKMGWq90Eyg5G4124dV&#10;bjeAR0NjI+xjIZvC1mei4FrkdgdoTF+RweknOcIfjQd3HgQatCAhdCRB7FVXERxFcBG3AHkEDpfQ&#10;z1kIof/MqZaf0lmhsfTlN5IJNpuHdTU3lkNakBUrHOJ5zpYD2beqrF86cBudDK7GkmW7LGGA2NhY&#10;Vazt3FLe4vcgr9SbxFKRxAqcHOWrBrWx0J4zuhvMuu8q0iAb92b5OJrGK2/L1EILWgdNBrd3zlVo&#10;TTCjBxgspSrcegVBqsuJ1bps9cCTYHkWp4A6uE4Saw2JORsLw0x3HgmU47gNLaU7t2uogOQo41oM&#10;71lTu1fu5vSqF8Qk4jgxWeabc6137jZIGS5OAaDGc1bA3cHuRc3qRmcHwO4llOXQ6OwQjEsp7AWW&#10;BDHgdgf0Pf1ZHJ0oi724a8NQspWJ0Se32srOm67dPTXf5p0LOaIRZ5VmJJnWawu2XmogHp555DhY&#10;/0dOCPDzC9CSjo1VdzEEh4Q1t0A2ZYvNOjg4qCstg7ut/VhVVRUcWAbxNhjMgBw3Jzcf5ccKKSQ0&#10;nClCTxM0N9ZD2p2BoOUOfoZDFEUJD48MDaPHvygPjAM4fH39BCM1FoQAK62UFHV7S1HRYcTKyaGH&#10;cbFxCcw2MDDk0lmqqrLXzpdcLstQXrhcsoAynpjUiTbiH0Q3eeVt8s7Z7i4v2lNARKyrox/JEQ+l&#10;hKOnlzY0weHnTw06MTFBtXE+rgImpyb9g8hdotOBHhMbi8mLE4+LT8w/WIgguLno/KgrNDxyZJQe&#10;14nWUCIjo/PyD8JB7ugY3H0P+LMXPOXiqSQQFqE+MdcWm2gssHAzBQQFgbumhswU+s1F5IgCwDs5&#10;Ob1BluyWwQjHVM501S/RXorcAYpIZBEcslG0kTAd8rb45G31ydnqkCycMUN74Mmorq5GG0dERLEI&#10;ICggKFCUTKmrb4yKInMMnd92jIxPFAV93N3do9OVEWdgsK60nGMVFh7iH+ngxh0Lb24sOE4MkowI&#10;uqOg8BAocAuvHBEZxb/cMcwWS11dHRwQ2MqqI3BQ1wotxkUS26poHICoNRbuMbHx6DPwUGMZyrfZ&#10;SkmmzL0f2+dgZai/qi+BV8YuraVwhRTeLyk0MNVgAZYsKmgMNQQqjHuYEH6m4z87SLKEG8MQDmBy&#10;chJe0LmxYuJixahxEDdnoo5FAnoFd37Qyo9keXja7eqiQnDR9iD2Ii5u3JcsWcDhw2ToYwiCCAdL&#10;VlIy7VPjMmNMIAiShfvBwgJqLOORuyBQfEGmwISwJUBS+7O27c+8Ovzgnr6pw5JMG16WcMKbnJya&#10;lEQ/nYpf8OXCwkIsF1JSUnk0lZWVQS+AbrVaU9PTk5JTmDMpiRz5Bw/yg93y8gp4EQv3w4cPp6Wn&#10;IzqWR3n5+XX19VhzINfKStJ3qWnqpiUgPT0D9/n5+dzcXBjf7e3tEJBSoR+RpiRLQcFBej09uU5O&#10;SUlMSoIDycbGxbG6wMIIJW9wGtIooX9AAJoeXv5JHuzQqhiG81YhWQu6Hyv2CbAuBzqAu84oK09G&#10;lP7Dw+EbPTNO80i55vdxZEe4ATyqS7jZqxE1hwbBsojo7mW3YFmUgrvX3b0ihcFu9yDNvSLcOTUH&#10;b9TAgDLRzgOhKVfEhE06e28sP+qiPY7O6x/3qGriqwDMhpI0HGjR/bdR90OboV0d34txxZM+4hk8&#10;PVClxhLXxn1ped08Ga0Jp+JzzapOCMpak/9LYIMiT7DRgDuMKZXsBjQHMGBT/vOxyLP2xp+1J/5b&#10;j0UWj5A6hEyqTIKts7ML966ubuEXVDeIDQr0gxncYEtIIMXJbgZGOnhYj3MQEBMTp7oEENTdTQ+v&#10;/yrYMF+xy1p6DhprtvoBDEMMSFDdi1s9OHeGR9xZe+LOfijymncO5rWPop24zkuA2Wdubg5a1rAw&#10;z79WAPDy7xTA8OgI7tDWYxPjs7O0j2NkZMRoNI2Ok4SKKEp8fCLvpx4dHcV9ZmZmYWGBH0iNjRGb&#10;0bn36S+PDbOHt0CmFnQXSZL9/+2D5iblL7Q5NQfaDlPJmXvj1AEo9BR4bnhH3cDmDovFyiYVbAhM&#10;T2gIWAaYsA3z8zA+UWebzd7T0wueri7alux7wM9ut2ESHJuYgEkJKxT8CQlJaBqEookrq6oDgkKy&#10;MnPm9Hr/ANqxjMRTUtPV/P7iIAUPwOwKr5ukHwr3pcIu+B+PhG5/jSbvDZ6pp3kkv1/Y+oBv4eke&#10;CRs903BByja9SvO9moYToPj40uZJ1Kq9g7Yloo1gQMIBCuQOw7DtWDvX2V9sA0OzYizPzOqZiHui&#10;sCTYm5iYjMbKxrJDhq0fCNMExFTxKspfBa7lzr88EiAaK73fSHvxIEdb/5DyfzwiSZo80zZ4pP4q&#10;oIgEjhpluTJWwXYgpKmjo5PbAm7U/FhHe1V1TXhEFOwaUDDecYe5zAtACBTECnH1sIUMBm+fAy0t&#10;LWyvoq2xRoMDzQ6ZQvbpGVmc118ersZqM5jRKBhiUAlneCTyuKsc1u96I3mjRxpEDNdvIwpV7jVD&#10;bBJR3X/vUBsLXQdB+JZHUGITKVGbIp+xNw7ydYYHGbsaIFnMv3Yglur6+4dLstwfS5NLVsbMDoPj&#10;y1PVz4+lv7MuA1v1LvFwiZe4i2YFydE/XfhJ4t2yolpqCBRWGC5WcMQjeC2ysmiP6IqA8jp+fED1&#10;iJy0KE6HttygRMUf9q4MJ49gFpxMWREI+sMf3nAyqGzCS25U18vLGwOR6UsANtib/GsWpwB+DhF3&#10;lciO8XGYULPz88brr6Wdp8Bbb7meD7qBxv3dd//szTffJo+arHp/4YUXkIWrPNDvAQHiMe2idDC7&#10;xsTQ23QrAbzy7t17H7j/F8gF9gn5qTBv4y4YXFU4evSoQU8vajqD3EA/BNG8FhISssJv+KuAcqPI&#10;RtFYwhajpyj6yIOe/OTmk/SrJQp1ZQl5sivTh5u8PsnY4ZW7mZ7j524Z0tPTEZXjJJiammprOwYH&#10;VvszM3NZWdnbtmybnp69+KJLGhuP6nSl7/zxXZvNFhISGhERhWYtLi555ZVXYaJFRkb+9rcvIv0r&#10;rrgCc6zBsHDNNdfANC4sKNqzxwOU5557Du0OW/imm25ZpRg330y/YZ04cWJiYuLOO+8uLCw6fLjk&#10;3//9P6enpw8c8Nu377FV4tbW1o6NjcPBr+I+88xvIsSToU2btiB6Wlrali3bkOzrr78B23xiYqr4&#10;cMnWzdu2b7sKPOjaFVNGZRFrZGQUBqvBMJ+VlXPBBf89N6dvbW3dsWNnX1/f7KweQUajOSws7Omn&#10;n0VN//Snjw4fPgzrfnJy+q67fgbZCgsLv+aa6xwOef9+bzVdBmVI/99//wPkPjAwMDgwBP6bbry5&#10;uLi4vb1d1BcrLMs555xXX18P2YKUYwmC3hkcGEFnDQ4OYj2BjrjowovRC0888eSnkC1kKUtzM2U3&#10;mHXfU6wnyCfZy9t8vXK38s9k+/O2xBTvJjY0Df7Jtu7Rg97ZO71y1V8c+co9gqGgPqZbBSjus8/+&#10;5o033rjhhpsCAgJDQsKuu/b6mJgYyMfRo01PPPHEZZdeiZr89Kc3+otn1Xfddbe3tw9qhc6Lj6eV&#10;J8wWjD8fnwMXXXQRGt1stoaG0iPXK36yCT3q6+t32WU/4bxWxEUXXfLmm29Crzz55NMfffRxQUHh&#10;5OTktm3bkAJkwtPzUarmSQDZevnlV1D4Dz/8cP/+/Y89+nh/f7/Xfp/LL78CWgpd8v77f0L0Z599&#10;DlIbHBycnJyyefPW7u7ejo6Ou+++Z3nKoJSWlkAb3Xff/X/847sREZHR0fTofdeuaxF01VU7oOY/&#10;+vCTJ594CnV8++23n3rqKUjGbbfdsWePJ9ZJjz/+6M6du0BB6PPPPx8fH88bR9XU3fDee++BfuGF&#10;F0M60Zg33nBTcUkpxAgZ9fb2omH/9V+/xbKFAtx++5133HEn6jgyPAKR2vPIXhQJGSGFxx97YnXZ&#10;UnUsWAHFXGLSXUCPKErPsU6lQLI+TrwFsuLjFBqvnM3TC+3M7JCnfbKvZboamnulV+6mg/XvSPTw&#10;+qS9ooFyXAyUm4mk/cUKlulLQNmfJAhYPXR1fIa4nyHKybBiUkwE2M1EBrxoJdXzaSDSUxMEIJFM&#10;18B0DUzhIHesuK+NGMXOI5r/cMN/h77EUno+BIsu3bnSwpGCxrf3i1c0nNem5NLnaSOALI3qa+h3&#10;WBapvK28ccIr66pxQx0mIzWbT4kVS/+Z8cWm9jcIrYJ/xZqurLdQIMlUa9H919zRx+FS5FlDyaXa&#10;c1WT7seyNOSTfbVTqkiwQvJ/Lks2COSstYV/j/XJp7cPaLrM3Vbevp9/2v4rVnUdf2GspLfQ+44+&#10;S+l/WXXn2XXnTlX9WnH0mHQ/hFTRbFh6nqH5qYn5BggQ//66P29zXDEMPX7sbPDOuoZsdgTlbvLJ&#10;vn7CWC8mQZJXaESHYnNIpgXbiXFTeeNgaFHz24fb3msejjLZ6K3ktWNFGV1OFJm6cLJYK9KBk9FP&#10;htX5OXQ5j0b5lLmdGkh5eXYnw3LOFeMykdJ1gunLsaJsyRPld0GGSJhKzrGVnqsofQu6i1lvWUp+&#10;pMjT3cOHWDl55+6cNB6lyVOgqM7bL/v2wvr35h29PD8ia7syW9sVfiDrVlXJ5W7xyRXvnXEKuGf/&#10;1CHTJl5OhFFZWVleUdnQ0OBOp6rQKmbQ3ZKYmp6uqKjEOrG6+ojVSr9AgVhRWVlaVl5cfLivn16U&#10;BaxWazlQQcmWiZ/AwdbU1MwUXCUltM8BdNjaFCrWwaBUVVchfX6Dqrq6WldaBs4TA3TgADMw4K4T&#10;x0eofgGs4wQXNcSR6mpk39lFP4fBiJmapk304MG9tq4OQV30tpZKAQ4WLnrqCsrk1DTu7G1sbESZ&#10;29ra2MsQ8eT+4ydycnLRGsxcUVlFFSyvKK+s7Oqmc3ra2lpBqayqYrMV63GEHjlSA+aenh4EFZfo&#10;0J4dnV30I5VIxGw2czr8+guaiJqyspJyVZTS0lIQAeak7CorV5wTpXndZcKuEuKlO0dxNBqHQ+G2&#10;lH4POgztZJHHvDJ39U0fFAKk1pYczv6gP7I0bqyjqTMXJheJEe77czZhOanKZd7mT6D8cnZKyizH&#10;cgco/BuG6hegRCXJ3z8wL189XYsRFhbBL/vk5OUODFGvw1Kkn0ZEL2q7nLKzc3iDCpYFwq4k+Im3&#10;8+AYGqZXEIGpqWlkzZyA1W7j7TUAUouJpTch0YLadjIADvAj1px+0bs7oKTS7whqm/BmIHajVLl5&#10;9FuD8NIhGnBpnOg8lH9hYdEDHURJSqaNJEzUNli5Iz4xgZvimNirBGBUhIWrJwLwbhyEInGmAPDy&#10;b0twoMHCI6JogxHtV5Dq6hvDxA4ysGEZW1NDpzpxlEOHivm3S3hj4xLQKXCzt7yiamJyyiVbgo4W&#10;tyB1ZaFazImkqEhvOei1RmPvfvHGNRnj1HciCu7LIUuOeWufd9ZOmFyqrnJeLGTqlbs1q/oP9AOA&#10;EEk1shu0+nOYKKEcF59oszvCwyO1ZSPuERFRaFC0TnBIGL9jBjqL5vETA/EJtCMOlLy8/Jra+uaW&#10;tkSx+YcSFbug0A0tLW3t7XQ6CTA5NVl9pLavr483JEG2eF8UgOaOjolDFhmZ2c3NzUwEQBellXx8&#10;/dyFHsIESdB6TpUtIdboMxCZH17tRBa4gQN+gQ6bnV8RZjrwySdeYObfxkB334/GAJEZ2ts7KBUR&#10;F7KFYYAK1tY1iLJR8YK4bZ1pIwoKw+6IyGjevEaBshIUopYBKq22lhQzA+ONXwgGIFt2u5SZlQMV&#10;iKCKqkqMT5Ytm2UkUq+7XLwlfI5Fd76+4VFFHjY0P2sp/a5N921MnSgzp8hprQLwNPRFu+1FZTHa&#10;DLMMDq98egzmnb2jvM1fkulXejUW/3EDgljxsBtAu0xOTaEV0CtQVHAwHYCooS7UR24bDdAx1Aci&#10;Ory4Q09Au8BtV8co0dHxzMMb3ECBbB2poX2DaG6oCrvD7i5bMbFxvX39UdGxzAzAERlFu2JRMAh0&#10;QREdmsdB/KMzkJqR3trapnpFFN64SEFpGZ1d3T7i8B+mpKSmh4ZFhIXRLkpMLkwHPv6YXnoGINmY&#10;3VbQW2ov0cvZKDlKCzdkKzQ8nNW0kC24JD6QhdsdRGhNDgJcskXNKfEQha+nt7eioop5QCkoKGIt&#10;CEC2RItKs7NzQSFhKPPkpCpbpvnyzTaa8uj4HzEPYjH434o0QPtLaXPb0oXkyYDk++cKsDDkp6na&#10;VOidu907a9eBzJ8ZpDYH/eZDBVHjrASEAhhbzOZ8cUSbJdEojviEJMz3TA8NDUc92c0pQCyczC6k&#10;Z2TwUEPbocXhAAP/sA4H23bA6PhYXp56AAHuBwuKNNlCslExdMAgomtT7fj4JO9Gpb5TZMwOmu4M&#10;EsIEB+4LJqPmRTo8cgQcer0BSggBSGRsbCwrKxtUsIltjKp0Ah9rpzlRThIKALc7QGdlv2BcINmi&#10;SPRqcEgoHXEHdy7tDyeH0Uh7THj2hByXlKkbJ3GH7kf7IG5WTrbQZ5QMNTm1fwj6AmywqGhMOqOg&#10;+haLOjJxR9aabNlNI3EWMQNiYciyBbdB9xNZoi1BiLBGoJnQ7JI866BLLynzDlJONocsIWejQxkx&#10;yj3T5uMG+7iZAtjaX57FEopgIcDNw0v1L4NgXxTKFED0PXUJ0zUHg3nYrQUxEWAvg70akZkhK7iD&#10;6J6su3dJIoA7hTk1ZjhA0Rg0B4ODAI3NHczjHsTJwsFBgEbnIIY7gwbm1ACKeywmLkkEYLcqW0SV&#10;Bs09n8zW7J2r22ftel82H1EkOjR0afKnAqdrl6RBq/K79OZ/2Rt6uth9Qpt06KyqDOHgizY+nbU3&#10;7qno6iX7e1cHldZ5X46T0ZeDCrpm5rXglKmtJbslPJ+hhF9spT4zXLY85E+BLS8NSKYjkv6wbGtR&#10;pHGy3NdcTlRpQVbeymo7a3cMbWsS28BIqsSlOdyutNM8kr73TOQcxV1hCK7j7xqa3nI4JhItOlob&#10;WsvOtYrfdhZKL5Gl6VOKlsYA2ZqX5b0RVWftTdjomcrSs9FT3aeqypZn2hkeid98JMxP1z7nUDCV&#10;q5EXA0kBmgNgtwhcEziWO9QAt8ThEoSlYIblqn4VgFV1rYS1pPDlA8mWwWSf7/dmGwsXO6y68xVb&#10;4+pN5o5ZRRkS1zDWWYoCVQTKmF3uW7B26c2989ZRm2JkG157A5zS5vtSILSrqwfG5pw45g9mo/aU&#10;SASrfxkuuhOgwCIOwBLP7vALCEQKWhQE1dTWshmukgTAU1ZeqZ+np1MoIbLGGvOAnz8/wkFq4RH0&#10;yj0zu6Ovv19bzy4BiBBR/MeKNTllhc3fX24IvWWcMJb8CCJlLzsfd0sJrPjLMDmiXaBasjsnL34y&#10;EKY3Nw39cWsjWj0ImlWWvvVolNBVKVBRfNEuaL72pZ+1J3bnqwl1E0az+AGcIwuctMUrKirRx3Hx&#10;iVgVI0pTcwtkwvdAgH9gcGRUDEQHofQsUaZHWQmJyQjFFRYWDkHJP1gAon9gEFY68C4sLMAL+UhI&#10;SqHd94G0+CovrwB/QFBgd09vWFgE8QcENzU1YUEHN9ZEuHd2dpotloBAyuvAAXoWlZqezlkLr9zV&#10;3Q1O1AHSg6UrJRgYXFV9BPlC5vhEBzjS0jPVWn9lwHOiTXZMmIYCLE17zN2vS9Z2DFyLrPyLZwSZ&#10;20I4vvebZDQrlsSNU6a7Ps41YzSK6ey7T8f+0764Xxwoahih3wIqB6b+xyPhGzyShTyJN6foPDM6&#10;blZIG1FO80w9dGJNn5dAZ0RFx/r40tl28LZ3dKLbNAeIvb19QnTomSS/DovFM4KOnxgYHBzE6h0L&#10;e3R2W9sxo5HExWSiIVJRWQ2ZgyMhMQlEehjLLwUHBs/OqcftsTR3dHZBLFBvCK63KMaxY8f8AoOs&#10;VhsKh5Rj4xK6SbaC4c3JyfP29gUPxB0UOFJSUrlUQWKXv6jTVwiqbKk+AbQF7uc9HqGKhbDKz/RI&#10;mrArpQOmDZ4kNxs9k//7qSjIX8yRTpeKIusq5et7Iq9+t6BfltsNUtax2dCK4yGVxxMbx2vHpDFJ&#10;1kPDiSw4l1MCHc9vwQD8rQJEhGyhX+Ho6+uHg2ULQSW6slChfhDk4+cfERnT3NIGb6tTtiAlSAdK&#10;BZoPPDk5uePj40KpZPBDQii2kZGR+PhEuI+fIOlktZeVlQ2RKiw6BDcroepqKL9gzJVdPd1IDclm&#10;Z+d6+xyAFoYCQ6lASU5J5adTuP8VX7T5a8FpywuP2ttikns0ulFVPMIGP8MjacCsvJlas2FfqpA2&#10;IkKSHo0sbZ1T/ufDoaq1rj5oULXU/90bbCRJYqPY+cyG/6wNIiLB3Q24vMIB2eJf90i3CmgOjRMO&#10;IsLrnhScvMEbEJqYncuh8hDIXuT0KU1RIUFHSnBQNdm7BKB/paDKlupzAg1pk6T/zyMYxhNk6PS9&#10;ia+n1qMt0aiPxjSe5iFOxHcuAL/5UJBdbPmbh2LrG3s5s2frG7kX/j7zot9n3LJf1z+3dIPDFw6k&#10;D/UDiB78ynXh3yxWli0AnYShCROKX/iAWw2A2MnysCRf+Fz0WZ6JUF0/eSHasdID4nV8xUGyhf/r&#10;1/r157hWPdd0lcv9/E++jOa5BauLYcnF/NqdHatcqzO4p/Zpr7XERegqDKuH4jolg3Yx55JrCQ9f&#10;S0LdHcuDllA0urt3yaXxr+hgHpXo1svuQex1Xq63hFeG03zRrJglfjFhyg5lJqn0KZNjWLVk1Qtu&#10;/OXpkh5f0m/Til45ySFVGsD3+ONP4M4+cV8OMpw5ceZcxdACgwZ1cj85M1BSUqL++K8WnrPgOHRO&#10;VXY27VMQxKUA8dFHH9csemcKanT3KHC/9957r776msViGRSfzWptpfO71WA3oIHr6xuvumqn2ew6&#10;jgp3oKurRzxAURcWdCeiun9VA7wPPPALjbgkFIU0GAx3333P/fc98OKL9Gon0N5Or2xxqLgD5P3x&#10;Dy900pdBFCMjg86xOpVgLQZl6JYo4jsU++RCi0/Wjd55m7uHD3GDMpiZPkOmmCYNzbl1bwTk3uqd&#10;cZ3Vceo3qi+66GLcwYZ1/sjIsMNhm52draqqBqWzuyvvYD5vOsjJyUUZ0O78WZ6enp6ioiIEDQ2N&#10;NDQ0zMzMHDxI+2T6e/sKCgrgePXl3x9rb5+YmGAv57UcsbGxnL7Vai0sLEQWLS0tiKLX648dOwbv&#10;0BB9jeNkKfz4xxfhjhQWBMDPZxJCgNBbSMdkMtXW1oJeXl6JpEA/ceIEspgXe6Y5EXeA+JOfXEn5&#10;iV1Avb29k5OTiD42NgaBsNvtl19+BcqGIP7METJFOTE8UH6IXW5urkO233HHXQhCAbjwatIClK5A&#10;eip9IQ1VRgnFflflxImB/Px8ELFO4tPLzvn2uahantguW1x8eHJqCgUAD4goz9GjR9Ff4F+rYCEV&#10;utM7PHTIDo0LGibSwFSZF313ZbN33qbOAfQWBEtwCn6HbBvV1wbk/MI7d5tX7ibv3C0BOXdLdM7s&#10;Cs3nDk2wZmfnLr/sJxipLzz/2+JiHar3z//8vyFknp777rv3PrtdevbZ5+66625okZiYmC2btkGY&#10;XnjhxYCAIIx+tP74+GR/f/+2Ldunp2eys3M/+ugjdADUw+jo+NQUvU2/IoRg0eC76aZbjPPG7u7u&#10;88//bmdn9/vv/2nvXk+0o4+PD0IBNcJiXCgEC+LS2Nh0tLEZkv/SS/T145GRkR/96MKJicmXX371&#10;o48+QevPzhi2bt4GTiikQ0WH+LDpFQH+1157HVEmJ6dfffXV0dHRrq7uiy66pKmpBeXZvn0HZAiV&#10;fegheuu4vq7h0ksvR5UvvvhSs9lqMlkO+B6AYCGjkhLds888v7Tk3LmynJqcBvkwGU3XXHMdGhA9&#10;KQo8ER0dOzIyVl1dg+74zn+eExYWhjRRLwjftbuuQ7LAddddHxMdU1pa6uVFjXMKweL5hhwEuzQc&#10;oMyox/vgPm/v8Mq5Wuz72+yVd6Xe0i10sqq0JHk+vfJF71ztcz/0DmNJ08eS2BPJPCsCoSxYaMf7&#10;7vv55is3odUqK6rMZhMGIkYnGK7asfO753/vnT++ByG47LKfvPvOO+np6TfdeAuioJV5y/bDD++G&#10;kmtpbr3vvvvhffvNP/rTV2ukm2+8GfQB1xkTiwBOTbCQ1DvvvNvW1gYlhKFfXFySl3eQBUvlXgk/&#10;/tGFuGMwNDZiAEOwpN/97ndIDX2zdet2BB08WAiBQIK//vVD11/3U/TKjTfeDDmoFSdeLgfiApDI&#10;vr6+66776QcffIA0MX4++OBDpANRwCwJhmuuuVbMwnJdXcOOHVeDZ/PmrdnZOZi4X3/tjdtvvxMa&#10;/eOP97/77vuogpo0w9kdECwM2vff/2DnVVe3tJBgPUKSSk16ww035eXlDw4OnfPtczhHJPLccy/c&#10;ddfP0ClBQUHnnHMe5A+5e3vRp0vWpLHAhxnNMp1v1v33bPW9YkeW5JBnfLJ+KraSbt1P920O+tyW&#10;KnN2ZTb04M+9crbuz6WXLFTZyt5uU9TzOVcBGC668JI333wL3fLSS7+D3ECw7rzjLg+Pfeitf/u3&#10;f8eISUxMCQgIiIiI0Ol0v//97+PiEjCboPKIu23bVQfEZ4+uvvoatFFTU9O99/4ceb71xtvQComJ&#10;iZuu2PzGG2/ydzlXBJQfGN566+0HH3wYKWO6+eEPfgw5OHz4cG5uPhrU29t7lVqgiVH4qampW2+9&#10;7fZb7wAn5Onpp58dHh5FT4MB0gmBwKB//fU3f/CDH0KwMIVdddVVR47QWavLUwZlz549+/Y9hjkO&#10;9507d6H9f/7zBxCRBQsTJbLb5/koyxMECxoLjfPUk8++8cYb8fHxsORuu+12lByG1P79+9V0lyEl&#10;KbW//3hkZNSFF14MwUJBzvnOBX5+/n19x5EgEhkYGPz2f3wHhsfrr78xP78QFhZ+yUWX5ucfTEtJ&#10;/da3/iMqin4c8/qEGmcVwVJFBHdMebKta6HkQkvJOdPF22jHqGyJPryPxcUnX7wznXWdpNDmQcCh&#10;GCML96jC5HallL5Ahv6pgEw5X+1OGkucYgpc/pPL2QFwKJpSY4Zbo9NdOBhMZMcqcKbmYmaHAL94&#10;QiDWk4DDlrOdLBboYmWjQqW6QSNqNXWHRhEsqnvHjp3sdie6zz/scAezAO7ehx9+BG5uVYrvhBuR&#10;4ORXt7Qg6GSCpZpKAPHJ9oniG/n9xNmSTXQYouOYdw69IU2nMefTC2FBOT+XxBdskXpZx0dQYyxM&#10;zg3yV8IUo68GrlSl5RDFc3GioAC7l6rxxVgS8YsCp/nnSPnzQNRVhUpyAq3kTmc3wN4VoXIIaN7l&#10;rc10zcHgIA2gnNrGIhjyreK1RFvpudMQLGUu7vDjrlcqhACVH4PJRt0/b+vyztkOOgXxFx/EdHls&#10;NIlG5jr+Ilje2X9JrCBYrC2dOpMVr3Hy8HZLibo3cLr4Krs05ZXl+gKnuLY6FHqdBkrLP/tnXvx6&#10;NJ+qJb5bEFXkwec+iGQ/HZbE+us22VcNn7nLlmss0juy47gsDZGBjnTtPVbd91iqcM1W3TEyXb5Y&#10;qrb4psGiB7M0oi/3dp65xcoMsuWbeYOYBNfV1VcFKwgWSLJkmqu6e6HkYsVKnwo29oexVOFO75C1&#10;/7ao5W2WJyE6m31yt8+ZjiGmQ7IG5d4PunZGDUlY5k9N1iHSZeua5iuDlQVLMtWZdd+FGM2V/1SW&#10;zbPNz7NUwcDCXVnIDM67x1s1reg4kLCCX8niAyFG6whbV5j+xCS4JTDnHjvtjxfySneeW9mnOgDK&#10;eAk+hxB+1qhL461csM+Gk6f0ReaiZbNCVdxJp8pxzSU6WeFBXy5Yjvman0OAxPU9xdo6W7ebBEtI&#10;lUV3jqyM7U9z+/JM9k6TfYDXmUf7IjS6T9626INPSPKcayGtSA7JZnNMzZqbe2Yzyzo/Kmh6u6LL&#10;58RckaKc4tdDd1BKawDnuag5l0VcTmGcjP45sWKyTOSQJQyfrRjOBE8R151h7RmBk5nZAbBbBLoA&#10;yjIbS5qaL7lI6CcI0wXW4fC5pmfgtgnKxOFdsmL2SqdTJEmGcrdUHPMjqaKH6VbvjBsFcbtv5k3H&#10;pw7JCu0uF1Og2SoPFzf7BOXe7ZW93StnCx0XmAM7bCvkb3/KDUsESysuO9yxIpGhBeGuPZvQiO6j&#10;UKU4HYKFsKJ7FQZ3LCdqFHYw3OkMjchehmBZxLPEq7oWg9k0qFQB+NQnUW5smtvdscTNYAqgud0d&#10;7tCClgmWvcWs+y8+6wGStND6or7Xl912iNqJAEmxeKXvIrWUuyX84COyon5PzCHrfTNvC8t/uGf8&#10;oKTQewoESdLb2qMPPeadfTUdSwmREqeeOr9nSpNp/Qn1Q2EajEZjRSUdZKXJB+BMT2pvX/Tl28qq&#10;qtLSsuLikr6+fubR6/Xl5RV0yNaRGptNvAiuKEeOHKFjpcThUg0NjaA4HBKywEX08orpafrpEOl3&#10;0wfBaVmMe3t7e3l5ZU1tDdzDw8OIjmSPHKmxO9RkNUi05CGofkXh34N5ZBnmDchIe8bLGwcAsFnp&#10;rC8EUhBHBOx2O73E4QZ+QY15TCZTeWVFVVW1e/sACLXbbSW60oMFhXyGxcjICMpcJiquE+c4ANXV&#10;1fD29fXB7XDY3c/KQglRGFHH2gUjne/CqKurQxlRcfbW1NQginagFx0VwS56w6C6rKJieHRkqWA5&#10;DMW2svP5U2y4Zqt/qZiPWkrJ5DLqfqjYOqGZPkmDYG09kHEnvRrtbA6Jvlg3K8km57nwsKcsxS0f&#10;edODCfWkU+gz51ypPt/yztkp0TuwrjYF4M3MzO7rU49ZU6lqw7lO3WCixWINDYsYHB6Kioop0alt&#10;FxMb39nZ1dLSwucNgQ1dBfegQHFJKSiQnNbWYwcPFg4NDXV2do6Pq58GCwoKQc9x+g5ZCg4JRf+J&#10;VKWIyOiBocH6xgZ+uYP5GWXllS2tbZAv1a8oDY1Hm5ppG4yIK0PKtRpVVFS0tLSpATKGSrt2UBsA&#10;R1lFOQsfU4COzu76BvVTZ7g3t7b09x/nIA0IQ+O0d3Z09/RpR2f5+PqNjI6j1plZOUyZn1/4xIuO&#10;uIEXxTMszCcmpYhy0stzsbHxGBKNjUcDAoNLy8q5/LjzYSHsxt3P7QCt4JAwEDlxIDAoDG2+VLDs&#10;hkP8OVKH7gL6AafybkWZMpT8BIK1UHO3QkLjCD34QGj+r2zyomNFxMhU/fjrkA3RRfsWn3xEv/x4&#10;qSdsbfbOh5xtKW89gJKKSC4genZO3rDz5DQNKH1h4aElnYpq8lumqAzaAg4gKTl1dpY25/DZQGCD&#10;m5sGxRwbG+O4XV3dFRWqFjEaTUwMDQ0PCaWWYjqESXPTqVFiOw2IrOEYoKBUoeER7nWBHLi3PqRs&#10;fJwe9cENwUIQCsyhx08MjorPMwEIxR1DxVf83EkJCUCwkIVZfA0KXqjVoSFaFbnDYrWqJxkpyuzs&#10;LO5wU61FKHSS+AuFZ+GGYi8cuXn8jU0J6jMpKYWIDhjEdC4XRA0MAJ/dBQffA9xe30XBiovp4CD2&#10;rihYsIs6zSXf57kPemum4k5FNtv637GU/pdkVD+33jtaCrlhIWWoSQoHOgF6K+aQh3rWsnhMyopK&#10;3Ddp7qC8uxw0aa4gWDm5eaOjdJC/GyhrtAhUfUeneqIaACILFnJl0QExJTWdBau8oqq17RhpJ6dg&#10;AZi2OCK6p7ycvt7JkiPSU4JCQnTQP865KSwyAoEcFBefyIIVE5sAwdKioB0jo6KDgoJZVpiICbe3&#10;t59Pz0IBmptbIVgchBlYbzCEQRAFoE5mZujHLsTEzWyxpKVnkmJ2K1VHZ+fwyGhImHrsYHdPz+Dg&#10;EBwaA4DcEUuTVwBEGofcdk5Os5kEi90AqE7Bolc1WbDII8tVZGaUE4ssDhx0ZUWqUUsxMTE5JDSS&#10;RRD9z+/Aqd/Gotaml3SsimzSV9wAqYJs4Zqu/Jl4i2JmovpJ/t4tWJGWiLLCz8mCwZJZ/SJLz4oX&#10;B/lkXW92DIJfjbkYuXn5mmAhP5GdjBkKXYtRm5isfiqIGViwMIITEtVz/VLTMmZm59DEfv70QTJm&#10;g2A1t7Q1Hm1m+wOAYGVl5WBWOlys01ILDKbRDIGADoMjPEI9WxGIT0hC08/MzPDrh0wEKqoqoSEK&#10;CwvdpycI1uTkVEHhIUwoGG3NLU7BElMhylZQUFhTQ2MVgqUpUXhRwqGhkaJDh933X0BjGQzzRYcO&#10;IS54epyC5Q7Qc/MLUHIUUiszBKu9vbOl9ZiYCqnMLsESLGDMyy8glzhgzCVY4kMQ2qEHmsZiLwsW&#10;8QnBgi2rnfMWFExBLFh6xVg92fDydPPbsqNPdhybL/kxC9ZM9S+FwEEzWk8mBO5AWn1TxdoMqImX&#10;KkzOn3p8sneZ7WRViDGpls8dyzUWOKuqa9Cp4KcTPt0iBgTS+6vaYAUFguUfEBgQFMhHITIbBOtY&#10;e+fRpiZYFUzpgmBl57Z3dKBlNTZ+odlqt4qR5wiPdAkWBBcZ4cKUoRHhwOyJNjWZzFHRro/esGCB&#10;jq6FeesSLCGIKCpqhLwwWiBYorKUIFI74E+TIIxCfkWbo3R0dUKwkBpyR/d3964gWNztBYVFAeLl&#10;bwA08Hd19x7raM9wfn9NFSynOQg2p8ZyCRbCQIehBluC0mGNJYh8dxcsHs8wKNMzsqhSTo01MVtz&#10;v6nkAquODpWc112hmCqk+ZLZ4s3wGlt/S/aSmEo0cHLLIcL0PlmuT1qwPImPd6teOPwy71yw05JE&#10;jbYScnPzR0Zcg1jIlbBjwiLCwiMhIsPD9MlJEUrfmubVH1MACNbk1DS6wclDQCxywxp0KhsxFdLp&#10;gRonECQ0FnD0aBOWV+4aCy2IqRAdPzvn2nkGETngJ466DI9ECSEwzMyCBQaj+JKjJligYE3HY2Bh&#10;gd7YhohoGgvyhETU1IJcllBHVxcEC14sVtCpPb29g+Kj7y6ofUQVyc3NKyikL5gDSI0fJUJoiItO&#10;8rXQ+ahqworN7igUH2sn9+KpsLS8nA/ABZw2H9UODp7vmBMaiziEDQpdqwqWMl9poUdW9A1S1lJ6&#10;yJY0qMijs22/XxiM5Bd/1wLUqrYrjIVp2bXZK2eLT861eTXvOmRYP6odoMZcDHSzprHAg9rivmA0&#10;Yq3HDFjHpaaTigYgEpgKiZPDRBQ23t0HJaAKljgjmeldXT1kY1Ff0JYv3EEMDg52dhIdJ+Hegmxj&#10;zc7NhdDZw0I7SnJtbR0WAcyCiWN4RJV4GO8QLDjgbWxsRCE1wdLpdLwdBW5ER71GxFGXqHhrWzus&#10;MbiBlJQ0/o4r3Fjr6YVgAVgwIrXlGgtWjhghEFpHUkoyKGCmBYQI5bgAWLRVBYB1Um8/zblwu4x3&#10;JCJJECZQOCqGNEs2gHVlXAKdNi0SpvEmosh2hw1yrNpYiqHMLJaBmmBZSs5daHsVbCiD4nZA9+oA&#10;Gwrml307xIh/hMZFQpa71Stnp3f69a1jkQ55RqKTJQlqtJWA0OzsXK0bZsUB63V1DWh0iih61N8/&#10;gNUMdFWI+OA7BanFkFHVsfEJMFByguiQacHMntT0NCYeO9ahK1OPNT969CjuoLONxUAPua/OomPi&#10;IOVINjQ8sqenF3Ryh4ZbxEfXwd7f3x8bG8f8lVVHsM6nVASiomO0GhUVFbH+YO9+L5/RMXAiMQm6&#10;RLBTEqOjozExamqNTUcnJkj/wQ02zKFLNZaiYEEAQYQjPDIC/MxMpg9lAmmglyMAuDFg4uIo5YGB&#10;gQOBQdpqBitHFqw5A30Rtq6+UUwVNH6GhkcDxeoEozUwOMj5lI6aCIqKeEQKSJBXphsUR49F99+Q&#10;JztNhbQYxN1Y8gNFVhWGKMypAcZ568j+rJ1e2dv2Z+74JPVan9Q7Uit+19gXN73Q7FAgHGKIM7Pg&#10;Z8cSgI4JIj09PS09A5VMTEqex0hcWEhOSSmlR3xU0YHBwZTU1MoqWriVlZenpqbRt/KddYNCSk5O&#10;KSwqEhQiIk5lZSWI4ExISsrMJrsBOiMnJw/rx8TEpKSk5N6+PnRYW1tbalpaTQ09CeTUYIfhDoyM&#10;jCA6284GgwHlQSPWN9Snpafz61ZAXW0tvFiyoQwZGRn8jhAVAgPAbh8fpyaFmY+gvPx8ChJA32Aq&#10;hAPCnZ6egdREqWlRBk7kCylE1rl5eaTnhDYFBWqbS4g7w2Q2oybQGFXV1agyqoMSomppaaKO4ihy&#10;sOEOFJeUBAYGoU3mxEm4oKMYBQUFoIAZrTc6SkViftyRGozRiAjM0eHqM2QRhIZFsyIjeDnt7Owc&#10;MMPGmpvVXcm6ii/IlgWOfvp4muBeI9DnVu30W3oeoSw4ZItdtttkySJJ0xblhMHRPW0eNkozNvrV&#10;WjWLFq8umaR6BOBFQbU7O0DXvAxmBlS/wHLKcpyMZzmdKQC7lxSAoYVqXoZG5MK7U5aDGQDNu+QO&#10;aOloYDrD3bvEzXAvPFNUjxuYrgGU5W2O+5KkcAeFVoWO2QyT7gckUkKwzKUXzBRvdpwIWNLlp4Ka&#10;sPhDSdtkZcouxTaMbP9d9D/+OuCM3XEbPTNwneaRdubuuH/fG7C/qBuTNjjVBAREGqpjRTfg7l6O&#10;Jcyr45Scq6S2hO7OudyhwZ2yontJlOUprI6TpeOOVXhAWU5krEg/GZEEi17unT2ob3p+tvphQ9Pz&#10;tokkRYYFqh519KmA1ADYxvl95k2vJH19d5Q4A5fPOcoQ5wC6ro2eqf/PI3xA2PFq/GVYJWhFfFr+&#10;JVhL9M+ZxSmxPP1PlaM782eOuBaswo8gfo4FOBQ6nn0BBpysQKSIpHKtGYhilqXMloH/vS/iDI8E&#10;cdpWJgkQS9Kjiy9QPNNO90y65e1kt1/Y1vFlACSBftIhIaIFoF62tUj6w5KxQnH0ig9If4oOhzD2&#10;zNvOeSxkowedpizOYeOD/9xUlLvbM+0beyODjoxBoj9VRuv42wc6FBoLlpekSMdnK+406i60ll5g&#10;0X1Xr7ts4sijsmSFkaey8p+To2149huPRKgTH50i6ZQtXI/SmYCqYAnHaR5JW19NGLVKtHgV6lFN&#10;heHu+0wiR6L62YV1qVG8CJSqW8qrZPKZ8//7Bxp/g3jIoZ8rv5mWhKXnWMvEA63S88zHXhRH9p0C&#10;aD1+goolXsWA/v/ujTzNM1lMghCpFKiljZj1nKffnuaZetaeuNs+LmyZNFvFgwNOZAmYjrvGoDnW&#10;CF6naKsVlepME3CWeinUYGcBmLgKmPmUU/lakvoyAfWFxrJbBj6xOzdg8WXRfU+W6WAdlRGs6t8V&#10;wBuw4MANZnt4w+Slv0v6Xx7h/7An+qy98bjO3hvzz3vCf/RC/Jt5HdPU62AnUORl6YJutVq7e3pm&#10;Z+lnE5vN1tXdzd9gEnkIplUg9F+ReAxTW1/f09Or0gERNzk5eUJ8u1CQVMDLUojKdHf3NDQ0TE1N&#10;5ebmgkJB4q6yMpze3Nz8VvHhNfa6Q0Sih2oxsTFrGaJfJqDiEKxpQ+ll/PgKF+kt3bkzVb9wrPlZ&#10;A6yrEUUZFB8WQP9DdPSKMiEpg2ZHl8HSY7CcMNpnHLT7mNsacMnIsh6hYPFTK//s0NTUArdDbNYD&#10;L8U9FSAiB/wC6urqYmPjMzMz3bNAdF8/vwrxdTGVJIhjYxNx8XHszT94MCUttfEo7XRDEFBWTr8Z&#10;c6gTanRklJaWvuSJiRPEMzQ0gnRsy3acfrmBym5QjDUwqqw6+q2QBctU+n3ZXMcD1a7QxnWVXURQ&#10;XQwhITZZ+fa+ECwDz9ybcOae+DN3x579cPQ3Hom88HcZD/iX+ZW2d0xbsOAka4qgRl0FYCotq/AT&#10;P9EHh4Tyrhj9vAGabHJyUq/XoyOhdQwG2mmILmfHyMgI769FKIjDI8Os81BERIHmQxTQQTRZLKRm&#10;wTM8jCjgj09ICggM4nTgnZmZET/SUUnm5+lLbkjBYuFjWWmPssiI2gd0zhRxERGalX9zBA9/ehj5&#10;Tk+v9WCBLw1Q3w3G7o/d1ZVFd4Gx7UVMR5jeOvW2l1OOXvm4L9zOIboESIGQ3Dq90YMNKbKl1K/r&#10;wLRim90j6Zu/9A2rGpq0kTpBh7ildtJ06bequnrceQcZdEN2du6BgKDAoJAjNTXobH/aQGKfnaNf&#10;tSB+oEDJsXDAHRhE+1uampo4bvWRWnjR635+gZVV9IllPz/IUoiffwCIgfRti2DfA/4oXUZWFjj9&#10;A4LBgKIGh9KeHP+AwObmFtqMIAoQEBjYLn5EQhDtWBK7U/jAd5QhVERBpkhtaHgUbv7J+asDtMyG&#10;6WP+ttILWKpsunOnq36lSHos1p6Lr/va3jhIxtceijA7RUFIBQFuNJWBDCwCFP3mFyL5s00kWLwA&#10;5Et9apV2mmfKP3tEDC77HUL9uxhIMzExMSBQqCuR6QFosOBQyA36CWIExRMQBMlrMMwvoKejoqON&#10;ZhN6HdMfCglF4pCklJQ0UBAXUcADywn6A+lUVVUtmIwQAigto3EBd/puRVCQyWTiXSutra2wjRCr&#10;trbeZCIH1BKEODIqxl98ZjcuPhHpcMopqWmoA2JFRcd2i09XIPT48ePIEYaaEKyQr6JgybJFWqg0&#10;H3ve3PSoaTxRkuhXFr+y7tPEt0wgH6d7JtHmOnr4KW97Ob5tTnzQS5ZnFeXs3TEXvpIZUtY9Iynz&#10;snLb/sNn0nPRlA2PpqqyBY0lBEt4SYH956PhtjVYb8gO/Y2+6eund29AgQLIoe+I0saggwVFoCA0&#10;P78AUxUcrNWiY+LghmBBeUBzQC6hisCJzub5lNOpOlKNNSGIYG5qJpWWmJQCLxzH2jshrzydgRKf&#10;kMxCI7bl0W6TpKQUzIHt7e0IhZjiDo2F4QXH3BzN0XBMz8xx0ODg8NDQEBxfScGCPlDVEP7S+s4i&#10;yf+0N5IfEGwUn6X4OL8FdJ9DxzZ6JJ+9O7Z2dA59hP9neiZt8EzFxHf2nuifvBhdNjBbMGo//6lI&#10;qLrTPJIwOdLjBpoQk0/fm/D1vbHfeixij99B69qWSOgkdDxMJfaiU7Nz8uCAZBQUkmAFBYfk5R2E&#10;SAUGhUJFoYRh4ZEhIWGTU5PUzXqDTlcGB+i4R0XHIAqkBNErq+kryHNzc1FRMQiCkEGwID3g7Ovr&#10;A4XNJlC0aQ6SwRRoIziampsDgkgPEY/4ugl45sTHeUCZnpmBaMIBwRocGoHjqyhYorUXwSBL9B0K&#10;TzaSSPfc+m6GVVb+96PRgpJ29p7YimGjWVb+4cFQ5yMreiIK4/3/eIT4N5pHHHLViDW+fjSk4kRo&#10;5fGD3XNd89KMJJvUqZNuamYnBwvWkNhgBEAgIFiI6C5YuXkHobHQqeg8WE64Z2Vnt3d2UKcOjQSH&#10;hCEIUXCPihKbAUX0KiFYzS2tmOlIw8kS0jkQEFxUdAhqEsxp6ZlHaurgGBzEYpc0VmhYxNDwCNRV&#10;YGDI4NAwJuUDfv7QqgjSBEuvJ/sdFHeN9VUWrEUACZbTxr3O7+eIueziF6L1knLWnljVbBLf5G2a&#10;NgXWDJ4uVBoRBSfuEMr/93hMcf8M2hISJC4ki8upqE4tVAR0EvpveHgEbpQK3QP9RHNNQFDRIXrZ&#10;CHKjTYWYHKHSYANBMhAECxv8JboypIDouEdHx4AOgI6psO1YB/j9/JEUfZ5+Tq8HnT4MLsttx475&#10;BfhD/jgIxU9MToK3s7Mb4hIRGQU3jDyDnvQTsk4X35GDAzqSioepcHYGnDQqhkbE/rivpI2lOp3d&#10;DZJJls7eTcpJFax96ZtfjluQlbNAVPUT0b/+SMSUovzcu2Cj+EKYS7aIJw1zn29JO8+xnLC4r02o&#10;BJOISot/4SZxUUGBzlCFHgegL9nGWg5wIgXVw3DGFTJPKTA0qhtERBHgiiSgFUBzMJylVcFZMwX3&#10;rw5Q3xU0lk2Wz3s6hn/1gxid5pH2XLjOLkmXvAQBIqligcP9X/eGYHbzK+76lz0hp3mkbvCAvcWz&#10;J5lW/7Angs8k/bM2KglWQJC273YdfwtYWbCAwkH9Rg8Y5pCP1G8+HMx76Cet0jf2wKhXP6xKEuaZ&#10;mtAEg4o+Sji0YI9t6L8voPrSV7N+/Gr6pjdyHo888lm2dH1KYJYZGxvjGVAlreOvDfTFUsECQLVJ&#10;8rVvJJ3zeMTDgWXj9IVRnk2kngXlXz1DTiO1xHv30h70JYN6CTgRhpom//nzwD2jdfwtAN2xgmAB&#10;CDA7aOOfQ5gYKlXQMeW8mnTknx+NOc0z+XSPhAHrIoZ1rAM4qWBBQdF9maJBBITAQF1wKE0zxqPT&#10;8+pDMDV8HesgQCLWP1m4fv1ZrpW/s/qZsOLWkWWAcnPTb6TtXMDqHNbdwpylq7k/S5ybBZPclawW&#10;1elAkFtaBKhPRKEHZsRD2hSTOZa5VkEnMN9nAOJiiaDX65c9lEIx3Aq5LAuN4gqiwqlOBoLc2Oha&#10;Ha6k3MCJAEu8aAY0DBOXZ71GSJJkNpsNhgV+eqNSndAoFEZu3LQ2QQSKY7FYbOJ1X6YKtjUBnIg4&#10;N0envDhj4e+Kv99wX7hSBp8zigtMBKxWq0OWTGYzSoVuraur46PR+DkRsjObLVqBTwWKwXFnZ2fH&#10;x8dFUq7KApoDYDfni4YVOeJaSUrFc2DxM6OLAVBDlwFJNTU1ie05J+VZBSzkqAIaHIDDYDBwy7sD&#10;tRNldlWKozvBHUFBSK2iohw9uIRHRFqhhCoRNyG3ADJyOOwWM+X4+XUWPWF0HwNwunzCwwPQjUWD&#10;KA0VkP46ZKPRfqKmJyIg+z7v7Ks+TNkxMlsvKXR0ksruhJqqaBHyUhqiZgQ4UJ9po31w1nRsRH+k&#10;ayynuiOstDHKal30MvZnw9TU1I9/fFFb2zH2IjHuNgHNwaBQdrkCiIAyCPF0RWQQTXWuBjVNJ5xZ&#10;LE1NRX//8aysLHKpjIuicy3WAuaPjY296aZbFosv5Xuy3DWAASL73HMvRESoh4Kp6a4ZtbV1P/rR&#10;hXx4CqfgBmpS1XlquDgHBgYef/yJycnJBx98aH5+ASp16+ZtJ06cQGm5RlVVVXv3ejAzwCU5GQSL&#10;AxJy0UWXBAQElpdX+Pn580B1YuVCHj3adOedd0JzQStp7bMcL7/8SmMjHeq4OrDqQQfdccddYeIw&#10;tRUzVUu8FAghZijQ2Nh4RH/ggV8889SzcGRmZmoV4caprq728PAUXiYDcKmCwa2nob6+4dv/8R3t&#10;6I/FWKF4TnCCnKYUEBDw1ltvIeUv1s5aCpGZC4LGPx0yUChMYZJDmZ+2Ho05/JhP1nXim5mbvfM2&#10;fZKx69iJHIfimqncoaborLEkWx3K9LCx4lDze0G59/tk3eyTfb1XzlXeOfQFKZ/sa6u6/KATBe+n&#10;Hi3ugEReeOHFrLM4tcjI6Lvu+tn99/9i165dmJEg97t2XfPC8y9CaC677CeffOIFAcJ4u/76G66/&#10;/qe33Hrreeec39DQgIh9fX033HDjvn2PXXnl5qamZlSiuLh4585doNx+xx2Y3zCP3X3nz4Bbbrnl&#10;0ksvHxqig2yQ4FtvvX355fAOvffee/fe+/Pbbrv9ySefQtDCwsKvf/ngTTfefOMNN23Zsm12Vg+r&#10;4Yorrrjkkssw8IxG4+OPP/7LX/76lltue/nlV6noa24KZgagsxDdbhdmLEosSUFBwddff/2999z3&#10;i1/8CiZJUdEhtM8999x31VU7b7319hdf/N3NN9/8wx/+6NixdoxJlPPAAdfhZnxfI9CGSHlsTD1T&#10;BONqx46dR4+i3WgD+29+8zyGSVRU1Cuv/J75r7pqBwwN9NeWLVvRhjt37kSRnn/+eZTnggu+y2cD&#10;JyWl3HvP/WiT2269fXZmTtNZtbX16Br0Jhrw5z9/gIq7tqKCrbW19fzzv3vkiHr+E4DhjUaDWtyy&#10;ZQs6Uacr27p1G1SkwyG99NLLoaGhzc2t1113HWyZO+64A3HvvvuelpaW4uKS6667/sEHH96161qU&#10;BOlA49fXN0Kcrr32+vvuu//22++45JJLQkNJMfX09EEIf/3rh77//e93dXU5HLbbb7+TddahQ4ch&#10;VJ6ej958821z4oAdtazLgZDFCuSD9z9ITU5DP0N47r333kcefmTLpq3cg62tx2679Q5Eyc8vuPnm&#10;W9G8N954E4o6N0ff/H3yyacffng3yvn22+9AWqCzvvOf5xj0Bsj8pk1boApfe+01JLJ//36IzW23&#10;3YGSo/HRXzfeeOOePXu2bt3Op49GRkY+99xzmzZtqq6u8vU98Mwzz4L4Z9FZSFcADWCVpbGFiUpF&#10;OqGIL2guZnBIsml4tjKi4BGv7J3i606b6OjbvC1eeVd+lLZzYLIaDEhHRHJpLsREUpKMobNgVcZr&#10;u6LCi37tk3OdN5QUHcmMi7Qen6bknbs19vA+qzIEfs5VTeUzQcyii3QWeghi9+yzz33/v34QHR2L&#10;qfK6a647KE4JhBTectOtHR2djY1Hv//9H/LOaavVtvPqq6empn/4/R+99NLv3nvvg9/97pX7fn4/&#10;BuGVP9n0/vsfvP/e+7/61a+ffPJJCMpPr795cpIOkYuNjdux42pk6u8f+MEHHyAdECcmJj788ONn&#10;nvnNJRdd2tLcOj8//7Of3cv7yQIDgt57533iP+AnPvFKwjgxNv7BB3+CPG26csvJvjG7OqCzIKB8&#10;vhxSLCgs2L5tB1Tn+++/Dw2VT0e+FcEawrIIIoghevgwSV5GRubrr7+BhoI69vX15aQ+LWpray/8&#10;0Y+1Q+pIv2zdynbH0YamZ55+Fg0CIwWNCQqwefPWkZExjHY4eMy/+ebbOWJXH0b+b37zHPjR5tC5&#10;Tz/9LPoiLTUNaV69Y9fevfteffn3NvHWAjKFvkMUuEW2q4FyFUA65eXlGLSYUTCRIJeEhMTnn3/h&#10;pptujotLgIQ88siejIyM9vaObduuglRA50L/QhlBuqBYOSkkkpCQgBG7Y/tOtDAoqCN0KNgQC3MA&#10;KHq94fLLrygtLQUxJSXlhRdewPz3xh/egJftLHTExRdeQkL1/vv33//A448/CXOJS7sCUEWqpmug&#10;IaLQWQSomzfeeOPpp59GFigbtOpNN96IKFAuv7j/l4JFysnJhXjAgQn1zTff8vDY961v/cfw8Eh9&#10;ff13/vPbqClsTxQ+OjoGKWAAT0/PIIunnnoGU/LICJ05D43/yiuvPPDAL88993woO3Ci+jTW6eO9&#10;vk88/iQcX8Da0M1uUkF5SDZFHreMx82V32DQ/cTU9lvZQV8Bo6qpsC7YjqeWv+Sdda2XOLBNPWqZ&#10;L+iv1Bvt8iQW+8xN6arrGuRoc8izPaP5MYce2595NR3wJj7t460e+M0X6SyvHKRzy5ihGvrRsZK9&#10;9mkh7KxLIDHsxUL9ggu+V119BKKwdcvW6OhoSOT1114fERaBRhgZGdm2ZTsWIDD+0XlYg6D0mMN/&#10;dve9mHMuu+SygoJCIShUL/BjPhwYUM9UAwWyjoXYzAwd/g2h3759Bxx+fgF8ICN0E7qfTw6EBQcZ&#10;wvCAUWA20+bqsNCwt954G0H+BwIgZ3BMjE9sumLzxATx33LzrQMnaCPjpwXbWbxbG6isrISqcl81&#10;QGf9+EcXoVQg7tixA8YC6Hl5B994403WWat/rH0V8NqQDxoDMCxh2OaKLeuZmdkwIZF7UlKSp+c+&#10;hKKpL7sMw4B0FiZtGK0gvv/+n2AUgB864rnnnscQuvDCC2Hhop0x0pKTUzGQ0KSw3WCz+PjQMXi1&#10;NbWwehCXSry2MsM6RjpgnpiYhNGEof7YY0+gBRA7JCTU+WKGAaYoWqO5uQVed52FAnBed955d34+&#10;HRALW+zdd98F5emnn4G2tTsc0BqVlWQnwiTEOrSzs/MXv/gln0322GOPv/4a6Sy2syASV/zkyuFh&#10;/gQF1YILuUZoOgtzw/btV4ECS2371qsg5K2tbbDoEVRcrLv5RogEreBgCr3++ptYRqBUkM8TJwa+&#10;851zob9AITtLnKSLRCoqqkBHZW+44QabzYHUUFkMFmgoFBs85WXlYLA7JBgB1+y6DikD3l4+X5TO&#10;WgROHbakYjuqr/65UfdDq45Oc5sq2SWZMCWqb+g55IXOsXzfjFt98sQnWfO27Cd1Qx8a2E/ezd45&#10;O4pa3rbLi0xZERUKyzgwU+Kbfpt39g4vaCv3Q+WFjSYucWRl7lb/7FuG5srEApPaVE3oswIpoCdC&#10;QkI+Efj4448hLsePH3/iiSdgvxQWFtbU1EBeoUFiYmJ379797rvv8578hsbGK67cDEP3oYceSkvL&#10;4A7GGM7MzNq9e89vf/siplxQ0Hnh4eEPPvjg22+/PT09DW98fLx4jiu3tbVFRtIma8z8vLQEoDIe&#10;2bM7IjIiJycHkgF+TLasQSBkOh0dNY4Cv/XWH9999z1kioUbZvjk5OSsrCyMaq7UWoB02AHN6OXl&#10;w9WHYY+ywdZ75513YM/DgMLgxxANCgrCUEHtUN/jx/sggj09PbAFQMnLy0P5qegCnOYagYXDfm8v&#10;bvaPPvpoZnp6YX4BMz+We1hwHTxIygh5oWoPPfhIaWk5DBkoLJQwIiIKBUMKaC6UBGww1oqKisDc&#10;39//xBNPwQbJz89vbm5G06H9Z+gAYyUjIwsKEZmmpND5omuBqJM8OTkBvYzF+P793mh85AI9i6Xr&#10;q6/+vqmp6ejRo6AAZWVlKCEcKDXKExUVjQ6CNz09/cknnxkaGobd8Zvf/ObVV18rL6+ELYMgzHDQ&#10;wmCDxQ2Dcd++fdBlUMcIQkawpl966SU0b2HRYfBAfVNesmSxWsPCwiB4ECpkxIVUS3wqoMWwpAA/&#10;EoQoQqQhVCyTSAoOlP5wSTHWd+j9PXs8sOxFYQB0B5Z76ekZGCyYdKGPvL290QsNDY2w9V555VUo&#10;LLDB/sLiF8sUdAemEDD4+fkhl8OHD2MxgUybm5swlLjMGFx8UuZn01mos6vanCI7xK6HKdtw2Lzu&#10;Sovuu/zeorX0nFndZttMDlZLYLHLc0e6Qn1yrmHN4iOUjvr5TKF9yJt584npEonePVNTFrDM23oS&#10;y57yzlG/IPxJ3mboOC2Weolj5aGw/HJuPzEFhYW1ksPd4v3MUEvhhEpdDCgOrFkwRFUmwQaT/gc/&#10;+AEES6OsHRxFg0pdG9Q4nzLW54SapRMq9YuGmrqASvprQy2NKA/fVwTznBIq92KADtV/6aWX8um7&#10;DDXMCZXqhEr99FDjL8byIKib+++/n+kng8rqhEaB2mKHOzjKikAoonwGnYXB7xr/yEHLhF6Olkbm&#10;W19ccH7jQrzEL3RWySbrVCoW4LJiLm/z887Ggg76RVU0izQOfYhue3zx42b7hHjbWoUE02w4yyv1&#10;BphjzI87bCtvp7LjSzwR2+SVsz04/xfj+nrSeqKqahH//OC8RJFdmWpE7b6OdXxO/C0IEsrweYrx&#10;GaKD/9Q6C0nyJQBtpTrFH7JsyU2wK44JS+uzQmGpZyPxwSM23XemS7bZ9TpJ1g/OHfbNunW/0Faa&#10;qnJTOvQQ6kDmXQtKi6awYLvZ5anC+g+9s6/hlSBfIjrpL0GkdSURYbtlXZ1e8YpdmpQkerIDUEn/&#10;/Fg9r79YMVbE6mVbx98FuAfd+/FvpE//ksVAXmuxs1TDCtzibU+s10yKbJEUWn7D78SkqeuNBd2F&#10;FjKsSGHZNZ1Veu607lrJdNRk7Q/Kvp8embsZVkLpuLzeGTsbeqPFky/WWZJDmcqve9c75ypWUhon&#10;NB3WhmRqaVfOdp+M23rHCx3KwhfyK+E61rGOvylgRK9xbQhOB8wdRZo29vmNlT1k7HxHMlYrEn9/&#10;SlZko2Pm8JxuEzSUZl5pa0Oz7r8M9Q8pjv7WgTjvrOtcKgYaR9VWuNNH8r1zdlW1BzkUPpoPa1e7&#10;Q9EfrPujd/YOjuKTT5dw0JIQ0elOcbf5Zt1c0vyJQ5mUSN+pylQt/jrWsY4vBTCo17o2lGgDw7St&#10;/7153WXiEdV5et1PZlt+LzuG6JRgaWyu/Y8wspzaCtf5mvLSl16hDHvblaHE8n3eOdu86ZET6yzX&#10;tT9nE9Z0hxo+tst88hsAdWg60hPkk/1T8fCLLDJ1FQk9RcqLVR601Y2Hj35ok0eFtiKoRRc1VF0n&#10;AfNrUKnrWMc6/iaBQbomO0sM5+mFvk/mSy616M6l1R+djXuuUfdjc58Xfe7Q3jfXsE/sbKAg9Sql&#10;ryLimqm6R5GbDLYur1TSPqreUR9jbdqfv3l/3pZPUncd7Y+lL92L3ChTxTw2WyMeujtVFWu3/C3g&#10;J92XdXVg7j2dY+lm+5j46Kbr7TPEp4vAe/9tkmyGBpToC0IGWZ6zK/xNvDnxDdg5mb6xiCALr4JP&#10;AU7904Br9Hmg1kj1fV6sXh7RbuoDgeXQ4ron4u4+JVZhXns6SxhdERfvQoKbofpPksWKxJPhUzEv&#10;hxZ9DemAwdULxA+CWyRQGMKndpnTS2C3YEGQW0wBQV9K1LA0CL6T8q6MVRJniPxdPKfkB8CzBjsL&#10;6UgmafbwfPl258N1sp7ssKdKL5g8tF3RFyiOntl6D/dvIaoKq/Q8Q/EPTSd8ZMVwfKJsf/ouXg/y&#10;BQWE+/6cLUF59w7M6CTFKM5GxYWVHe7T8aWPeefs0Ji9cYfBlbUrJO+BsjYfvbldko1YP4rVqVp/&#10;sVa1ISmLMjZrbesbL6rrjSxoeC+x9NnQ/Id80+/ySrvZK/2n3hnXeGXu2p95zX44Mq73Tr/hk4S7&#10;u0+UKopVrfaq4LwAdjPxZNDYVud0D9XcS4jL6fjj4tCwEtU9ugZ3CjNoUKnLeE7mOBnA4A6Veiqc&#10;kpNTA1S/EypV0DUHu7X7EgguF32JdzlWYVg94p8JyzMVBSSq8+9SLCGyVyOuHOVUDADoIojvLgjy&#10;IrjT2b1GgH9tz7Mc/TONzxpLfgALy1KiflMaDrEMPHe+531FOj7X9gdjqbrFwV5GC0MHFoYlF+gb&#10;n1QcXZJi6RzM98ogneWymEgNXZV15DWLMiLRuQuumkjKQkN3sm/W9T55WEtu8crZ4Z1xc0rpix3D&#10;uRbHsLCJbFiTUo1pS5hDkqG5jLPmtsbB6KSypw5k3/pJ+jXe2Vf75FzlnUs2mk/uFl+xHWx//ia3&#10;rafq7jCvnG3Rhz0s0sTJjAsGFCJv/GPATQU4SaNzEMCcvNVTDVsM5mE2u4BG0aJoFIBTs9vRYmoB&#10;lgApqKyLwQXmBNnLdAKcTh9HZzbwww1OV1x68cFVO/dE2A2WJUQkyBQ1jgAldRIgFBUEv+pfCSJt&#10;NUF42QGKQ7whzKH4Yxe1YgaiuLWABi2I4gisyMYA3Uzvnbi6RgMoDK2yaoAAvCJtrZlXywWghFQQ&#10;G5gtzlMxmMo8oAOcoEjbjv/iD4E5EWC303hhJgASxEEA86oBolS4c+LuFJJLAbhFAZcC/JSlW1LM&#10;LDIhwM2hzAE30zmuVRyOz14N8DInovCFsq7FzsK6qmq2dKdZ7BFlPUWKie0p3Tn6ek9F7rBPZOp1&#10;V9hKLwBRsF1gKf3ufPlOh76YPkOuWAYmq7yEneVUFjtD8h8YMVSIA2fQCovKapfmypsjio7+qW0k&#10;cXqhyeqYdNBHzjGY0QRaK6A9QJzuHMmPKnjUK+sar5ztQkO5FpLaxatLttdci1NSWPRwLST/lwb7&#10;MUlSH4cBajkWA30wPj4eExPn5xeQlZWjFx/8WZFZS4QdOl1ZVnYOonPoEljoQ2i9fgFBfoFBQcGh&#10;wSFhBw74BwWFFBYd1rahApDX7p4e/4AgXIFBIeD0PeAPR0FB0cKCiw1FGh4ZDg4N9UOgSI2vA34B&#10;ufQGiVoqsBkMhsLCQ2ALCAzW2AICgnCNjNCX2JgTmJycio6O5T39gHvQ/Px8c2uLf0BgVHTM+OQE&#10;6sh0k8l0/PhxpIzSIlkqrV+AX1BwRWUVQrndAE5KAxOnZ2fCIsKN4gUAQA1bjPr6hpTUdDSdSArS&#10;T6pUog9U26cmp9LSM5FvQeGhhcUHIpeXl3MjaEBSuGNQTM/Mim+RBFAsI0x+NZShcaJSoWERMzP0&#10;1JWD3EFxZLmzszM7JxeKmr1aEHKZm5vLyKKylZWVo+lQeA5dERy9vr4epUIU5AuHj6/f0NAQBwFm&#10;s7m17ZjvgUD/AOpE7nE0O2SjurpGZRKvvh492gS5Ar2puYU36HMQScL8/OHiEkhCSGj46OgYCyro&#10;8wsLNbV1JCGQCvEtDhTDx9cf98ioGORLnCIZLi1XMCc3H+WNjI6B2LA8iNooEGAMn6ioGNSiuLgY&#10;1aeYztCYuNjyCmgD6kSNCAfSHB0bQ92RaW1dvclsXoudJTn0RUbdxVjo2egbmlj9nWcXj9hZZ01X&#10;3qvIzYo8YDz6qKlUe6R1nqHkctNQtCLPCCVjNzoGsASj9V3O1cF5D3SN5Tjo0xdqw6lZCcBLDcpm&#10;lAsqJ+CQbA7ZMDFfn1H1im/Wzd5QVapuchlQ0Fy8qNyv7odw6kr6wZEcsPI4NCDrnjF9NW0Cc0It&#10;xzJwUHZOHvpvaIgOJ1qdGbUA6LNzQtGcGKDvQ1LVlsXCPIJeCQuPhGwhFPMJejc0LDwiMtpocukj&#10;GBGJSSkQndlZNB1159DwCLxhEZEzs/RKHcCcWVnZkIxx8dlGBpRIVVU1Tw3kp0M1MLq6IZEVFaRH&#10;NOTlF/BrjBomJ6dDQ8NR6/qGBq6Uyip6xWq3hUVEQcO6kQGaHmPjEmJi4zE3IjvcGxrpS34RUVHQ&#10;NeBQU3eCo5nNFtQazQUNYrPb0BZq8GLUNzQiqfCIKDSUVh7Q2YGMoPRHRlwH17CjoqICKaOpxxCL&#10;AyhI/dN//ISXt+/ICJ2foYEyE4AbGaWk0Xe68vIPonbuoe7o6OwGT0Rk1PgEvWHKAJ3/dHR2oGsG&#10;hDAw/4pAGMTgYEEBqtnU1AQ3CoxLV1rGr6ASj4DeoIcig7DwsVDgQtDx4yeam1s0HsBoNENneTnf&#10;9wREGgT2evn4YmblegkgNwd0IporKUl9J4yokmQymRsam6DgUDZ+7cwdHR1dKE9lZbWWsnsumCYR&#10;S2tkDgIgKmi06JhYbZpRA0TE4pLSwKCwsfEJ5L6mtaFkrJwtvdpc+l3WR7wqpKuMnlvNVNyl2OsV&#10;eV4xN0+VXG/Vfddaeu6c7hLjCbSO9iMgbCR9asVLcUXPjMwdkRSDtn8KQBZ8J4e4lkAw0Q0ldsim&#10;genSkNxfemfBamP1xAbUJvHSosuMYp3lfoGBXkvkp2O4craH5T+sN6PR0R8kw2p+JwGVQLzxCzUx&#10;Oqq+rHuSWCBT30NThIdHpqSkYQRiAuT+UFncABrYMAJZZzGqq6sh3J3dXSyFDBgXgYHBrLMYmAnB&#10;1tTcisZB2zExJy8PxIkJrHYJTISDeNzQ3U06C9YH3AhnNgYzMCanJoNDQrOycyGmqAgqpTIJNugs&#10;jM8SXambFiAgr/iEJFVnOZGQSDp3fFxVpszJYEpdfSNkNzs7F0rnWHsnkcQr2SqTEw0NjbApUtMy&#10;MB/AoNBGGoJwb25pDQ4OHR9X36nU6BWVFahCbm7+AT+/+oZ6lJDiODE4OOjt7XuyNzHBXFtbi1at&#10;r2+EtdImTlZgMIPmhs6C7oO5Abb6BnrBUAsCenp6fH39BgfVl+EB91B3YDEYHx8fEhLGb+cxGwOh&#10;fAdgsJAiDg+HXwtiMAMANyYDtBj0hUpanC/+QBLyDxagJZmCGuOCqsIUouksUHEXhYHmMsXFxyPr&#10;jo5OjR9/sBqAzkJbCaILIjf5cLFODB96bVuj4w45iYqOhcAgQUylgldlAMorK2Cu8xknqs5y52C3&#10;gHMmcYyberzmi8nUgj5SFZa4oLOmK+9U7LUKPZAyy/aaueqfzem22k/8SaGDHJAyVU9UEitqWt85&#10;H7S7CrQ6wMeFkWSj3tIRWbDHJ2cHP4da8XKpJKcu4wWguJyO3G3eGdeXtn7skGbpcdhiqVodObl5&#10;6HtNZ60CJFhWXgnBxXzLnzjEdLE4F1WDgMg6C+sv8qJMDkdGRhYy4mWIFguj1F1ngS0hMRmLwMGh&#10;IdSCecCa69RZHBH3EydOwNRnL1Nw13QWvAyDYb63t4/dxCaYobOCQkKqj9TOGfRhkRGQ+74++h4g&#10;85CdFRmhK6VXsgW7CpSNdFZcLHQWt/Dw8DAaAVrDYuE1ncrPDtxRSCQOATWZTWHhoRgt2oIUYGYG&#10;LKng4LDJianOLjJqEhOT1EElerK5eZHOYiDHiqrK0PBIm8Pe0tpGsZJS3PUvdBZ0zdgY1sXCLxab&#10;iCg88tjYOJoUKhWmBwZYZGS0zQLxXkGSO7o6P/54v15vQKejB9FBKJsahjbv7YFIoL9U/0nAmXZ1&#10;daFBkAjbZSuCdVZ4eIQWETU9evSom/YhsM5C+6v+ZYAksP2o+gVYZyUnp7pXgYGMSKqDg/jzaoAY&#10;q1DKfd4+B2pq6siLJftiFLvpLMGuIi4uITExGYO8qroG7ZyZmYmSiFQpFaGzQien6GvGLp3FMoQ+&#10;UGib+4Qi9yhyuyL3K/KsLFkUeXy++wOD7nLe465dthJeG7ZJqqliUywd5okyhfYQoPKUolqoRXAv&#10;7akB3eeQZ4qbPvbOvE7s1XJppeWXu87ijV20+YvtLxHXJ+vatIoX9VbM4fQAix7if5rC5Obli0Zf&#10;pLO4PlRb0QoMrB8hB5iW4UYHpKSkYq7QlvGAe7YREVGhYZEdGII9vZWVVbGx8YiLydzZLyorWRaB&#10;waD39PZUVVdh8KCDj7WrbMwD5OXlQ45RTnEFBwQG4VoQT8dUDoGu7m5ER4IBQcGBQcQPb3c36SyV&#10;QwBLxaCQ0CM1daDb7baKyiqU7WBBkVATDugsLGJ1urIlsVAk6CysLMrLKw4XlyQlJSPxgoJCsDFU&#10;PgF47XZ7Wnp6fHyieJ5C3wFHLpiWl3AyYGfBbkXBEGo0mWEIwNsDbStaa4mdxX2D8sDOwgKcBwO0&#10;YXRsHBSopqPJzvI5MDrKR3SpmbJWAlLS0lGX+fkFJIReghmYn+9ulbjQ0dn5ySdefCwnujtZ9Htv&#10;n5oLmyHudtbJwPyzc/q8/Hx0H3IvKdHxQTeAyuS0s/wD6HkTXcH0DBFyIqYwqjmzkc6iD1MLO4vJ&#10;rjSQF+uspTVincV2FrxaPLpQttlZzEGw/dUiiQAYkqhgTQ3ZWSpdgB3uOovpDKwNodztYhcApgdo&#10;qKjomImJSRJsRSmrqGQ7C6GssyB5VkWadhiKrJ0vzpRdN3P4YkPxxfO6i/TFF00Xb7W0PY/loSKP&#10;SabKudoHjbofW3UXkM2lO8em+46hwVNRBiVFfezP0IaQ+10DcSymrAhmkyTbvLU75tA+r+yrXMpo&#10;8eWDew6t/oQXa0Pn64ea/oK2ytl+IPuGrOrXZ01YDNKJEYCa06cB6azA4JPZWaLAqpZBH2CE9B8f&#10;GBoexdXffwKDFvLEX8EHtChwws4KCg7DlAVdUF19ZEjYTSLIVUi42c7KycktLCw8cuTI0Ij6WA1Q&#10;mQScdpbL0MCUOG/kb7YROEp3dw/Y6HkWKIKOxWm/+KYyIAgEtrNYZzEw5CB5GPMwA1fRWWiB8MgI&#10;KOK09Ezwd3b1gKjVawk6Ozt9/Q5goQcbZGh4ZGBwmD+POzLGxz8tSlzYWaGssxhHamoOBAZBxyH9&#10;pWtDvmQZ0zXrLCIKlJVVYKyW6MowJqGzfHwOaMcKMsCDBGEvY7TX1jUMoyuHRkbHJlA2KPqBoRUe&#10;S7GdpR0ljOyqqqoRHVYMcuEhfQo7S5SYo7PSRCLVR2podqFnqfQMnrgEtLUhrEJ+gI0Ct7S0LNE+&#10;0FmQHEQHA//4q4HiiA/J5uatbGdpOksDJUJzXg+6taDwkJOCm9TT0yt0FkmL4HUBlEOHilGGk+ks&#10;Nq0kiX5wzD9Y6Osf0NDYBDMdHSe626WzrIqxeab8NlPp92BGWWBAiQWg61Vn3XnQX3ONzwrja062&#10;t8j9707prp0v/YlJ918LXe/K6mmi6trkiwIVX3YYpa6Q7F/TYjBHVUDaE6tl1yb3NxDFMTXbvHK3&#10;e2VddyDjnq7JNJs0Lb6RsUifaljawMsgyiPn5pKdNTJCRxG5051Aq1P6+QUH0TeFRYcrq47ggsVb&#10;VXUkKzsX4lVXV8+sAEfHHXYWrw3RW+5pUgYC7GU7S1sbqmFOMBGAnSV0ltvzLKdD9Qo414aV7kSG&#10;YFcxOTkZFBwMnaX6BTOEOzMrB9GhayKjok+ms/h5FhaHMBbAXFahrkNVJgF4h4dHsGJKSk6vPlJH&#10;bVVdA+WlKy2H9QQtYzKppxJpIDtL6Cy4RXpodGlmbhbMaMnyiirWWRwL/+FAKZbrLGByagYdilkd&#10;Awk6C3cOxZ0ds7N6xILN6OpKUTa/gCDUDoNZY2Z0dHZ/LOwsuCkDIRBT0zOoIDJqamlek52FOMt0&#10;O2YI1Cs5NYV+nXBmquks9jMnQxCY4sBMifUXFr/aM1ONGT2FORVBNbX0jI9jMZboLPdYRpMRC39I&#10;48DAAFNEDOXE4ABkL4cWjExQEwQD5CAjIwuNyUt+pjOgs2ht6FhUqp7eXr/AYIwa7lB3nWVSDLr5&#10;8k1QUnZ+w1noLN6KRTpLPLoy6747W3ajQ38IpVVkWO9ziqPboS9ymNpRGDQv5/0FQlbsDmUs9tBj&#10;3rnbeZWnXe4LQKcK2+ql/ia4yTt320fJO6MKPEpbfY5PHTbZB2Q69k/YnaRbP2NRuR1hCkHy3O0s&#10;0Pv6+/V616IPZgImYcw/7BU50iwI8cJiJDgkxP1JEwDLIzQ0HH0JY1slijgaBBflnpScCimZnp5B&#10;8BLxAlQ2Rc7Mpt8N3XUWmBsaGvh5GQPEzk5aG5ZXVCA1bYRgSHd1dbGbOScmJ6CzSkvLic0NSLON&#10;fmj3hzJarrOQDgQxOjaGf/DG/XBJiY9/QEZmlljgqKoZidjtjvT0TKin6Wl6yIpkQKb6KTJMTtQX&#10;d614HKu2rh7Lhwlx9KtGBMxmc2FRkR+WUu46SwDlKSkpQS6almE6QiwWK6+mvX39RsbGRDUoAIUB&#10;0Ob+AYF68blwCkGYCKbdA34BZWWLtDAcbe3HPv5kPx++7g6r1ZqTS5MWrlPrLFnRGwwFhXQ2IflE&#10;WY4P0PO+rJxsVruCTotcKMGwCPG7oRsaG4+iUFwupsCsRvTklDT3vQ4AJmAsPKNiYo1meronElaj&#10;uP9uCCLiYG6Au7m1LTQsHItNGIyia1ypITQ9Iwt1rKis0qjoTocsHampha1XUEgHNAJaRigMtH98&#10;fKLN5j6dUG4oQGoq/Va7RGeZFXODqfIaa+n3NFVFO0LFVixWWHxZdOdPl1ztmMuQFIskUeqQNy4u&#10;2ksU4IsBl9gq6wub3vHOuVacNgPFRBeWgeLa7gMDKueq/Vlw7PLLvTG08N4E3b682jebelNMjuOS&#10;rKfDs0i3umxdFPGzlVKUh4QeSge2AyQVNlFcfCJfEVHRJNO8TcHhwIyKqQkjuau7107zIVleSAQd&#10;Y7XZKyurMcKjY2Jn9eqXr3CfmJyCMOHq6OjAeNbkyT13EGHvQOUhetuxdrftAi4tTHpRkmZmZyKj&#10;absAigHrgAsJyYOXHzkTpzgNHdMXUkO+zEOPzGPjfQ8EtB2j0ym5GGBraW3DqIiKpt+hQUR00DWA&#10;IS4+ocTt5wU4ILgwCqA4oCPgYLUFHKmtQcEwbCanpsHjcNiwYj10uBjNlZycilHNmSIROBBramrS&#10;y8sbDX6svcNioypD9E1mc7awWJuaW61Qf/TEQ+1cMCDisWMdqC+vDSlX0ciwL2ChIKm+4/28g1EL&#10;ZfT29iJ0VOgseJEOqgZLGcSKykq1wSkvGktIEBoW00xgYGB7ezvqwlHQwhmZ2WgurF4RHRTkgpJR&#10;BoIBuaDkA4OnONsaqmFWr0cDQi8cLinWlZZFRkajp2C/IHvYrZwg8sWqH9kJoUI/cHcn+fkH5+S6&#10;PpRMCQrAsuZHpYgCfvQpWh7JpmWkz4hT85mZ+dFKfX19qD4KHBkVg8Qh9t4+WIKHQE6wVmV+APx8&#10;54iYhDCHoXE4LiIGBIb6HjgAGYSh6s6PO4sK+guyDVNA6xoORV3xB4YtBMldZ0GeRg3Nz5hKL3Qa&#10;VtqWUdXO0u6W0nNnym6RHQ3aQcmc+hcNJGzTm4Yyyt6I1z0eX/IorpTyZ7KOvHS47b36EyHHDdlT&#10;tgqD3Co+ToGFEoYixj+Ze2Lphy6FXid1BaVFF3shcmpDqOCe5/w44xUhuGApSBaMG4INvYIRZbXS&#10;953gBR1dBR6IMvltxAbtw2NVSwF0EHFnB4ciCtwcix0gcr4aRGyaqJmN7yuycQFU2EVGKAldVHYq&#10;pGCDQ+RF5Rd14VhqdWDDU34CgkLZUVIrbQFnNoxPdgBCau1cFwAOrilDKyES5GJoiTMFPJysOyc7&#10;QHSW3NUOS4oEN4AcT5YpZ8R0jZ/BReUEtSigsIN5OIpWDIRyLHci58JRRKEIWlwwg4GJJwPYGEgE&#10;MyWABN3pDC0jgJNlN+BeRwZ7uXbQrTDQAHAiiImAxgkKJ+6eJldzCTiKO9QA0YYoOXLBHW4mqkxO&#10;gO7eaO7FZgcDQeBEqTSdZVFs3fqaB02lP+RjGzSFRXqKF4lOokn344nKvZJ1hPdhcsZfLEQh1Rq6&#10;g1tWa18GCmGmlarSb1N0w47ohvG3co49GFh2/Ts5V7+Zve21jG2vpe18M+Pat7Nu+/DgE9E1PqXH&#10;83sWTtiUBdJiamqcp5r9MlCYgOo/CVSmZc2thfJ9SfmXQONcAi1oicMdTNSwInE5mIeZGUxfESrH&#10;MqjBAirJDRrR3eEOjcKhAHsB1b8YapiASloGNdgNTHQP1Rwa3EOXg0M1qFQBjeJ+ZwfDnchg+opQ&#10;OZZFAZiBoZIEllMYTGeoJDdoRGZwhzud3QB7TwmVW0AlOcEUDgLc3cshYixi0HQWRpJNkSbMQ6Fz&#10;FbcZSy8x6n5o0v3AXPJ9s+6HRt2PjLqL5ks3G2p/sXA8QDEfVaQpRT7FRPE5IYpHgFtVVUKNkYaS&#10;pFmH0jljDqto/7l/+QXPJ/3jvuh/2Btz1t640z0STvdIOt0zZaNn6gbPNNflkbaRrlTQT/dIPsMj&#10;4ay9sd/cG33xSylBZV2TdsXGC4w1gwvGcHczllA0LxxLglaEOw9HYWheDvrM0JJi7+o4JZuW2uqc&#10;q4cuwdqZRbYrMC8hrsizCjR+d4fm1rCEspxhRayRTQNlvFIUpgOq/wuFe7J/jiw+W5qI5aazRBL0&#10;RxL7s+ztiq1GsVYr1jrFcUyRR2X6pDO9hCEWX2LxAH5O6c8DKowAlnhGRRmzOXJ65u7dn/ef+0LP&#10;fCj8NFJA6Rv3pW8Q18Z9GexwXhkbHsWVvvRSQ9M2PEpKDdGRyP98JHS3T94cFhl/1vqsYx3r+HyA&#10;NlB1luYX1gyrI/FAl2gwbmBS2WTFDq+D7BFiIJ4/j9LixAGoKoOiHBq0/NL/8Hcej/ranuiNnskb&#10;oW7Ui7QP6SyYUU63psJc1xKdhUuoKmF/pZzmkfj/eYQ+E1PdOWe1SFQxtRDrWMc6/vYAteCys9gv&#10;QLvebXOHjT1/NNX/cr7yuoWKHQsVO+fLr12ou8/Y/lvTcIRsalboVzlVu32xQJrzDimutuunHxR8&#10;Y3fEGXsTNnqmCBUD3ZQKbQXLaIOwsJYoLOgjlSjc7NVCxQVbLPU0z+Sz9sb/62PRj0VV1gwaDBI9&#10;oScNLJ6gqYVYxzrW8bcHjFDWWTbnO4BWRRqxDIaMF11l1Z1PmxtKzlH3lzp/NLSWnWsuvWC24jbF&#10;3CFLfEKeJC4VGPSfatxr/FosKEKDrARVn7j4xcSv74483SNZ1UGsgHhBJ0wt97WhFup2OVWVZ/pp&#10;Hsln74n+Px7hV/w+9bXs9n67YhE/P6tZrhGLo7jc+CucoDAE9YuHmrpIX3UJaF7BtQhMZ6gkQXM1&#10;95qAPlGNa4GlJWGmkwLhgtFdTlxwS+1UCblBTXMpPlUa6/i7A/pX1VlCYZlk69HZ6l8aS77vvtFB&#10;XOpeB6KXnjtTep1sOUz8SEFNiqC5TyJOK0Nj1oYRiiXR+V6ySVJG7Upa68TVr8b/nz2hZ++J2+iR&#10;tNG1soPNxXaWuISeUpUU6amUM/fGfXN3+DmPht7xfkZuz9Rxo10vK1jlaoOPs1sFGg/zo1jsBVSK&#10;G9zp7P7CgPScA5t/gGe3XSK383fPxXCLAgaLxaK9DMwBxLAMItTpwCUe74lISEQ2m638YzNgo0MH&#10;VfOcwWwMlbQiFgeC2W6XjEazgx460KUGrBmco81qNRkXxA/Zru146/jyAX3tfJ4lmSRT/Uz5DWYd&#10;HdrHGoqUVNn5DnGMMnvpVCzdZdYhf8mBAbDSnPk54BC/RMJys5C9R68vkluhQ9pNirKgKJN2pWFk&#10;PrV54O2co/uiqu49ULbr/cItb+Vd+XrOtrcO7nyn4JaPDz8SVv2H9MaE+hN1Q3NjFskoSxYhyBh9&#10;LNxiMNN/dc5n56nAcaEg0sSrM/6BQe4nDc3OzgYH0+upwSFh/LKeGkv7s4YsTgkke/z48QN+AX7+&#10;gRWVVdAaEZHRcCckJNntKw9UUTq5tKzc14+2qvO2T0ANXgzQoYzoLssLRvp4veAlZtQ0IyMTKcTG&#10;JaARysorDvjTXsHBQddhA6RxFHr3jb2c5kpYJDZd4uUhNGlSciol4jYrrA7KzTn7nDgxiBT8AgKT&#10;kpI1ha7yrePLBfQs6SyDySpLx+frHzLqvi+0Fb++I2yrMnVVyArLWHKpbShYkaZIREV8TsUdnDRj&#10;OWUpRCBzwNiLL23/kceH53r6nefpd764zvPwufTZ8B0vx975XubeAN0fUpqCK4biG8bze2ZqR+e7&#10;56wnjA7oMqwljUhBZMgDT0BzOPP4fEBCRqMpKjo2ICjEPzBYe8ElPT2TKAFBTU0tTCG4NQzHBbSy&#10;aRR3cKh7kFtdVLS0HisuLuENnIODQwVFhawmqIJOXlcK4q/JbMrPP5iZlWNwKpTlyWpITKKd4gGB&#10;QXN6dVe0gAS9nJd/kHdv2xz28oqKuroGNVAkmJiUhIjePgc0Vb4EiOgsmCt3mIrFJTrMBP3HT6gk&#10;AXCuUkhnOiqQYXFJaWZW9tj4pBZH5LaOLxvQs2xnzUnjqfOll0ArCd3k3ETqNLiIojt/ruQKaSJJ&#10;oe8z0wwshINc84oyriiDNvVgBxo8ToEhr/O+MkQIB9tlZdIqX/PHrDM84p0/DqbTQ3feacU7G8Q2&#10;q9M8087wSDlzT/xZe+K+7hHzjx5R//fR6G8/EXXJ75Ju+zA387h+kgw0MtwAlJOMLK1QLtenBqVG&#10;LzTYgoJD/QLoHGSDwVB9pBYjHAqro7ODh9mx9o7YuPj4hKS+vr6q6prIqJhwepcrfmJyElbAwYOF&#10;0Hr06k9cwtDwMGKgeEiH37rA2DOaLKlp6RGRUeERkckpaZrlgsRHR0fTMzKjY+IQPSIqGmlWVlZr&#10;Y9toNMaAhHz7T3T39CKX1PQMrAobGptiqUCJDY3NxCdhOeYoLtYhAaQTHhmBKL19fTDcUlPTqWpk&#10;SAbDpEKk9nY62Q4ZmEzmnJw8NeuIKETp6FBVtsVmTU5NCQ4NRSPwixqI2NmphhrNppzcPBSMIkZG&#10;xScmdHZ2iiSpG/qO96Md4hMSCwqLSHZkBaoH7cAHHKP6kVHRiHWwoMjuoNdiQEHuMDAPHSrm9IHR&#10;0XFkigoikSUr1nV8yYDOFTprYWSy4WVjyY+051baRdqq9IJ53SXGhr2SsVHGYkvoKYMsh1R03/pR&#10;0b8+EX/mw1Fn7Un4Xw+FVB6f4133avJiquQRpfrdAJJNkaBWHBiMIhbgkB16WXk6uvJrD0dt3Cd+&#10;KyS1pT7Acj2rcl6k17QdDPSQPm2jZ8rpnsln7I77xu7IK/+Q+Vp6w3Gjc7WwsihjifHpRBw1Ghoa&#10;5hOyMbowyOGuKK902NTFFHTWAT+sdzCGsVqMwODn5Q9fIaHhUCx0+jsdWRVy/MQgdJbeME/pCAYM&#10;e0TB4IQDXhgv5eUVnHJ9w1HELdaVVNccKTp8CNHBEBQUotcb0JnGBSMyCgwMjoqKgcP3gD/Sgc6q&#10;rKoW5Qmuqq6mVBQFZYAX9/KKypJSXXJK6sTEFPRpVlZOSAidt4VEEhKTYXNBv0h2R1l5JVcBegda&#10;NT0jizIKCoHumJ6dQURoUqTGOislLTUxKbm7uxf9iohcC3AiYmpaBvNAjxvm6QBCrA0RiraCukTB&#10;cKWkpoOCxJEFyh8aRkcM4kI1/f0DUX0uPC4Uhs/LHxoeDQwOQ2sjfegstZ/W8WUEupvtLJPi6LH0&#10;fjR75P6Z0qsNpZfTrnfdJQbdppmy6+eanlaMJYo0J44YVabtymsZDd94KFjsP1B/p4P6OGtv/D1e&#10;OWQSCKsGikg81VdqBqY7Z01msaeL9RdjQVEe3p/1ZER5TMNgzahhyCobJNoDBh4se45OW7f9IeUf&#10;9kRt8EiiXEhnCWtL2F9CWzkvJmpqy6nmwE96zTPta4+Ee4aW6GF2fREP4NTSi1NchMqgq6hIO7+B&#10;hl17R6dYXgWnpWeCiBo1Hm3ioZuVncucjUfpZHQMy8OHS9Aq8/MLwcGqnTI5iQUOfT9memaGDzwK&#10;DgkbHRvnpLC+wziHroHpERkZA37wtLXRK80YwGDGBSLKIPIhCJ0V4B8YVC10lsVqPeBHr8Wi/E1N&#10;zTMzsxjnWtfwkVWwHGfn5oQxJE9MTrNy5LedBZdcUwPrkvJKT88SXEpiYjIiuq8Np6enUUGYbJF0&#10;3KhBCAa97AoNhYhQlMiUdRZ4oLMQiisnm47b9/H16+rqoflMkjQl1dt3HMliXQxzD15o+eFhOoZp&#10;aHiET7ODvlvXWV9uoLvVZ/BCOu2KZFCkMcVxXJZ6ZKlXkU/Q91bpG4IkhdBY/SbrxS/EnwE9IhZu&#10;Tt1ByzeosH/0jG01KHzgi12RJyVl19sZX98T9T/2RF/5+5SmaYsVQSIUg3tWUb7zdMJpnqmneaSc&#10;sTfhH/ZE/9MjId99JvbeAyVRLfpBwdBrlP6Y3fYfewPO3h1Nq0VVZ0EZCX1EKokud51FRXJaZEJz&#10;0X6Ibz4c+kp8jUXUQq36ZwJHFxWgwYTlFgYzRukwHbzHFSMGLJpYZ+Xk5ot4pMX47Xk+nQaUvr5+&#10;xMUgz8s7yDorKCg0MCgU41M7wx/DD0sexAJn//ETyDEpmRUKTIzIQ4cOJQn9glDoLKQJncXKBXaW&#10;9pIz6BWVpLNAr6wW37yR5YGBgdAw+hIPiEgB17GODo5AR9kJBTE3Z6CiK1JzcytTYBzxygvoEqea&#10;IDtYmigYsoFdhnS8ffy0x1lNTU1CZwVBH2E1CgraDroebFh+xsTGYTUKr0g8JDUV+p00PlagoHh5&#10;+/LZL0gcmkgUMnBaHDyAWCkpdCAPdNbgIB15ODg0HBS8rrO+EkB3s87ivQ4EpvLdCcGLISFLd35y&#10;6Mzdse4agd7jo32eZASd5ZG0N6BIWDR00sJVb+Wc6ZEgtAwUR+rZe2K2v55aNajaXLDIPCIrzt4b&#10;KxhUHUQJeqac5pl85t7Es3dH/eD5JI+wopTWkRaDnH5s8HfZx274pPjHr2Z++zdJ//J4/D/vi/2m&#10;R9Q3PaL/517co/7Xo3H/9mT8ub9JuvjV7Gv/dPhXIUfeKexMauxtnzQZZXqdUOxBc1bmc0PorEQM&#10;WlgEw8MjKlVAs7O0c7KZgoFXUEQnC4Onr78vKIT0haazYGchNVBaWlp5S0F7ezu8SAcLKywem1tb&#10;oPhAgWmGRMCQl18ALy7+noJmZ0VFRyMUuVDeZNocOeAfiKUo6yzQ+RE+HFjBiSghicnJEuqkqAoC&#10;lerp7edizM/Pc9lw8QmZQEFBIdigkorFuaBIihUoStjfTxEBKF+Oheijo3REIjjz8+nEREQsFMZp&#10;Vw+pMP+gYCzrkAjAnzXy9vYlpUlaTuZlMq7pGfq2EJai0N3gQTqss7A2hP4Cw/ra8EsPdLdqZ6mE&#10;kwB8ACTon37lK14zVq0boblY0ZDZdbpH4uaX4wbM0G7Kn7KPfm1PtLDC1PUaaSXotT0JW15NrRic&#10;mVeUrjnL95+NPmNvokthMf9iN3I8e2/8//UIvfVPOWltQyesEuKaxQYIZGQUryLCDYqFdJM4cIaM&#10;CVVD4b94A0kF1+jzA8MvNi4Bw8bH13doeFilCrjsLKGzwLmKnZXrsrPIUgARd74QintQCAY8rYCg&#10;krA6CwgCHSZGGDg5BfBg7Yk0NZ0VGRXFeoQq7FwbgrmyqgrEqSn1wMzgkBAYdxQlIKiuvoGZjza3&#10;gILFGhQZYnXA/pKk7p7ukFD6ah6dvBZCWRNPQFBh4SFYPRyxgT7eRdoHQUi/o7MLaquzsys4hOxH&#10;EEVEKi0iFheXIBR9hLUhvEiQ1oYCmp0157SzklPT/djOmqEDEZEj1pWIpdlZ9DxLFGldZ33pge52&#10;6Sz30Qz3Iq8A7KxLX0w+bW+iqlO0JZjTfbpH0kUvRPYbFb2kPB506KzdsfQeMi/QWGep/Klf2xN7&#10;wzu5ww55yiH/3Kvoa1j6eQhO8UCKeNg6Y4fbuu80z5Sv7Y76zuMRYUfpVFB6Y5ugroN4oC7Bkrp8&#10;UUB2WGH19fX19PSYTNCZKlAog0EPOqB9xE1vMHT39oAyNkbmBgAbBN7e/j4+7JztLIw6rA2hemCq&#10;VFZW1tbWzjqPYWOggoiFoLq6Opg/yBecoEyK4zoxXOHu7z9x4sQAOIlfNM/k9FRPXy+CpqbU09Mn&#10;JibqGxsqqiprauuHhkbAyi3IsaBMmptbkEt9ff3c3ByITLdYLEePHgX9yJEjQo1yJBegTZpamquq&#10;qhDRYDA4IzpQI45YU1OjtQDDMD/fKzA8rB5sj0ZDUdGqQhuSoQfjDgwgogBggLJDmVFRUJAyKGgH&#10;UfF+JAJ+tSfW8WUEunsNdpYY9GA1y1JU08w/7g13PU7S1JC4zvRIvP3dtEnxWkxG69g/ekTzg3CX&#10;doPqYTW0Lw0LwH9+NObDg01YS3YbLI+GV/9vz/CvecSe4ZEExcQJkjZknYW7mggSJPcZHon/8Vh4&#10;/ci8VYxLtahCZYgS/3mwLGFkzblrZeACLAeHMlSSK4rLznJ/niUGPIF5BO9SNSGIi/Jjr3bXIAIJ&#10;wk2qhFOj9hOBTjYiiz9EdRJVr1YkQAsSHvUvIJJV2QSD+tgBcQEtiojtAhMBdrPUuYNDTwaNhx3r&#10;+LICXbzmtaF4GjRnl+7xLjxrbyxWeax6cJEq8UyHEvn241F1IyarWDdh+vMp6f7GQ0GnefCWBVVt&#10;uV8gnrk38Wf7D044FJukLChKu15KaZ36bWLtTe/lfPfJyH96MOAbD4d/bXfMmXvjz9ibdLpn8mke&#10;SbDmztgbf/ae2H96KODd5DLxApFTZPnP3xtQfuis8PDIsLCIyMjohQWjphlUjnWsYx0CGBRr0lka&#10;MJTmZeX5xLqzd8ds9Eg5zSMV11l74v/NM/SF2GosY9jGACfusOxHLI779h/8n3siaenHmw9U68m5&#10;3PNMg3W2J7BAm76h73CHfjTTapQ2rOplGSnP8KUodGG1JSsGmT4Dy8sfLt7fKbj8VI11JbWOdawK&#10;jJFT6yxtIMHBCgVLv47p+azukeL+8aZx/YSFPw+tahvn6AMcMM7ssjRmccQ1D1/4UtI/PBR61p64&#10;jZ5J9DsjqS3cU0D0OtzpcJoWnBG7VIcTWjE0sJfpDIqlOv9u4F4FUa2/uxqsYx1/IWB0fGo7S6gW&#10;GDf4qz6nUMNWgvOxBsWzY2mpKFWjZq+Snt0hFVe/mfXfz0Zf/UZqXscUHxDBSeH/+pBdxzrWsSKg&#10;JUhn4f/6tX6tX+vX38u1rrPWr/Vr/fr7ueZt/z89RnOceLF6cQAAAABJRU5ErkJgglBLAwQKAAAA&#10;AAAAACEAM/qxIb4ZAAC+GQAAFAAAAGRycy9tZWRpYS9pbWFnZTMucG5niVBORw0KGgoAAAANSUhE&#10;UgAAAZQAAAB9CAMAAACyJ2VsAAAAwFBMVEX///9MqVA0NDQqKionJycdHR0wMDAxMTEsLCwoKCgh&#10;ISE/pUQkJCTR0dEgICBEpknc7t2rq6s5OTnh4eH4+PgZGRl/f39UVFRmZmajo6OVx5eKiorv7+/I&#10;48nn5+d1dXWRkZHW1tZAQECzs7NMTEwQEBC+vr7Hx8eo06qbm5tdXV0AAADj8ORtbW3d3d2NjY1o&#10;tGs2ozx3vXrx+PHQ59FUrlhfsmOs1a1+v4HE4caUyZZuuHGIworh7+G12LYlniz0q0Q7AAAYuUlE&#10;QVR4nO2daXvaPLOAHe+AMQnYBoLDvoQsNHlIuqXt+///1dFolyw7gZYmPZfnQ5sg29i6rdk0Uiyr&#10;lg8o578tV6/It1/v/Yz/nJy1Ti7/e+9n/Ofk+ezk8vjez/jPSQ3lA8rnGsrHk/86NZQPJzWUDyh/&#10;Acrzez/jPyc1lA8oNZQPKAxKp0wqW99wag3lcKFQOl8vzfID2h9KGi9xlHNtli+M90FQLkBm2ocb&#10;+HAjfl9fmGTNmmdaw6LdK37ReEgaK+6FfE1uvM3haPTJeNJGfG+byS7RDmpv2u2NflP4nB389J30&#10;XOtbyY2dt4BY2W3jKGdf0nhJoXwuO9skYTOKVnpPjdIoSifi9xsvKorXZ83DldYU2/3tWLtm+xY3&#10;3W6sMsmdJhxhAGptUtdxVsZT4V7Z1xLxmv48U74+WaZxfLs1PfoCfqI91/lScmffWjBSShr3MFIe&#10;y6B8pZf+r6TdKN3AtqOF9uHIse0wE78PfLso/g1rHrp6W+BH9lC9ZtvDLeHEKpOLJj7CBGUQwqn3&#10;prPgXgsSNHz5mZI+egBXh4Ke3I7wcGdQLkvu7Eun4l0/x4PsvKT14ezDQIF+ie4VJUKh2J5RPSFJ&#10;bvwyKDvyBd7OcJoRCvp6T3ooI5RkhQ5rtuHH78ymlNwahvZcMhieOlWa7+y0UBqpKiuhvqDPQt7g&#10;RSHuF3cgU2FQIm0EcdnRAwxQJuSCzshwGobiK3fW9PFgERrMCGUTw93gH3+1SM+9lNwaNvRnd+bG&#10;Kzi5Vab5Hs+qeRvlzVAa23ysCWsGKGHGm3eLSYhf+mgqXZNB8Zcld8Je+SKUMbSAsgl1Q0VP8/vK&#10;va1v4ARXOAZGKPeIdDjAP1IopS4SdqE6JRrqS6tC890xKGWa0ShvhhKV+00ARX2LZ33cj6GkbxgU&#10;22sbL5LPgzIo0wa61tw2mAV6r0KTEknABgUhH6gmKBuwYDHxHRiUlvn59ti/aj2ZW7Hu63w3Nz7R&#10;K5e1m+U0UKwcusF2JKvOocgXlmQd2yVQEhgl8RpBC+ZFg2SCYuWg7zzurRmgjOfoo5Ced0W7rsSH&#10;2lc6zNi/KlNP3xjug6aDTwSF2ObAF/qGQ7FdPYrg32GGchFhpZehjo71Oy2Bgg8WFIpQkj4eS/S7&#10;eNeZNdQeN3eujY3UvypxmL90PhIUYiKkkzCUrm2XXGkXseYCFHinkXvQdsF4FICaoawj+QmKUO7h&#10;nYlZ+MuUTMlgOG9VaSAyQ/bZPMguPxYU7ExRQwoCUPwJDAe/bxVliq4R4GYdCvSvHSG9tfS5EdDu&#10;tQilF8qfFqBMwaA0+Qfn1UqGaLcSr3ZP55LNUH50KnGXyMmg4I4IuvzNBijO1C+JN5JlgGANGwYo&#10;EL44cDPDSKEs3WsRCtghMax0KBfYGxYPyKCUaCjqB5g11M9Kc/TCoFwZm0vkZFCsDAcQvP8BSrTG&#10;LpYh3gAz39jigEeDMoMO9CA7NwaD39TzdGYo8FxiRGpQsOPlSHj3DMoP4/Nddyoc5vNOlTliJRml&#10;Eb9RTgcF93DE1Q1AcRfbBrb/BcsA4aGzmzpFKNDiD8RBuu92OJRdgJ45VKwTg2LWUDTgN4f01B6V&#10;6KcWg/LT2Fwip4OCI+YmTyUT9dXD+S1uYZmMQ2xqwGfSoORwgkeObzcMAWQVFKP6ysFx8OfKZVjf&#10;mfNbNKloDumpbjObo/0jg1KWsDTK6aBgd8sdyr+ia+L4xdctwzbCDtZ9EQoOHLv0FzAv7rR4r0Uo&#10;eVBm6BMI9wNbNWu88MvkrScsqWhUQZXJTGasDqybODGUxlT+FcFYRNjUq687dFrQHZNYRYUSyeky&#10;OFkPIM1QdmGZS5zBNRzNiWOFX0ZzzfyrjjGkp/6V2Rx9+4NQPhmghNlakYV4qcxQ8lQJ3zEU1Hk4&#10;iaW97hsP5/STZQEKBI4isYxTMU317SiPU4zB4xaUaqg/MJsfNKr+faVb+1KVYWb5mwNngwGKP5iq&#10;0vcNWeKwqciteGHfDgWZ3i0O9eeKngBb0tyQvlOhwO1JdzItBpBmKOATCMsloCxwXsHXox1mNYz5&#10;LZ5UNGaC6SAzZ5iv2RT9QROP+Klt31HFtw1QNEmPgALGAaelpLyURXxdf5lYCXaYZSjYWUiFF9zz&#10;A+3citxXzO+QQBlSZxjuQ8uhVQbelUnFhJkjY0j/nVVkHDSdQqCY5FRQSPyiTEAOqa7JbR0KdKaS&#10;AJiEegBphKIdhqEgR3AHTHGkpM1//qqKHnmjSUPdMRfBGNLzMpmDMvcUSqCKEYrvKnKM+sJQenga&#10;MZZMPThVfs8AZQaTg0oSsg02RgkgDVDyLBJ+NAiFki+xMwwP01StCjPIxs7jOsgU0p+zRqPTyxyI&#10;w1JfBEpXExMUZ9RWZHOEoSe+LZ5HlCYgZ036WhegTHAqV7kqNnfye44Tn/NMkoGDx6IEikDZTIDf&#10;PAfHO3AU/++pajAw3Wa01k88PDQ5zGwUHZb6Mntf0z/hEhug2DH+CYYK2BAqoM+wUdah5DBQtLkp&#10;XF3hS+DIhGUoCda1vlwVkxDPBUKeYGeNnUBlZlk/WdeaBgNLKho11FWrot8THjuWTJCVyOniFBOU&#10;Ff4RO1kpm4AEPzdYgjLUoUDgKNsudrTiUZsLJ9xAVnHErYMB2gD4JB8pw95Xua4vVVC4bjP5Zj8r&#10;h1G5nA5KD6A0+KNLUHAAya+/iNlw0KHEukcA8qmhBpAEis+GSUCGSaa4zQQK2BnyELhiSbFMrPfO&#10;vusdv7/kpvzsa6Fvf4lFYK0HvfUXX4x0WJbl76ZZKJQEG7JGLi5OpgA1KJhdqs/o73CHipshUAb3&#10;VOaBIYvDoMT0JnuRrVVw8O7rPKq2/rIlFX93HtW4/anTOpNblVPPn0VjyeR/mZw4ISkuLUHBMSBz&#10;gGDemJbZaVBw/84L33avzF/he5WmbSA5UKgto1Ca/JEu8Asj3fJX0fUtOQz8T+516Hg5VXz9qDae&#10;tSRmV3LjYbHjCaHgDImaumdQYF6Qvc+jBp9PVKHMQP1Fej6ZesXCjBMogsLcL94MgRJLT3SDKyvE&#10;KLyWxkNLuGA/NCaIiujfK52J7Pr+VMbQQVVfp4SCJ0dCrrhlKCQdjLOS+TLgnpgKhUBdF2QBI0h4&#10;1DqUNf4edahgKMpMzBiOkuZ1vsl9+MimCZ8KTFC/8/iy2CbNuUhD7+DY8YRQcDggekuBQt52uGI7&#10;Fs6UCoWURUZNXaJA8ep0KHioaO4BhuIrkQlWYA6vTr4yvtg/OnqnnwkH7cpAjPu+e6XxwDDldFBw&#10;D0spEgUKLoLAhgGCFDZvpUJhxXlGEba8AGUNkUyqpDUxlFSdQiEKjD25om34+/5ggsI8qWtTI8vT&#10;nKtQDgtTTgcFF9dJAYUKhaTkx1h78ddahbKqYIKAMs1TgIInB9SKPwxFK9fAHnsQsRPVHib9vn8w&#10;dDuPOS6roKiKr1VShlwmJ4OCzUYkTKkKJYfvRdFJuyllfQ1Q2JoTWXBF7JL1ZhEKcaXloWKCYg3h&#10;reGZSXXTCToYXowj5S1QtJFS2nVmORUU7BDLoYAKBceAZFZezI8UoUTrTUHa4EGI8LEIBT+TYtaN&#10;UGhigXoiimE+Xn0x92uveGYHesSngjLGFkGeJNSg4BgwWiPtJZJbRSipaTELGI1KKHioeFLAboaC&#10;FRjTnUoXs7mRr1VQfhkNPTXpe8X5OtAjPhGUNs6PS0nHAhSc6sCl9CJf+0Yoi9egkPlKad2XGQqZ&#10;2UnJPco+MZ9FNHpfTBeZvS+q2/bydi+ly/bK5M1QwmyjBQw8LiTrU8Y9KrP1fYOsT5FTJDqUDbzO&#10;geK9/jEo2I2QJixLoOCh0iSPcS5nU9Cbvb/al2ioM3T005NuNtipyKRfXe9Vc3So83XASi5tjr6Z&#10;qiu5gsCnEpKVXEGsrNnSoWCv2Faqg/8YlCRQaZdAwV53g96lDOUSOV7PSIeZNBQMo2+ds2tVQzFB&#10;1ujby/WDOsgOdb5Ot+Yx1NbRFaAMcbGRXAbxx6CQa4uhUgZlIhUiSe4vUjc/H6yXcy16oY0/UI9/&#10;+/nZHNE/IJLfzx+0QWZ4iEo5DRTf8fpa0W8BCvaKlSWQfw4KXmckrEoZFKii8emAkl5tqMb+8fJ1&#10;zyu+ZAH/6unzw5Vx8xCs+L4inLLFKV1KWSpR6nm3ug3PVp63ktfRo98LItTX9lZvW2aFNXRtOOhW&#10;+ZbbNF2lUvIjx+cyKLdqIYCQBbpSarMWuFcv0o8bwqd8zX6yhKc0jBR4TpobkCw99q+wj2UIVLCB&#10;2EOrweKIwgspz1K22qhcZjDfrq/v7MGHUvS1a5uEP+RYa5jlhurPBDcpn+Qg8if4EHbudIvEVEaa&#10;4+9gLb3CdcW38UeYyRfWnpM+hmTpP/MjDe6XmK8yuF/CpCfC/TpsGUQtsog3W8yKGCy9CARNll7M&#10;tgiencOmHWuRhIfvUj1Q0dLLWfiCxZGjRMGz3sDoeBElENKbXdjyUy69/64Plc73Oy7cRh0cz9ci&#10;hCd2Ow9CCvpJbiz6Zq1HLnxu/9DJlFokYSaic31neN85k73UWoDyJDUyo9I5aBFXLarQYaHE33qk&#10;0lHqT7WEpaqomHNWm5TfEWJUtAJ5zW6ontSV2qhWDO/pGebFrbW8TZ4IFDXUU4MRLTjfa8NIzXER&#10;/XWMSVF3JUrGctyXj8fwWzIeKyFeIn7lTegHmiPerXnpdzLubdq9sbiidHVpE6R8djEcXkgRLGxJ&#10;pEV67BP0PWMtes/ZJ9Il+b2j/+X4NKeH5Px222seA9MtWNQ6R7Xf9eBcybTo6RTiFHcOzUYiWfH1&#10;D34Xhe7OXCqx3UZ4OcHGU5dzLKI5e5Cd2yBNM4fv9+XRDEgy7Iep56XhDYvL87TLEzrLMCCH9bKu&#10;F8de7PkTli2bOIFW7zX2fbIuq+0F+gZ5E4cWa3d9r3Dv1qdoLj3SwCVTPFPXZXe7EjtQka1vtNdB&#10;7XctCf9FadQWFZFMS9kuh1WysgOaivccmA+U9+jaujGBolbsLJox6752RMsMZw6iSst5Sa4wv4nD&#10;pj+fB+g/mgnOvSZLPybzkHRP23YbznIw6PuuE1ISE8cO1a1ChpHNoNiBq1Sq5FFghELu3frUQG8b&#10;HysDh0GxfXq7TfHAxq0iFaOiv/ZPcqO+CCXBZxw6wQWyCubrBRV4I+WC9mkD1xBuYg1KFDEoI4cu&#10;zUEjZUI1wo70WRb5y0Uvz3uLuU933Mg9nhPeOGQSPZ/7zgTyWElv5Ph0fzDIqKv7e859uiIfb5Gg&#10;LI5AvGi+uhvE4uOt26RQulKBPYfSCBdM3QrtdlfwoCxtMOhJ+J8KFD3HBenMsq3bKmUVKDvVzeV1&#10;Gzchrhkph9Ju+rSKd+boG345fP+AcRBERL9zKPnSJzWjw6aocNhG9OdJqPU8rGgRUJRZZih/qIQS&#10;3YxcPlQEFNe0FdxDp7iwUU1/aY1KpFJYWgzq8NCaCSwalGEklnleRETblEIZhz47ugCl7YkJma2X&#10;4sMElIETT/EPN6HDh0Qy98mi4UnYtQNbuljmBAJKV9nKiK0Et0qh9Gdiv6JXoCAAhQrTSij716Ac&#10;nrYH0aAgXc+mAvM5GSilUFAnekwdFaAg74Bb0PZggLuAQ8kil9bZL+U9UtAIwYQmTn/gi9JwKwn8&#10;wZzZlHAUyrczcpcDpwqKGyQZHyqvQLk7VH2dv6a+jgvnNSjWOmKlnCOXLlYog3LjxLzfC1B2qWFv&#10;Dgpl22QoxnN5qe/IcfCFJ878wpWcrEXkbvlIcS+6gS3c6a6TZW4lFDufhcyqvAIFurHa0Gt9rBRC&#10;6qMCVnMfpb0KUNB92/i+Z8zTLIOCXnfxcQFKsvRDfUKTQlk3hblRbJiA0s1TaRn8TTjfuAxKc3Pv&#10;i3KnReyub6pHCvLQBw4dKq9BQf6XVuWQKDlJ3cFSiWmL5c9bx/leBigzh3jFg7BJ79sMZejJNQ8F&#10;KNaFF0SZOk9PoMwcn29XUwbFTwai53tRY7ppMijRAkHllcQDZ573X4XSjqinL6A0jFD2hWULWkby&#10;WT9cFs3Tgoj+uPktBKW3w8ImWD+5sM3yIuIRoxHKemXH0nOhOGU5IXJPR8Eo9sO0P5TjaYAytn1n&#10;yj4ph7L2AraIa+qmOxkKsmXM/euBw8ZW+pa4xBCkThoBvisBJRjQ21X3D0MdqYT0e21CRVVRekLy&#10;RXYLEc5jp1JQ8EiLHViZQd51M4gf+MZaBii73SoI5a0gZg7f/IAXKCzmUehH3j0PzhGUCxTKhwEP&#10;QkqghGHPQvdFe76LIsk1h+IOESU2LLduo51UQ3GgNGPnR9j8CSh2SO42kr08arkFlbvP+jyWvFX3&#10;d31esvNVjIxvnbJ9j14XBIV2Jv+jC4uoudtGIuIqQnHWYeBkjlRth0bK/IbIUvi4a6SE/NBb0iGV&#10;Iyt977gTEa+XQXF2qFdpz28i5HBsuU1pTK1e6JOsQYKcN+stUKzMxUNFGil9ervaolWYFOaLtX51&#10;dCawJJJ2/M9nQzXLMwP6Ayq8jzPzOKJnW0hwRdN3+l1frIouQrFR7Lewlr5Yb1C0KUTyi6Ub+vRv&#10;geRIJfmNe/Sms8ChAgoy9SRrch+i0FOBgg4gDvImjRZW0ngDlLGNh4pkU/S9KKkQG1JZ4H0nH6k3&#10;Up54xuzAzT+EFAw9PDkyxdKOKAYoASROdp7IUJVBgaaBS1dR5bCtF8SHLJ6vgoL+xd2ax42RpUFp&#10;N4nDPGmgVydfVQaPBAoKIsGPfs37skg1BKu6L0zC436njeYCb1Z1D7ao7O9IvComKFYWykGGAQqJ&#10;/aZRzHRcBRTcySTR5dk+TiHPXBq7V0Fpk0jnIoLxqEJJ+j6svB/7kA7N07dAwZbyLVCuW8K3Na4L&#10;YlX358ZGakXAkz4umgcxQmnHDSn1VITCArulv6JWvRJKnpKkCVJfNK0/dSN8eBUUuHpOzLwOxbpo&#10;gnM9jOD4t0GBiHVs3b8OZf8soHw5HAqLckDzHTGTQuQoKKz4eOextVqVUFB34b9Tknt8ACJ7BH6F&#10;GtFnDtnGmEJZNJGzNoux+dCg5BjmTQPvfcSgzH0FCsmQcSjJHMUqmfsqFDRUeFLSaDZYqGKsuudQ&#10;fnQO+0MQivwWFKTAqMnWoST9W2nzTj/w4T8JSjsiiqwfCociuQm7+BwKxUKRP4qaHPhRg4I+jnY9&#10;j+x9xKCgcFd85X1IvBAOBUWz8+QtUPbPPH40QmEulREKHx3IHB1fGPl7ULgCK4wUpKB4LqTtEX0n&#10;QYF2+ApqzbGgcUccBwZl66Y9OsGjQ+k57nQbYcPEoWxdaaWeEwS4+wWUZOktRm+AYl0/MmNgWhck&#10;Jn1L1qfoFzlCfhNK2yU2vACllwZsS/WeE7DUvbRV8BxPxWyQmaHO6Rj72SAMSo5uLljhF16HgkbC&#10;fE5yJxxKvrJTGmslfTaFKqBYi/Qme9UltiB5wlzZn8WNPqQo3QSF7yR5/RsD5W1Q7O6cSBfeLxmK&#10;1SVb2qDgkR0zJwn/URxE21ne24y8IGYzj5JTl4XYT868wLtfrNeLzPMjal8YFNTzAbU5BSgwL0z2&#10;YuNQrOHK9m7Qtdafmr5D93OVoMB+Bj6P6Nnddot/vegLg3Jn6HdhKkx/xf6Bofh1bIwCcusW9wmy&#10;NitvKv8WOg0sLt7oaZGmAko/uoXHnMUOPaYR0YzsZBW6zThuuo0VHUT5KhJQhukKd/M0jVwoEXDd&#10;1YSmjiZxTKC0VyE5yNrGKYHC7izpR5RhvnLYVYcrfK04aqxuqKkaebccyvrWSwmrTx57pIb8pFT2&#10;zDAUSyDlhKUBitBtv1UWOckMf2h0l2VSNclM2p8ROmuTZWICaprhruxJx4xof2wGHvyRu/knFvcn&#10;WSZeS36V8fam66Xd/pQrlGHG/nYmuhr5YdHvb+id0RdindGFSUn/hicV8+F911l1lyNuMRbZRKRE&#10;+UqWhXS7xT9exEVPR4KIMN0Q7/8TxdzFAq5/SoxQeHHdvwrlXxfT8jo+6WuI938jNqnlrWJYa1pD&#10;eW8xaCgxB2YILY+c/q3lEDEsRO1UQSn9a7W1/Dkx5O47lauD61VbpxfTUnkOxbDD5MG7sNRyuBhy&#10;9x3eaMjdP9ZL6U4vJlvOGw1QDt4ap5bDxWA2qjc3qKGcXgxp4kooR8/K1/J2uSvuOCHVphZV20MN&#10;5S9IYXMWObtV1F7HrBCq5WD5ou9uIJUaF9KVtUP8l+S6VQpF3ySkZvLX5FLd91maUVQzY516W6+/&#10;KAoVOZGiZsbqDMtfFZmKvIZOTsIcW2Bfy7Ei2RU5uyVDqZn8dRE+mLxaS+yz9lwzeQf51amA0nmu&#10;85DvImwXKXlvKZq773yuM17vJOdk4ZYChewd9VLnVt5NyPrHjvQJ3pml9bVm8o6yfwF1JX0AUFp1&#10;/co7y4+WsrZ0X1dKfAS5bClQOp06jP8A8kvZ6qNO1X8M2Zf+UksttdRSSy211FJLLbXUUsv/Z/k/&#10;hsG257qBNNYAAAAASUVORK5CYIJQSwMECgAAAAAAAAAhAJUkYNhYKgAAWCoAABQAAABkcnMvbWVk&#10;aWEvaW1hZ2U0LnBuZ4lQTkcNChoKAAAADUlIRFIAAADHAAAAnAgGAAAAy0y/8gAAAARzQklUCAgI&#10;CHwIZIgAAAAJcEhZcwAAIdUAACHVAQSctJ0AACAASURBVHic7Z15eFTV+ce/77l3JiEhbLJZEdnc&#10;UHFBWqTimMWtLhU11GoRqzVt0ZCEwKRq2zTtr1USIQlYLFSLS90SFdGKVLMYsQgWUCnSqiiKouxL&#10;gCwzc8/398dkQjIzWQiZhIT7eR4fM+ee5WXmvvee8573vC9gY2NjY2NjY2NjY2NjY2NjY2NjY2Nj&#10;Y2PTNZHOFoDlLhMDBqrOlqM55OxiT2fLYNPxmB09INeMdfhihl4OH68XkbE+4ETQOoaVg1sAjAt7&#10;KTtbYeNG/wOmuNjqQKFsOoAOUw4SYm2Y9CNL5P9EYySU/57q9FdXC5AoAoBNNw6+0CDjAMChq9YP&#10;efnA7qTK6n/ypOHfA/hRaXLyxbaCdC86RDm45poY3wZzEQQ/FuAYfkuEQXHZhuQBPUG8oZXqC7Lq&#10;kOE4zTU982wSl4qIqcnHbMXofkT8RmW5K9qKciwVUbcKpEspBskDZrRjZZSF74tIX38ZSk4v3rPV&#10;MIw7RMQk+O3+qv3PdLasNu1PxG9WX/9+hRBJivQ4kUAEa2Rk8X4xjGsaFD8xPiOjB4jbAECIx9Yu&#10;WlTVSSLaRJCIKod3w6QEAHdGcoxIojUrAIDEFf7/c/e+2m3Le2jzeiVyAklPrc/6W+dKaRMpIvvm&#10;IHJExIjoGBFERL/98Q0DRyiRU/0FePnCf6BKKbnd/xFlKx6es7kzZbSJHBFTjtqPrj0Lgosi1X+k&#10;IVhtStS/HYJEACBJwnrBleoeIsQlAACRp6Y88expyUVFXfYBYNM0EVMOQ5uXCbruWwPAR3J28UEt&#10;cgkACLDb3LHzLcNQ10AkmmQlnHjNoLpux0cfHesWaZs2EDHlIHBupPruECjvElAiMh4AIHhjeAVq&#10;BLwOAERQXhIdfUDAqzpVTpuIETHlEMGgSPXdEYhg1aeT+n2HxDAAEGD52JSUGAAX11V57ZaTTz2Z&#10;kDM6TUibiBLBTUDpcNeU9oKk5RPfew4xL9QiJkmtvFwRF9V7HMCeJOjxWSUOw4gXsEvt3di0HvuH&#10;DYMItkef9epnPlEXAYAQXw/bt/1rw5QJIiIC+cpvpZKJnS2rTeSwlSM8q0RApfg9AKDgQ6mAD+SF&#10;/s96FQAIML4zhbSJLLZyhINYsTIZPQC5oK5kLbKzFSABI8OaHz/9dH8AwztJQpsOwFaOIEjSMPB2&#10;f9/Ac0n0JEkl+v2kmpo4CIYCgKVlfVStOlNEenS2vDaRw1aOIASyDWb1R6YpE0VEAIDwfgAPzxSI&#10;g6RlUv4rosZ0tqw2kcVWjiAoukJOW15LIh7wb/6NLN67hWDdFEv2fsGq7QTP6kw5bSKPrRwNIEmh&#10;WrbmGsRAZAIAUPC+/5qMBQAIt2yaP79WBKd3oqg2HYCtHI3xGmK81itqwMWA9AYAaKwBABWwTGlu&#10;AgBCTussIW06Bls5GiBAiZxdvEcp49r6MmJtwvTpgwCMAAAo2ZSy8JUYAN/pJDFtOghbORqi+MSG&#10;ZDgFuA4AQPq8BteJGTUOItEAQC2fVhlVI7rccV+bI8b+gevhV0ac49UeGOgicTIAELJ1PbZvgZZL&#10;A7UUvZtMxZH1rQh2grA2HYCtHPVwgQwtrgbVzwImXBGumlwMC8ClgH/Bfsgjn1BkVH0rYENFTo5v&#10;2SejojpHbptIYSuHn6/3HaxZ8PkNfU4BMClQSI23XCkz+kPkvLqiHc5BPfco1J0M9LMMAKRyQJc8&#10;J2/TNMe9cpAktL63//jllZSoeyHiCJRTWSVGT2e8AAYACOTTipwcH4Ez6xpbSqs3lrx34cla094U&#10;7GYc98ohwFLjnJef/ix54DkUmdrg0sejind+Lpa+PFBA4YaUhQsdEIwCAAJfLr4z+b8OOhMFytnh&#10;wttElONdOT4xar13vXUpDFIeljqLVB0vXZqdrUQh4XAR/3NIYgYJOQgACL4JCEX5o5PYdC+OX+Ug&#10;dxnwTZIL/7Fr6MBBMxuezSBoiejnjL2HRgdOApKk9skHDtNxFuoiqgjxRlERDMDvamLTvThelWOH&#10;oXGFnP3Kxs+SB14GSE7AQgUAAr47snjHf6DUJJH6KI21WtVuFAmcjWfNIVat6DnsojECDOiEf4NN&#10;hDn+lIP80iAvl3OXrPt0Uv8LQPUsIM7Dl0lqyUd2thLgxw1abqooLNwH4AJ/PawvvvPOnVrkUnSx&#10;MKc2reO4+lEJ/stwmt+Xc5Z8+HHygPOUaSyHyAlB1daP/GLbq4n7Dl4CoN5kK8B7/j5wYV1nZQAg&#10;hH1UtptyXCgHSQ/B/zPP2hIvpxdv3XTjwEQTRimgBgTVowjvl7XwQozpDaZU0OC7P3nyxYEQDCVJ&#10;rVi+Zs1YB+yjst2WLhshpDWQJIB1prLulrNeWZ0NqM9vHDRdi8wGGlmmAAAieHVk8fbXEqbPHAPg&#10;2ob9WMp8x7Bqx4kYDoKe6oPGyj3KHAaNwR35b7LpOLrxm4NbSfzS3LVnvJz1yuqNk/qfeNtNg4qp&#10;VGGQydZfm9ylPbX3AIAy1O9FDocWEpGvDh7c/RmgJtQVfVB8z+SDXo9c1HAhb9O96IbKwa1a60wD&#10;5hnOMUsWvvW7Cmy6adBPo0zjQ4i6IWwL0ILolFOX7v0qIc19FSENUw5Aa65Yu2iRV+CPkUvgHQAQ&#10;pcKnQ7PpFnSLaZV/rSAfQev5htr7jDmm4iAAfHL9YJdy4AEQ44HwT3h/AAU+OKJ4xxLXtGk9lcLD&#10;qHMXOdw3X7+18KleqLNUKVHvAgAEF4Tr06Z70KWVg+QBAEtJPuo4Z4k/lwYgn9446FIlcEPEH8e2&#10;+YnP4uHF238DQExn3DwEDjUdxuuj5zWzlzFBRGJI+gi9przcFV1N75nHfFJDmzbT5ZSDRK0IKwA8&#10;Z4q5VM4u3gMAm12ItgYMuv5zSKoA4yGt2HvQfKZGbfulAEzIcP8c5NRgTRKgrKKwcN/wxc8FfKy2&#10;VcUaX1XFVI0EHL1t3ei+dAnlIFlNsEJBXjQ91jIZ+8o3gWubrx98pmVgigXcJiInAS1nqKWfRaPU&#10;9rulGFZi6swrQRRKGIXSGi+AFDxedCX8nX9YPHmyddvq8WcZrVFAmy7LMakc/nk+viGkFOCrpk+X&#10;yPlL9wWuf35Dn1O04bweWt1iKYw9sjwg9Ahw38gXt88VgPHpmQmAUSSCkMNKJA5Ve6xXb3vi2dGA&#10;Oq1O7T4AACWwo6t3c44Z5SBpgbJOGVxmiHodXx76QH6wvDZwfdMN/U+lmD9UCj8k8F2BOI/Y1kZ+&#10;K7RuH/HizjcAICnNfQWBIhHENdHin+/+Zc6O08c//1ORukW65kYAEFGnNtHGppvQqcpBchcEZUK8&#10;ZkrtG3LOsm2Ba1uS0ePTGwddKoKrRfADUs5UR7OnQC5VYv1i+As7twFAQob7ThILRKTJcxgkH637&#10;40cBYxeV/rju2ih7i6N706HKQZICbBHgVa30y2aN9a5c+I8qwG9l2pLc76Qa7bhCiVzpJeJFcMLh&#10;89xtHBN6Jyy4n3pp+5M5gB6fkdEjlmYuiGnh1hgNhP3E6tPjzSlPPHsmNM4LyG/6HP4EmSJ2EOlu&#10;TocoB8ltSkmxBovMnXtXSXyFDwAIqM8mDR4Hk9d8RlwllPMM5T+mCrS8sG52TNASjScNpe8b/pL/&#10;beG6Z8YZBs0nRaTFzTsNmVeRk+Obuvi5nzRQ0P2VX+PgmjVjHds1TrTNuN2byCmHZi0UltLi4s1b&#10;a5afVrd+2JAM56bkQQmg3PA5cB2BIYKjmjA1ou7ttJK03KNe3LkSAMampDh69+hztwj+ICI9W9HH&#10;V/ureiy+srAwSonccrgcu4rxkW8KMMTswimkbVpHxJTDqKq+VcYvrwT8U6bPbhw4hpCpoCQDGFL/&#10;NG6n8eosXJ+B+rcj1I4ieQEWAMRP/9VYpTgPYKv8oPzOivy/tYtyqm57vOg6gMMC1wTYgZwcra78&#10;3onHjinDJlJE7CeW8csr/3vdCXGm0/jRZ6LuAjEuUk56BLdS+OBXO7Y/Gl+BGgC4LDNzoNZGDqh/&#10;5ncibN3QAqzZW7V/MQAo6IyG7QhsBwAaRpdOBmrTOiL6/DOdjklK5K8A2u8V0RByB8m5+pD3kdOW&#10;76kEgLEpKTG9Y3rdQ0u5ReSEIxmXoJeCe9YuWuT96WNFLlBPDGq/DQAUMcheb3R/IqocQkgkbiKC&#10;ewAUOqXq4aEvVO4BAFd2tqn2Vk8xDPwakGD/qNb1Sz5UVpD3XnZ2ttqi9J8QtK4QqG3+//OEyGi7&#10;zbFEF5s5cw/JvxjemrzhS/fvAwCXK9s0z6u6EfurfwuFM9tq9CW52tq74/cAsHnomVMVcFFwR6T2&#10;T6sgg2zV6P50DeUgD5D6Ya1U/mkvbN8JAEhONhK+M+xakepfA3LB0axnSO4RzSkVTzxRc/Ojz3xH&#10;KXlAwrzztFLfAgAUgs+d23RDjmnlIHlICReK6LzAzjYASUrP+gHAbLRiv6IVY/gAuaNkXu6nACTK&#10;MP4igiYW3N66aRX6H+24Nsc+x6RykKwV8nH6PH8csXTvV3XFEp+eFa/I3xOc0B6WL3+aM/yupHD2&#10;UgCYuviZVAGvCbeeIGlpr7XT/zcG2p4j3Z9jTDlogXjRp73ZZ7y0+3+B0vh7ss5VJv8E8EpR7ecm&#10;TpEnS3tHPwAAUxc/930BHmxG6TxO5dmVnQ0FO4jbccExoRx1UULessh7T39x++pAuSvVPcRhIAfg&#10;bWgQ8KB9xsSb+6v23oX8RXrKE0VDReuiZvOKi1T+7Wc/O/DPD8bE+jzo1Z6y2BybdLZXLgF8Ckv/&#10;auSSHUsF0EBgr6JvughnAdInAuOulihJXluwyJu8sKi3qa0lENVsjj8BtgKAtzYqTqkmXdxtuhGd&#10;phwk9yriT7Jr28PD63a1ASAhbdb1IpIrglMjsZdAcj11zQ9LZ8/bP3Xx4mgFPg9RLQdKIL8CAMMw&#10;vkPaflXHAx2vHKSPkOe8Hm/Wma/srj/uGp86c6QyVT6Iq5t1JT+qofmxp9Z3zYpH5m13lZeb8sX2&#10;Jwhe3sqdyi8AgMApkZDN5tijw5Sjzlt2oyLvGf7itrcC5WNTUhx9Y/pmErxPIHGR2ngm8LFouXzF&#10;I3O/Sk4uMmK/3P4XAMmttXpp4DN/PzLCNlQdH3SMcpBVCnigSrblnv0CPIHi+BnuCUrjEQjGRMTP&#10;pH54fEzxJJbOy9+aXFRkxB7UjwjkziMZUqg/AgDRON32HDk+iLhykHxfWdZPRyzZ+WGgbMIds+J6&#10;xMkfoPHL5o6pttP4GzzK94MVc+sUo0ovgOBnR9QHWCs0/+P/JKMjIafNsUdkHQ9VbbkDe4uGLkF1&#10;oCwhY1a8UBaKSMQDFJD8kLrmihUF87anLFzo8FTpRQK5/Uif/AJ8sviO5F3lI1xmFbxn2S+O44OI&#10;KsfI4r1bAn+PTUmJ6RPT5/cg0qSd9yzCocl3PbXq6ncembd36uLF0R6JWewPlNCGzogKiLBy9bjT&#10;TTjsPY7jhA5ZcySluc+k4CkRGdsR45EoPWhV3/DeI/Mrk+cU9VDQz5K8ri0uJyRJqOUAYNAY3547&#10;9DbHNhFXjvj0WVMILGjN2e32gUsdVvWP3ps/vzb54aKesT31y4AkHsVU6FBVbF0WJ2XYiTGPIyKm&#10;HFempkZ5jB5zBfhFpPYtGlK32/70t7173LkxJ9eT/HBRz9hYLhFI4lF2/Wrx5MnVdRFHbOU4joiI&#10;clyWmTnQaxlFSsQVif6DIUkIFvrWrU7dWFHhq1cMQdLR9qs1nwKAHYgeK4JmXUxsuhftrhyu6Zln&#10;a8t4WURGtnff4SCpAeSX5ufOAsBrFi6M6enUSyGScLR9i8im6i2qFACgeVObI8vZdEnadbqTkD5r&#10;okMZb3WgYlCAP5UW+BXjysJlUf2dvZ8l2mf6o8mFxTmTPUUbRjsJ3Ngefdp0HdpNORLSs64VyOth&#10;UhdHBJJagD+WFOT+BgBd2dnm4F6Vi0WkTVapMP3v9pnevwJAbFVcImyfquOOdlGOhAz3zQIWiUhs&#10;e/TXEiQ1yT+WFOT+tq5Ahg0bXQjg5nYcZO7TU6ZUAoBA/bxlheOhdhvb5pjgqNccidNn3gjI4+Hy&#10;W0SCuoiED5QV5mUDIABMffy5XytR09rLxZ3klkNVxjwAWL5y/CgLck3LPcu2FqvYdCmOSjkS0txX&#10;QeQpQQcqBrGgtDDvNwgoxuLn71JgdnuOQSCr+J7JBwHAcqhZLSXHIak1+EF7yWBzbNDmaVXi9Mxx&#10;IvK8CJo+WtrOEHhpX/W+DNQpxu1/e/oKEc4PDr52dGPI68O++G8RAPzjvYtHCPGTVsi1qXrcu/9t&#10;Lxlsjg3a9OaYeE/mcCjz5WYyIrU7BNbsMqyp6xct8gLAbY8/MwY0nm3Xtxa5m6JScnJyNAAo0b8D&#10;JKYVLR+dLP7A1TbdhyNWDte0aT1Nh/mCoOM2xEh8oz2+m9YvmHMIAKYuLhos1EtE0Lf9xqBPRN31&#10;5O2TtwLAsjXfH0/yxy2vNfh51aF9j7SXHDbHDkc6rRKHs+efBR2XnJ6kVwNTyhfM+RIArixcFgXo&#10;IpG2xcNtchwgd/Htk5cAQHm5y6TFeYLmvYdJeii8a3L8xoPtKYvNscERvTkS0mfdSWBKR+0T+zMi&#10;I6e8cHZZoGxwXOWvAAwhubm9xhFBedUy9dvA5+qenkxQLmxBNo8onfKDC1eVNVfPpuvS6vs8Pm3W&#10;6Yao1RD0jqRADdHkWyds3ZxUXFzcYfP5Ze9ddD4hK5rfs+F2AHf8YNzKZR0ll03H07ppVXa2Ukr+&#10;2pGKQXKv4bPu6EjFePmdCXGAPN2kYpD7CBbAqDrHVozuT6umVYmVVb8QqImRFqYhIsh68+E57TZ1&#10;ag0OJ28C8AnITwJlhFQB+BKaqwVW2dXj36vsSJlsOo8Wp1WuaTMHG061QXWQzxQAkCwt7d3jctSZ&#10;VG1sOoMW3xym0/idSMfloyBxSJN324ph09k0u+a4JM19JoS3d5AsAABSzy0vzPu4I8e0sQlHs8rh&#10;ENwnkA7xmwIAkpst76HcjhrPxqY5mlQOV8avRgGY3FGC0O+Hfn/FggX2hprNMUGTaw4D2gURdpwo&#10;srq8sMfzHTeejU3zNOnNunnVv94ffN74RQ5TfQXoEwCc2B4n7MJB0gJl6ubVf+xQ062NTXO09maX&#10;+HT3aAFvFZEfgzilnRXltZL82deizhXdxuZY4Ihv8LEpKY646N6XKMEUEZkkIkcVHpOkhrbGl86b&#10;8++j6cfGpr05qqe/a9q0noYZd70YnALA1RbLliZfLCvIvam19UelpkadYhgnae04w1AymuBoQHqW&#10;9u5xc0t7IwnpsyYqUVnU/IKCLVBqM3y+j8vmPbS+7voFoBrTGjlErK9LCx4qCXxOmp41VAuaDwek&#10;WANwO2v153pAz60VOTm+lsaJT8u6RIA2eSCLgQ9L585+v2FRwoxZN8FSbTjrr/eVFea93LAkKW3W&#10;dRqqX8Myi741FfPmbGiuJ9fUqdGq78Bkoaqf1ouQ8B76R+mf/7w7uH7CdPdlEDnpSCWmaKuyav9z&#10;a+vOAB0pR3VMts6y9HcAf4+flnmKcqjJImoKwbNaFeWQ9NFQD7R6wOxsdUpl9SoQYwzD379AQFK7&#10;dh84rQL4X3PNBbgVwNWi6rKBkIAy9o9OTh64sbjYo6AyoXBLa0QhjI8BnHG4c96glOQ330oACOgU&#10;y6is2ZqQ4V6uPPJwyZ9n/yds9eRkwxA8BcHQ1sgUjCafBg6fZByfkdFXaXkSCtFH2hcpGwC8grq8&#10;jVempkZ5RR5XwWdqaCwHcFVzfRn9Bl2vIE82fjQLaMbcCeBvwfVF4RERHHm4J0pNv7i4lwC0STna&#10;LTRP+YI5X5YW5uWVFMweQ3AcwHySW5trQ8Hr5XMeXNvqQXJyNIjNwYonIso0HN9tobUAoREYNbhi&#10;Y3GxBwAItv5NSjYyZlBa31b8x3qHKkgKHFyXmJ6VPzYlxRFcz3Xi0DMpOOInZgDFxutC0+cz2Pa1&#10;4j9RpxgAsLO21hCEHpEWIN41Y0b/5joShH8AiUi/cOVo431KwdtvzpnT5qgwEYlhW1aQt64kP3eG&#10;w6oeaVn6ak0+T7CRw15d3Kk/HWnfmng9XLkIxjfXLml61slA6NOH1PXetYIjMl23OCVqFSImwLS+&#10;MX0fR3JyI4UzxUiQZiyKHQVJUvhawzIjKsqESMgbSESiTMtxXVN9XfSLzIEgmopf3N6hnV5ruUrT&#10;RDTK+vL582sBLAOwLPHuu0/QztjrhbgNwMUAykvyc1c330MoWuN1JdTBbw+Czb45tMEJCtL46Uz6&#10;TIvL6+tYvj9CzNcBQCneCZFLg7rZoi3c72+Kz1uStS4i4xoKBERviAwNd+a9zvJ3S8JJw8rLgEcP&#10;l2NCS2M0h/YH124ZYkvdGZXwCLY5fTUrGxb10tFNRs2nMBlhpkcAEN3D+KE0cS6fZKsj8ZPcLsCW&#10;Jq8D1R7lW9La/sLRYQkz6xZajwF4bOI9mcNNQznRBtNtxfzcrYnp7vUAzgu6dFZSVlbvktmz94dt&#10;qBEf/J4k8FHJw3O+CHwumz9nI4CNAJCY5naJ4NJG9cl9ZfNy/95aWQWwSgpyA0orY36SGTOwv3E1&#10;BA8Aocd8BfLbsSkpz6xdtKgKALzK+J1J7+MtDkQjXQRXBMmqRVTLbQFAmFeSn/twq+oG+o+yegrD&#10;TzwEuCRh+r2DyuY9EKJwBnFLU2YgkdYbCkTwTEl+7ozW1m8LnZKHfMXRndMg/PPfRsohItFWDc4F&#10;8Ha4RiIIF/F9OTpub4Xr/z7nEICihIyMfyk4VwIhC+0hfWL7XgXgRQComPvA/9CCkcF1z4wzTFNd&#10;Emp4lKLSggdLwjZqFxyNbuS6FBAQPzGEdQ38D8PDsqa6h8A/a2hUv74PsMOi2bSGLpmlyBK+zjBT&#10;BlH6onD1k+6e9R0ApwWXEzyqOWlbKcvP30pt/Sa4XEQE5DWt7ylbmQ7HXBFptDAmuM9ncdbRS9o0&#10;Ero+qIGgPuqjKCYHtzEVJuNwyrstaLDAr6ODEhy1ji6pHNwTs1qAPcHlQvleuPqWCVfwjj7JPdb7&#10;770bKRlbotopS0iGO1U4Hq3cf0pIr74B5BXB5dTIqZif+/XRytgc9FohNzKJBpZHCbZaCaVhLGOu&#10;laC3NsVWjqOm4omcGpLloVdkXLDFBwCUqDBTKnmjoqKifSxObWBlXt4BAOFCiI64MjW1xfTTl2Vm&#10;xoogL4xhYt22Pj0WtJecTSKhliURWd3gb2dDq9Ulae4zFHB+vZzEeyF9st2tVUdFl1QOANBKQgIc&#10;CDg4fvApwxoVZmcrgGGUQ/8jUrK1GuKT4CIRcVarmBNbbOozfw02TotA0tKC1I05OZ72FDMsSoU8&#10;5TV9KxvXOXzkwZTDUyqSllZYFdw+zFStU+mUBXl7oH14Uxn0ijQwz4qYSsmFAD4LFE3cceAkiTJH&#10;NWxLssYDb+fHm1LYEbZcdH8AXzTVzJ+dl9NDporAE+Vzc1c21a4pSPwpKcP96/AXZcdB8XxvVX5+&#10;deNixAXN/WqUt+ZDOmL31G/mkZdclpk58M05c3aIyI8OV5VvqWs/pEQF75zGwD+lbNFIQuLnSRnu&#10;sJuJJL2A11VaUNCiub05uuybo2J+7lYA60MuiGq0GWg6jYsRlPecwPsrCgq+jayELUMirNnZoVVz&#10;7h1CYb5I470CkjsMw7q3LXKISBwgg8L9R3BUlNahPnOawU95HnI6q0D8q0G/PbSlLou/J+tckKc3&#10;qPqW0zS9CFYCIhbJya26J/3//vAyi6ghFo0Brf8GwtNllQMAIfhnSKGw0aJcVMhGHgDp/ClVG0lI&#10;d98IyGXB5QTvf3POnPBvoggQrJyA+KL27CFFXgmqeIVh8JqGayMCSz27eobGI1OIde0YfcwkXuzK&#10;ygGxJMSkK8T5rqlT65+8EuRPRZIGrS4ZkG3MTzJjBcgNWYQTK633Yx6P0LC6Wutw3s5Bbw56MWyY&#10;D+J5neRhQwcxgQ2yChOstFhbUvFETg0k9M1x8PRv2yNlHZWoNjkbNqTLrjkAwPvhqlXm+eN3A6g3&#10;GYpItKPfoPMArEqanjWUoe7eWzx9Ypt1qe4wwvgmAYBPfGF/2AEDjPsEMrxhGUkvwdSKipbd35uC&#10;mo829DFriDZkz3vz54cxOUvwgtxb4T8ysDUhw/1vAQJ7TqeIcFC9dZoorSgs3Ff3NxsarUXEiOrd&#10;Oxqt8KIl+CotvTjsNUNq9bqY0Cn3EdKllaOiosKXeP74EgTlAtQa4wGsgujvC1SQt6u80ZpzFB2B&#10;gP3CbWkYPu4NLnPNuPcMaJ0WXF2Iv5QW5q07KjkUPizNf+iI/JAo7CmNhfGhblNPUV6B+JVD/Ou9&#10;nkB9yroXDw+MA0Bj93nD6+0J4ECLMgObSucdmcxHSpeeVgEAaIV46YpgLABQySUh1Zt4QnYKDM1Q&#10;S1KraAlx9Te0lS9Bewskvj6ovL+LoIRNIgxKXCSojxpjga/W5YcPqoJaHz2HvRLC2KRUByVdbQ1d&#10;XjmorFKCtQ3LBHIuAAEbu7GTOKSq94fZPOwE/JuVZ4eUC7a8OWdOI7Np4vSZNwoQshMugqxV+fkh&#10;ngIdROObmIczW5Vv3fw/iIQE5iNQVj+l8hN61kIbx8wueZdXjrL8/K0Agk/SDU26e9aJAEY3LtYr&#10;SxYtCu+128G4Bp18KsIdfyXXoYHPkWvatJ5iqNyQPQ3NspL82c9FXNAmCXnCH443VlxsgQx5Q1Pw&#10;UlBRiMXKQVs52hei8Q8h6E0TV4pIYzcMHjsmXIfDzGjiKHEj87ThjL0v2L2dZLUWTEeo417HIQw+&#10;k9FoHWdBN1oPkKyyanVjR0+RmuButRw7nrndQjksqtB1hKhGQRtIWjDU8pB6HY8kpmXdQeKO4Ask&#10;DypD1wcxcM249wyBpIV0IFJYXpD7UaQFbQ4i5GBSoynSWwUPrYTmaHg8Y+DxjAHUORULHmqUq13I&#10;UDeXMD5bnUWXtlYFOFC9Z13fFKPHYQAACe5JREFU2D7b/TukARgfZAn6uDQualNHykVAEmdkna99&#10;PqWU9IXIadQyCcLE8HG/+GiDjTzxL8JDT80RvCAx3R08RQkvg7CyrFfMHc1FZqHmyYkzss5v6joA&#10;+Lzc2dDTVyhxjb7e0BudJYW5zaafpsATcgqllf5VWmNgSzJ7ffrg2/PyPm1Nf+HoFsqxdtEib0Ka&#10;u0Qp3Book6A9BILLWwrdk5ThvoeB+MDEqWGqjEzMcPsPU5FrSwvyMprrT0QMEOsM4/DX3FRMFgIf&#10;++jJCXxOvPvufgizCAcAgVze6qBKxC7k5DTrqyRKuUG4m6tjGqgA/CcjR6WmRiHo3iGkNkyzFmST&#10;mtAzWiFuKWFRSm4FD//e4XAo2QP/HlibDrR1C+UAAFCWA01/WUqhRRMuiQki4s9gFebmq0uHNhEA&#10;CJwIoFnlaC0kv9DkDxtbcuIgRxDRpBk+QzucdhRI/VGAfkAUgjLtKhXG8tQi1KFfdFtiajWBHN39&#10;3S3WHADgVbWlDDeHBQBi/zdfxazoYJFahqwh9WM+5RsXqZwkArR7v04gCmBwsIojz93YYG+kvhut&#10;j5kFebd5c6woKPg2Md39PoCQ04AaLNlY3PIZBxK7gLCn88LReKNO1O4mTvY1pBaCb6H5Pwjf8Sj9&#10;8oq5c78KV/GAOuSNY4+9OMrQPITU755X19YeijJidhJsSwjXnYE/orTWMLCPPGyxIuSLIxdOdgSH&#10;bIJIaAoK4huCR5xdTIBtLddqtn33wTU982wD0jjwghL6qP5VUTj7ixY7yM5W4ysrWxXSNGpdL2+w&#10;P9P4jIyQIGcNCT4T0RKjUlOj+pvmUb3dV+Xn16DBtGp0crKz15AhR6xwJ3/9tadhZt/gfoLHaRVh&#10;vu9w/bhc2WbtBZUhQe9awnvokK+toUBtbGxsbGxsbGxsbGxsIklysuFK8cdWuviXv+obLtJ5V2F0&#10;crbTlZbWBwDq4kV1K2NLZ9BtTLltxYwxFiamuzcLeUZ1NSZ1tjxtpdeQSsNg1JKENPf7otEXwE87&#10;W6auTpd9urimTetpOGPP91F2vV2Y+z8AvCwzM1bTcTifha7xlRYUfD42JSWmd2xs3zr39kbEp7vP&#10;MoDfWArzwoW1iZ+WecruSuyqi3OLyzMy+vksy1E2b972iTNmnOyEs95867Oqd1QUFu5zpbqHmA4V&#10;47PowQfRXzd3hNWVljbMe8C5e+Xf8gKn38Q1LWNkxYL8zwHo0dnZzhN2HzypYXzhxLtnnKZNx+BD&#10;uuqDhkdYL02d5TIN+aVFZgc2FcdnZPSL9XgkkDHJNW3mYEecUV0ye/Z+17SZg81osxcAeOCpXjF3&#10;7tcA6JqaHa1iDw4qXzDny1b+HN2SLrlD7pqeebbp7LlBRM11CEoS02fNAwCfVi5ovRZaF0PrYsL5&#10;Z2Rnq77RvS8SOhYF9xM/wz1BCd4kMFARLyWkuX8eXEc5jd8NOMGYHvhswfmIGFE3AoBTm3+H1ssD&#10;4yk4rwIA08RjoP6nKSxxnF/9UUKGO2x6hO+mpvYyJXp9TJy6r/7fNm1arMPpWDVh1qxYADhp78HT&#10;nA7zddQ9yBLS3blwOMoN4UNxRsx/E6bPHAMAiRlZNxqGPANgkBJZkZTmvgIAYuj8BZ097w70bzrV&#10;A7qGNwOAGaVyofVrovlYlHa8k5DhfgrZ2Ur1qr5AOY3Dx1mPU7qkcjjEfJDC+aX5s8f5PHqsJXih&#10;weXVpQW555YW5J5bVpB7VXPOhsqSSdB8urQgN6HWZ5zj8aii4Doa+lkIfgh/CoFYEJdUe1DvVk6N&#10;nwfGKy/Me7a+nNb00t49TtPUDwjkSVd2dsgUNs7oMUmEqym8KVwY02ASU7POF+BmX5X3XH9qA5mq&#10;aoy6p7ueTPAPJQW58dpjjfvmmx6tOvFIcHZJweyJB8VzhhBXJe3dO6Q17Y4HupxyuLKzTQjH13jw&#10;LABULHho21v5eRUNqpydmJ71bEKG++YmuqhHU5eLqLsS07OedSrf998ZGBVySrCyqrIcwMnxqTNH&#10;DOgvSQD+s/LPed8EriuF+xLT3U8lpaT0DhkgJ0eX9Yl9EmScub82TF4/3mpZzAexPf6koeFSJDSu&#10;bfL7BN6sWDR3FwCUFjxYWrJodiUAUEuZQP6YmOH+q3KYw1vjLgMAQolJSsnqHetzngFADnkcNWK2&#10;U9aqLk6XUw4AIKBio3VTP+B2Uj8Pn9ViaJbyeXnLLMN3LkSvg8jsxP01IVOvtYsWeUEsUabcQKgb&#10;tPDZhtdJVghZ/EVUVMipNgDwu4uL9klto+964owZJwNyniGymcK3FYwpLckrgIL4b9ykdPfkxHR3&#10;ZWLarKUAUFaYu1CIi6n5LQRPJaW5769vqJsxvAjuZwzXwOCToMx89y9zdlhadkgDX6rjlS6nHP6w&#10;OrLOstR1ADAmMzM2KX3WhQ2q7CwrzHu5LktTs7hS3UOqtT5Qmp+XB/DHAMOmSqbweVB+pCCX6kO+&#10;Vxtdo/yrpDDvlU3+FG8hJKRnXQPQu/Prrxul6HLQmExgLxUKBOpCAFd/NzW1V8WAAVWEWDE+NQwA&#10;NOR0gDsAUPuwRoiEyzIzY0u2bn6RkAcg2AX4Tw3urd73ZVlh3m8hVjpF4gFAqLeJcCwAQXa2guBU&#10;iNS/+QjeX1qQe2ppQe45pYWz/anK9m3bZmnOb+n76+50TVMurd+IGC8lpLt/KBZGaOJ91KUUFuC8&#10;xAy3/xy2Zu2XuiaQROW79eXE/tKC3MmmgbtMOO9ISs96m+BYICQAAADA6h3zrqOyui/BDwNTmgCi&#10;8EBihnumXywUlc3LfQwAFIycxAx3Fojh1Lg9kLG2vh3kFstiylvz/VPCxPRZb8QZ0dciJ+dpps36&#10;M6CWJaa7/w3gYkB+CQDl83PfTUx3r9La/HfikOGbQIwjcDUAGJbvV31i+lyclJ61GsTFWpgHALUe&#10;Y4kzWt+flO4u4/4aJ4CY/VXRpc19vUbvAVeJkvmuqdmjKp7ICf9GPA7okspRWvjQu65pM883HDKR&#10;gm1l33yxEgCq4VvVg84bAj6dBkVv6tfPe9K+fWsNyzlZDJUiwjJSbwCA0oLc7PiMrJdAPdpQMr+p&#10;BJ4VOTm+hNTMa5WYjdyptch0aPQOjOfTvq8AQCAzLaKvouXduZvrA2bgAK7sbFPvqU7l+vfqc1T4&#10;qFLg9ZgAUFaY94eEDPdyACOoeW95QW7gTAZLC3pMTZpeM0ELT/SK+fMVBbO/9beJuSMx7dD3LMgw&#10;DeZVFDz0AQC888iDe11paWNBR7xAvPtq9petXZRbBQA+r+9P0KphqBwAgKoxynzReurxrBhAF97n&#10;OFKSMtw/JTnREjwRtIC3sbGxsbGxsbGxsbGxsbGxsbGxsbGxsbGxsbGxsbGxsbGxsbGxsbGxsbE5&#10;Ov4fQU/89WaeZ0sAAAAASUVORK5CYIJQSwMECgAAAAAAAAAhABSdLhz5OwAA+TsAABUAAABkcnMv&#10;bWVkaWEvaW1hZ2U1LmpwZWf/2P/gABBKRklGAAEBAQDcANwAAP/bAEMACAYGBwYFCAcHBwkJCAoM&#10;FA0MCwsMGRITDxQdGh8eHRocHCAkLicgIiwjHBwoNyksMDE0NDQfJzk9ODI8LjM0Mv/bAEMBCQkJ&#10;DAsMGA0NGDIhHCEyMjIyMjIyMjIyMjIyMjIyMjIyMjIyMjIyMjIyMjIyMjIyMjIyMjIyMjIyMjIy&#10;MjIyMv/AABEIAIs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0nR7C605Jp7cPIzPltxGfmI9au/8ACP6X/wA+g/77b/Gl0H/kDxf7z/8A&#10;oZrSryKtSam0m9z73BYPDyw1OUqabaXRdjM/4R/S/wDn0H/fbf40f8I/pf8Az6D/AL7b/GtCSTy9&#10;oCPJI7BI4413M7HoFHc113hj4bah4htvt2pamdPticLBaoHdh6+Yw2/98gj3q6Ua1TZ/iY4yrl+E&#10;0nBN9klc4H/hH9L/AOfQf99t/jR/wj+l/wDPoP8Avtv8a9X1X4QvBZvLomsXMtwgyIL4Iyye25VU&#10;qffmvOI3ZwweNopY3MckbjDI6nBU+4NFWNanq3+IsFWy/GNxhTSa6NIz/wDhH9L/AOfQf99t/jSn&#10;w7pi9bPH1Zv8a0iQBknArpxJ/bGl2cRvbF4UiO1XnVWVgm0D16jP4+1clXE1Kdm27erN8RSwlBx5&#10;qcbPyRw3/CPaXjP2QY9d7f40n/CP6X/z6D/vtv8AGvR7iC4bS/scujrsdcxNCM/OAqhjtyO7HJ6i&#10;ufOmWw0uS7+3DzFbAj8s/MMkDHucE49Kzp46U1q3vbe/5EUlg5rWlFa9k/yRzH/CP6X/AM+g/wC+&#10;2/xo/wCEf0v/AJ9B/wB9t/jWjJIsUbSOwVFBLE9hXa+Fvhrd67p0WpatezafbzqHhtrdV83YejOz&#10;AgZ64A49e1d1JVqnwv8AEWNngMGk6lNXeySVzzn/AIR/S/8An0H/AH23+NH/AAj+l/8APoP++2/x&#10;r1DW/hNPZWkl1o+szzGMZNvexB9/0aNQQf8AgJrgWEsUzQXERhnUAlCQQQejKRwynsRxVVIVqere&#10;nqZ4Ovl2KfLCmlLs0vwM3/hH9L/59B/323+NVtR0TToNNuJY7YK6RkqdzcH863Kpav8A8gi7/wCu&#10;TfyrKFSfMtWdeJweHVGbVNbPouzPpPw7/wAizpX/AF5w/wDoArSrN8O/8izpX/XnD/6AK0q9g/Pw&#10;ooooAKKKKACiiigAooooAKKKKACiiigAooooAKKKKACiiigAooooAKKKKACiiigAooooAKKKKACi&#10;iigAooooA+VdB/5A8X+8/wD6Ga0qzdB/5A8X+8//AKGat3gka1aKH/WykRR/7zEKP1NePNc1VrzP&#10;0LDVFTwUJvZRT+5He/DrwvFqU8eq30YdZY2kRGH3YNxVR/20KuT6qgHRiD7CAAAAAAOgFVtP0+30&#10;2ygtbeNVSGFIVIHO1BhR+H9anaWNGCvIqs3QE4zXqrlpxS2R8FVqzrVHUlq2ZN/r1to5u7zV7iKx&#10;02IKkckzAGV+S20dSMYAA5JDcYwT4VfX9nq3iW/1RzLa6feXhk3CPLJHgLvK/hvI64z3rtPjPbyf&#10;bvDt3KR9jR5oueglYKVz9QrY+lcDXLiqtmo28z38jwSqRlXUrPVK3S/X/I9O0HwJe6PqaalCdK1i&#10;AxERebI0QycEOMI46Aj8etdFqfiibQrXztb0C5jsx/rbizZbmKIerDh8e+2vEo7i8tojHZ6jfWSn&#10;/n0uXiGfXCnFd14EbSvERfSdYjun1KKLzFnF/OPtCAgEn5+GBIz2OcjuBpQrU37sVY5M0wGLpt16&#10;z5l3/K6Ows20TW71k060aKOS2W6g1G0TbFMCSCMgYLAjlW55+uPLPFMs4125s5kij+yyGPEQwrHr&#10;vx6kYPf0ya9s0PQdO8OaaunaVA0Fqrs6xmRnwScnliT1rxnxyVPjvWNvQSRg/XyY81hjKFP+Ly+9&#10;3NMgk/rXK9rP9DmL2My2cqKgc4yEPRsc4/HpXvGleMdP8RadFd6DOs7wspurMjbNGmCCNp5yDz6H&#10;bgHmvDq3vhtbyzfFC3ltTtEFlK12R3Q4Cg++4g/hSwdRp8nc9HiDCqVNYi9mtLd7s96rgvH3hKPU&#10;4lnso1W8YuYccZlClsfRwpU/7Ww9Rz3Xmx+Z5e9d/wDdzzSuiSAB1DAEMMjPIOQa77xmmtz5OMpQ&#10;kpR0aPmaKRZYkkXO1gCM1V1f/kEXf/XJv5VueILIaZ4t1qwUYSK7Z0HosgEgA9hvx+FYer/8gi7/&#10;AOuTfyryeXkq8vmffqt7fAur3i/yZ9J+Hf8AkWdK/wCvOH/0AVpVm+Hf+RZ0r/rzh/8AQBWlXsH5&#10;8FFRXNxHaWk1zMcRQo0jn0AGTXjem+NPiT45+1ah4Xs9PtNMhlMSCbaWYgA4JY8nBHQAc0Ae00V5&#10;l4D+IWs+Ip9Y0DVrGK38QWETsmwYRyp2kEE8EMV6HBz2rmfEnjb4q+EtPjvtYstKht5JRCrKqvli&#10;CcYDnspoA9zorzXwjqfxN1DVdOn1qx05NFnTzJJIiu/aUJUgbieu3tWPffErxR4p8SXOj+AdPglg&#10;tTiS9mAIPON2SQoUnOOpOM0AexUV40nxH8Y+DNatbPx5psBsbk4W8twPl9T8pwcZ5GAa2/EnjrVd&#10;C+J+h6QGtn0TU1jw+zLZYleGz67T9DQB6VRXlXxZ+JGqeDtS06w0cW5mlhaafzoy+FzhccjHR617&#10;3x5LD8Hk8WxeV9se1TAIynnFgjDHoGzx7UAd9RXGeHfFV4fhgninX/KEv2eS5ZYl2AqCdgA9SAPz&#10;rjfhn8V9W8S+KRpOupbItzCz2rRRlMsvJHJORgN/3zQB7LRXI/ErxJf+FPBk+q6b5X2lJY0HmruX&#10;DNg8Zrh9N8Q/GHVdLt9SstM0qW2uIxLEcopZT04LgigD2aivOfh18Q7/AMXJqmm6jYxWutWAOVjB&#10;CPyR0JJBDDB571jXOr/GSztZbm5sNGigiQvJI7xgKoGST89AHr9FeMfD3x5448bXGpxBbGOO3tWM&#10;VwLchBPkbFPPII3Z/Oug+GfxBvfEt1qOja/FFb61ZOSY0XYGQHDDGTyp6/UUAej0V5fo/jzW/Fnx&#10;LudK0L7MPD9if9IuWj3M4HB2nOPmbIHsM1S1Hx54w8R+MdR0DwVaWiRaczJNcXOCSVO0nk4AzkAA&#10;E8ZoA9doryfwz8QfE1l44i8JeM7K3W5uB+5uIBjkgkZwcEHBGRjB6+2l4juvinHr92mgafpsulhh&#10;5Dysm4jaM5y4757UAejUV4PpnxK8f3Hjm28NzQadLcC5WO4S3jD7FBG/5gxHAzn0xWv4l8d+NV+J&#10;154U8Nw2MpRUaJJkAJHlK7ZYsB3NAHsNFeUQ3vxnM8Ym0vSRFuG8hkzjPP8AHSfFH4k6z4J8S6ba&#10;2EdtJaywCaZJUJZvnIIBzxwKAPWKK5PXfFoX4a3PijRJI5P9GE8BkXIzkAhh6jkEeormrrx9rUPw&#10;Ut/Fi/Zv7TkYBsx/u/8AXFPu59B60Aeo0V5T4m+IWt6T8KdB8SW32b7ffSRrNvjJTDI5OBnjlRVW&#10;11f4zXtnDdQaZpLQzRrIhJQZUjI43+hoA9gorz6xuvia1nGb2w09bjneFZMdTj+L0xRQB4toP/IH&#10;i/3n/wDQzW1pMP2rxV4ft8ZD6lCxHqFO8/8AoNYug/8AIHi/3n/9DNb/AIeuI7XxnpNxKcR263Nw&#10;xPYJbuc15cVfEfM+2ry5cpv/AHV+h7x4ek87QbS5P/LwpuP+/hL/APs1ZV9Ms95JIhJUnjNaNhNb&#10;aJ4f0m3vJlh/dwWiB+rSEBVUe5NN1DTI4YHmi3ZByV7AVy5/h69agvZ7Ru330X/DnyeEnGM9d2Qr&#10;9n1yFtN1Szgu7Z15SVAwOO5B/nXnHj/wNpHh61m1LS4ZbGOKESJsndo5JfMVfKKsSPmDHGMY2mvU&#10;9G8kwNtUCUHDHuR2rxbx5qV7rHja+t7yVxa6bKI7a0z8qnaD5hHdju4PYVvl05/UYzrS57/1b5HT&#10;QoTq4xU6Puv/AC6/8Aw+6nCkqQw3KGGRyMg8H6GvWvhzBYataHXf7BtrG6id7eOeF2KygcOyqeFG&#10;RjHPQ815LXt/w3CD4daEUx81qGP+8SSf1JrowXU9biNpKFt3f7l/wTp3dY42d2CooJYnoAK+cb++&#10;bVNTvNQYEG6neUA9QpPyg/RcD8K9k+I149j4PnljJDO6wnHpJlD+jGvE6eNntEjhygm51n00/Vm9&#10;4J8LWXim+ke/E08cN4YJbZJmjWOLyt6u23BJZ+BzjAPevWYdN0zwpbC30XTbe1Epy5ROWx/ePVjz&#10;3NeEWuoX2g6rBrOlysl1Eyq8QPy3KZ/1bDvnt719G6iYRZs0yBsfdB9ayryk8HJ0pcjS39P8zgzG&#10;jUpY1+195PVej/yOeMzNcecxO4tuJFdOrR3VtkfNHIuMH0NYmnael2rvIWCggDb39a1re7s/tUun&#10;Qyobi2jRpIgeVVs7SfrtP5V5vD1DERjKrP4Z6+d7vX8zlxcoNqK3R4J4nLHxBazSHMlzpFpK59XG&#10;9G/Va5/V/wDkEXf/AFyb+VdP4yVY9fs0H3kju4SPQJdOVH/fLg/jXMav/wAgi7/65N/KvSrq1f7j&#10;6bLZc2VvyUv1PpPw7/yLOlf9ecP/AKAK0qzfDv8AyLOlf9ecP/oArSr0z4wgvXtUsZ2vXiS1Ebec&#10;0rBUCY5yTwBivD4Phxr+mSTan8N/FsM+nyOSI0uOCR/CSMo5HqcV7ffWcGo2FxY3Sb7e4iaKRfVW&#10;GCPyNeO2PgH4jeCpbm18J6xZzaZNIXVJ8ZU9MlWUgHGOh5xQBq/Dvx9r154puvCXiy1SPVIULLKi&#10;hSSACQwX5TkHII4qP9oL/kRtP/7CSf8AouSr/gH4dapo3iG78T+JtQjvdZuVKgRZKpnGSTgc4AAA&#10;GAP00fip4P1Lxp4atdP0t7dJorxZ2M7lV2hHXsDzlhQBsW/mn4cxeRnzv7JHl467vJ4/WvPv2eTb&#10;/wDCNauF2/aReKX9dmwbf1316tpFrJY6LY2cpUyQW8cT7TkZVQDj8q8s1H4X+I/D3iO41rwDqsNq&#10;twSZLSbgDJztGQVZc9M4x60AW/j6YB4DthJt8436eV6/dfP6f0rlviRY3Mfwx8Da7yLuxigjZu43&#10;RqwJ+hQfnWzD8MvFfi3W7a/8e6vDLaWxylpbn73qOAFUHAyeSa7/AMdeGm8UeCr7Rbbyo5pFUwF+&#10;FVlYEdBwOMfjQB5Zo8MHxO+KmvX5w1hDpjW8JPIUvH5Y/VpDXES65cSfDS38GnP21NZYeV32Y+7/&#10;AN/GP5V7f8KfAl54H0m/TUnt3vLqcMTAxZdir8oyQOclq51vhFf/APC2f+EhEln/AGP9u+2bN58z&#10;d9/G3bj7/v0oArfGjU4/D/gnRvCFpIAZUQSY/wCeUQAGfq2D/wABNcX4t1/w1Zy+FL/wlfma90eN&#10;IZQYHj3hCGDHcBnJL5/3q9Suvh5qOu/FdvEWurYz6NCmy3tSTISAuFDKVxjJZup5re8Q/Dvw9q3h&#10;6/sbTRdMtLqaEiGeK1RGR+qnIGQMgZ9s0Ac98W9Rg1f4Pf2jatugumt5UPsxB/OuGTxH8S/C3gDT&#10;L+AWY0TyESGVIldo1I+XcD0+uMZrrF+HfimX4SS+Erqawa6jule2cTMUEW7cQTtznO7t3rvNC8Oi&#10;28CWXh7Vo4pwlmLa4RSSjcYODx+dAHJfB7w1Z2emXPiRdWTU73VTmWVFKiM5JZSDzu3HJyB2x6nn&#10;PHviO/8AiH4nj8C+GH3WiP8A6bcr9xip5yR/Av6nHtm9ofw48YeF4fEOl6ZqFo2l6hFIlu7Tsskb&#10;4wj4C8HHBwfQ9qy/Dnw2+JfhMTjRdT0a2M5HmNw7NjoMtETj2oA9g8M+HLDwroVvpWnpiKIZZyPm&#10;kc9Wb3P/ANbtXkHxu0RtB1S08XaTcNaXN0WtbjyzgsShG4fVcg/QV2/hPT/iVba6knifWNPutMCM&#10;GjgRQxbHyniNe/vT/ir4N1PxroFnY6W9sksN0JmM7lRt2sOMA88igC78NvCtv4U8HWkEe17m5Rbi&#10;5lA+87DOPoBwPz71w2s/D86v4ov9f+H3iy1iv2ffdQQ3PCOxJPzJnG4gnaR1z+Hr+nwPa6ba28mC&#10;8UKI2OmQADXlGofDfxX4d8VXmt+BdTt4Yrxi0trPxjJyRggqRnOOhGcUAVdC8c+M/C/jLT/DnjaG&#10;OdL5ljiuAF3DcdqsGXhhnggjPf69B8VfiA/h2zTQ9GYya7fAKgj5aFW4zj+8eij8fTOdovw58Uav&#10;4xs/EvjfU7ed7Iq0FvBzypyo4AAAPPGSaxbj4X+PovGt54ksNQ0sXUlxJJDLO5kZVJO3hoyAQuB7&#10;dqAO3+F/w/TwdpJur1RJrV4oNw558sdfLB/me5+grzjxHa67eftC38Phy9hs9TMaGOaYZUD7Mu7+&#10;Fu2e1ddBpPxmFxGZvEWktEGG8CNMkZ5/5ZVX8S/D/wAaS/Eu88V+G77T7ZpFRYmmbLAeUqNlShHY&#10;0AaGlaD8WYdXspdR8UabNYpOjXESINzxhhuA/cjkjPcVgfFPT7fVvi74V0+7Tfb3MSRSKDglTIwN&#10;an9kfGr/AKGPSP8Av2n/AMZrZ8U+CdV1r4j+HPEFtJbC004J54dyHOHLHaAMHg+ooA8pm1C88DaV&#10;4r8Aau7NBLEZbCUjgnIPHsyjPswI71vX/wDya9Z/74/9KWrufil8O28b6dby2DQxaratiN5SQrxn&#10;qpIBPHUfj61Rufh9rE3wXt/CKyWn9pRsCWMjeX/ri/XbnofSgDjPHP8Ayb74S/67w/8AouWtvSfD&#10;/wAXZNGsXs/FWmR2rW8ZhRkGVTaNoP7k9sd60/Evw61rV/hXoXhq2lsxfWMkbSs8jCMhUdTg7cnl&#10;h2qnbeH/AIy2dpDaweIdIWGFFjjXYhwoGAMmL0FAHo/hu21q18P2sGv3kV3qihvPmiGFb5iRj5R/&#10;DgdB0orz3+yPjV/0Mekf9+0/+M0UAeX6D/yB4v8Aef8A9DNdR4L0+HVPiJpttcRiSGO3nldD0PCg&#10;Z9s1y+hf8giL/ef/ANDNdR4Q1m08N6vrniK7IKWGmrFGhPMksj5VR7ny/wAsntXnUlfEP5n12Oly&#10;5RBd1H+vwPSLop4o+J0NiTvsPDka3Mozw13J/qwf91QW+prqm1S0fXP7EO5rk2puXUD5Vj3BRn3J&#10;zj/dNebfB5p7izW/u2L3WqzXWozP67WWJfwyZcVf8P6odT8Va/q0R/4+9Vh0i1PrHApeTHsQHNeg&#10;1dWZ8idXNBPpdz5sWTH2PbHoawde8K+GvFWoR6jfpd2t6qhGltZShkUdA2Ov5ZruZZY42ijfGZm2&#10;KD3O0t/JTVS5s9PjAkmKQAsFDF9gyTgD0zmvE/s/E4WT+pzXK/sy2+R1qvGVnNO66o5i08AeDmdY&#10;YtPhlUJ8yzxCVn9SXcFh+BFYegpqWieL9e8F6RO0dpbxRX+mCd9yxAkFozk7jGxJHGSOT1rq49Wt&#10;IPHf/CNxpK1w+nNdvOZPujeFCgY69TntgetZOoaHqF+mmjVILW4m0RhLLcSuCL6Ha6kH+6SAGIbj&#10;cAOnI9TC+39n+/SUvLa3Q56ji5e7+Jka9e6j430GeTb9gsUuorGKJZElM9z9pRWcEfwqAwHTOSSM&#10;Cuim8A+ErSKKJ7CJY8YO6MM8nqTJgvnnswrnvDVlNZ6hD4m0GwjbRtYjxa6ULjyxbSEZ8zbyoJCN&#10;u28qOmea6G/1QaBL4Z0bWJpLy71KZ4mulbbtk+9wMfd3MFA7DFPEe19m3RS5ul9hwlZpSbsZ1n4F&#10;8I6Xq8WoxC/uXgcSQwTzs8cbDocHkkdsk10bvc6tOFVcIO3Zfc1oR2Vg88kYcSzR43qZMsuemR2q&#10;3G8SzNbRgKURXKgY4JIH8jXkywGMxXu4qajDtHr6s3deEXzRu33ZQn1Gy0SbTLCcspvpTBC+ODJt&#10;LYJ7ZwcVy/i5k8M+L9G8WKdlvOw0zUuePLc5jc+m1hyfQ1W+JU8yaVfyRDfcaS9prFsD/syFXH0A&#10;XJ/3qm8feT4i8Gp5PzwanYStbj+9IEFxH+kTfnXtwhGEVGKskcrbbuzmvi1p8Np4k0a8hjCm8W48&#10;0j+JgIgD+Sj8q8+1f/kEXf8A1yb+Vb9z4nTxZ8O9BnmkDanpF4LW5BPzMjxsqyfjhQfcGsDV/wDk&#10;EXf/AFyb+VcOJX76L9PzPq8olfLqse3N+R9J+Hf+RZ0r/rzh/wDQBWlWb4e48NaUP+nOH/0AVpV6&#10;B8mFQ3N3bWcfmXVxFBH03SuFH5mmajexaZpl3fzZ8q2heZ8f3VBJ/lXhXg7wtP8AF29v/E3ii+uT&#10;aJOYYLaF9oBwCVGc4UAjpyT1PqAe7215a3sZktLmGdBwWikDD8xTprq3tyBNPFGT0DuBn868jb4S&#10;ap4Z8WWGq+CdREMAObmK9mOCARlflU7lIzwRwRnPpk/Hizk1HxV4ZsYf9bcq0KfVnUD+dAHuqujo&#10;HVlZCMhgcgio4ry1nfZFcwyN12o4Jrxzwx4u+z/s9385kxc2CSWKnPIZiAn5CQf981ynwYspbD4n&#10;Rwy/ebTvO/B0Rx+jCgD6QS4glkaOOaN3X7yqwJH1FEVxBOWEM0chX72xgcfXFeL/AAv/AOSzeNf+&#10;utx/6UV554K8U3Pg3xpJqrLIdLluWtrzAyNpJI/4EMZHrgj1oA+q3uIY5FjkmjR3+6rMAW+gqSvG&#10;PiPLHcfFnwFNC6vFJLCyOpyGBmUgivZ6AIxcQGcwCaMyjrHuG78qkrxSw/5Of1D/AK4/+26V7XQB&#10;WOo2IODeW+fTzV/xqeORJU3xurqe6nIr5t+G/gLSPG+reIxqsl0n2SZPL8iQL95pM5yD/dFaXhu2&#10;/wCEH+OEPh/Q9Slu9OuPknjZw2MoWw2ONykZzgccetAH0BJJHDG0krqiKMlmOAPxqva6lY3zMtpe&#10;21wV6iKVXx+RrxDU0vfix8Vb3QJb2a20LSS4dIj97YwUn0LFjwT0H62vGvwlsvC2gy+IvC97fWt7&#10;pwErBpc7lB5IIAII6+hxQB7VLcQQFRLNHGW+6HYDP0p0sscKF5ZFjQfxMcCvn7x3qU3jL4Q6B4ok&#10;AF9ZXRguGUYwTwW9slUP/Aq2fitrkniHwh4R0yzYG412SKbaP90AA/8AApB/3zQB7RHLHMgeKRXQ&#10;9GU5FRi9tCjOLqEqmAzCQYGfWvGPhd4hk0T4b+K7S4bbc6I0sgU9iynA/wC+0b865jT9K+yfs8ax&#10;qDr89/fxsG9USRVH/j2+gD6TR0kQOjKynkMpyDTDcwCYQmeMSn+AuN35Vy3w7njtvhfos8zhIorL&#10;e7HoqjJJr59v7zWdR1S8+JUAIhh1ZFjz1GBlQfYKEU/71AH1ZNcQ24BmmjjB6F2Az+dQ/wBpWP8A&#10;z+23/f1f8a5nWvDOh/E7QNKu7uS5FqUFxCYJAp+dRwcg14xZ/D3Rrj4z3nhJ3u/7NhjLKwkHmZ8p&#10;W5OMdSe1AH0nFPFOpaGVJFBwSjAjP4VyHjTxJq+m6jpWmaGbBLi6kJuLi+YCOCMDuNwJJ7fT3rm/&#10;FUdt8H/hvc2/h2W4E9/d7Y5J3DNGzJ8zDAHRU49zWf4W+Cmlap4et9T8Q3d9PqN9GJ3KS48vcMjq&#10;CS2DyT3oA9jiJ8hC0iyHaMuowG46iiG4huATDNHIB1KMDj8q8S8HT6h8Pfim3gi4vJLvSLwZt/M/&#10;gJUspA7cgqQOCeak+Err4a8f+LvDkrbIYy0qbugWNyAfxVwfwoA9o+1W5n8gTxeb08veN35UstxB&#10;b7fOmjj3dN7AZ/OvlK11W9j8Z2/j2QEWcutMGY9hkMV/74bH4V6P8Rl/4ST4yeFfD4+eGALNKvsW&#10;LuP++Ix+dAHtVFFFAHyzpK+XZGLvHNIp/BzUOoWdtDHeag6lpfLOCx4UhcDA/wA9a0Wh+y61rloR&#10;jyNTuEA9t5I/nUSW+m6xqA0/U9Xh0ywjIkuZXyXcdkjUDk+/Qe/SvM5ZOu0u59pKtShlkKlRX93T&#10;1s0j07R5ovBnw2utachZbTS4bWIHp5u0ucfWWYg/7vtVb4aWLwxeFbLnfBY3Gq3JP96dtkX4lN/5&#10;VyXjLWD4zn07w7okc1to7XmIvNBD3M0jklyDyqLuY4P5DjHq3gLTQq6hruCqai6R2iHolpCNkP8A&#10;30Mt/wACFekpJ7Hx06c6dlNWvqW/E+qpYazoiucJEbm+lx/zzigdT+si1xvxokuf+EE0ayDn7fNd&#10;xtwcZKRsWP54qzcyv4p8VX09uPMtpZ49FgPYwo3m3b/Q4EYPc4rC+K2qxaj41srCKQMmlW7vMQeF&#10;kkxgH32rn8ampLki5GuFo+3rxpd3+HX8Cl4M1/Udc+LrapfiKyur/TpYYIichCgUge/3SxFdNrWp&#10;3fiHwr4cvZtEj1Fmv0guRBcoRcAFlcR4IDKxXODgYXn1rhBo66d4EvPFt/ayTXWozJaaUiSMrxRt&#10;kF1x/EwBx7fWujh0rRrvxjo0Xh9dbsdF0UGa+fMqJbzEZQFJRwSAd5Axhue5pwvyrm3JrqmqslS+&#10;Fbf5/M6bTpW0zxhrt4nhpLKysNOidIhJEjqcuWZVVig3AYJyP9WK4j4j6rqlzqPhCUz20mrWkcup&#10;lIWDIm51aJcjqMKFz3xnvV2K10y48baxfeIbzWbzRdSg+zafqCl1juMD5o/3IG7qdvGDtJwa5abR&#10;IL3wLZeLdGtZ4pdLuGs9SSSVneSJdoViD0wpAIA4/CiV7Pl3Jo8ntI+0+G+p2Xwm1m61X4h+JbzU&#10;IjBc6lAtykO7O1FfaB74BUV3Wnaox8WWsErcz21zb5P8T28wAz7lX3V5H4T1aHRfHmjalLKEtJ99&#10;pLJngCQfIT7bgOa9A8Vx3OjazPqcETMLOZNYhCdXjCiG7QenyFH+pqaU+eCkdGPwyw1eVJarS3o0&#10;avjO1Eus6WkuFtdTt7rSJmPQNKgaPP4xkD61y3w/1D+1vhnbwXBxeeHL0ecrdRGrHdx/1yaRfwru&#10;vFOmnxR4RJ0ydftAEd7YTKeDIhDxn6Hp+NeN2+rS+FPHt/qtvavNpesxLc3Vh0ZopRlto/vJJ5i4&#10;9iOM1baSuzmhTlUfLBXZzMeiW8FxPaOpWfTryWDepwfkkOAfUdKm1ptujXR/2MVq+IZfD8etPqui&#10;a0lxbagy+daTBkngkxjJBGSDjk9j6jmsvVYjc2iWi/euZo4R9WcCvOqRkqyT2vofW4OtSeWzlFWk&#10;otP1SaX4H01pMZh0axiPVLeNfyUVcpAAqgAYA4FLXpHx5Q1zTzq2gajpwYKbu1kgDHsWUrn9a8f+&#10;C/inT/D9pqPhfXLiPTr2K7aRRcsEBOArLk8ZBX8c8V7fXL+I/h74Y8VT/adU01WusY8+JjG5HuR1&#10;/HNAHgHxD0jQ/D0kCaH4pn1O6ldjNGswdY17crxnPbNd98S8/wDCx/h7nr58P/o6Ou50P4X+EPD9&#10;yt1aaUslyhystw5lKn1APAPuBmtXV/CWja7q2n6pqFs0t3p7h7ZxKy7CGDDgHB5A60AfN/iK1vrD&#10;xbrPga2G2DUNYikjHoDu2D6YkX/vkV6FoNvHaftIalbQrtihsVjQegEEQFekXXgnQL3xRD4jnst2&#10;qQlSkvmMBlRgHbnBx9Kmh8JaNB4qn8Sx2zDVZk2STea2CNoX7ucdFHagDy74X/8AJZvGv/XW4/8A&#10;Sisv4aeGrXxb4d8aaRc4XzLmNopMZMcg8zaw/H9CRXsek+DtE0TXL/WLC1aO+vixuJDKzBizbjwT&#10;gc+lO8PeEtG8LG7OkWzQfa3DzZlZ9xGcfeJx1PSgD5u0i61VPH/hXQtXUifRtRjtl3dQvmg49wOc&#10;H0Ir6srnNQ8C+HtT8SW/iG5sN2pwMjpMsjLyhypIBwccdfQV0dAHilh/yc/qH/XH/wBt0r2usKPw&#10;fokXiuTxMlqw1aRdrTea2CNoX7ucdAO1btAHzN8PPh/p3jrVvEIv7u7txZzLs+zlRu3tJnOQf7or&#10;2bwh8MPD3gy7a8sVuLi8ZSonunDMgPUKAABn1xmtbw94O0TwtNezaRatA96VacmVn3EEkfeJx949&#10;K3aAPBNA1GD4ffGzXbfW2+zWmpNI0Vw/CgO+9GJ9Oqk9j9DXY/FDx3oNr4H1CytdTtbu8voTBFFb&#10;yrIcNwWOCcADPXrXYeIvCWh+KrdIdZ0+O5Cf6t8lXT6MMEfTpWDpPwj8GaRepdxaWZ5UO5PtMrSK&#10;p/3TwfxBoA5fQvCVx/wz3eafcxMtzcwS3qxsOQQd6D6kIv51w/wsNz4p8eeH4bkboNCs3YfQOxU/&#10;XdIo/wCAivpdlDKVYAqRgg1zvhvwJ4e8JXM9xo1iYJZ1COzSu+QDnA3E4oA8E+JbXHhbxr4o0+Bd&#10;ttrcUcp7dXVyf++lcfjXoPjjSv7E/Z8g04rteGK28wf7ZdS3/jxNd14g8CeHfFGoW9/q9iZ7iBQi&#10;MJWX5Qc4IBAPJPX1rR13QtP8SaTJpmqQma0kKlkDlckHI5BB6igDyDxB4i/sX9nzRbOJ8XOp2626&#10;gHnZyXP5fL/wKsu08N/EyPwI3haPwxYHTZwWZnlQSkltwYnzOoOO3YV63c/DnwxeR6XFcWLyR6Wo&#10;S0QzvtQZzyM88gdfSuqoA8m+BWvSXGgXvh27JW60uYlUbqI2JyPwYN+YrM0z/k57Uv8Arif/AEQl&#10;emaf4K0LSvEd1r9laNDqF1v851lfa+4gt8ucckA9KfF4P0SHxXL4mjtWGrSrtebzWwRtC/dzjoB2&#10;oA4/46aPcan4DW5tkZzYXKzyKoyfL2spP4ZB+ma0/BHxA8O6l4QsHn1aztLm3t0juIbiZY2RlUAn&#10;BIyDjINdyyq6FWUMrDBBGQRXCX/wc8E3921wdMeBmOWS3mZEP/Ac4H4YoA4OzvE8e/H+31HSw0mm&#10;6agLXAGAVQHB/F2wPbms34tyXPhX4l3Gp2gwNV01o2I4+8jRN+IwrV7roPhvSPDNkbPR7GO1hJy2&#10;3JZz6sx5P4mqfibwToHi9rZtaszO1sGERWVkIDYz90jPQUAeXX/hDZ+zhbjy/wDSYguqHjn5jk/l&#10;G36VV+D0lx4q+Il94hvBlrOwjhz1w+xYwfxCOfxr3KXTrWfS302SEGzeEwNF28srtx+VZnhrwfon&#10;hGK4j0W0NutwytLmRnLEZxyxPqaAN2iiigD558YWpsPiVr8GMJO0V0nvuQbj/wB9A1m12fxhsDa+&#10;KtF1dR8l1A9lI3YFTvT88t+VcNdrM1pKtuyrKVwrMcAe9eXio2q+p9tktfmwXdxv/mjrfht4afxF&#10;qt9rE2UsrVGs7ZuhaRxiV1PqFJUH1PtXTfE3x9D4a0qTQtEZTqzwlT5XSzix94+hx0H4+mfOtP8A&#10;F+vQ6HbaLZaxZ2VpDH5arp0YDsO53sSck5JIwc1mNp1s8EkLKzCU7pWLktIc5yzdTXQ8RTpRUYnk&#10;xyvFY2pKvVsr+afotL2/rQ9Dl8Y6L4I8K6ZpmiPFqWupYrFHFEQyQu2GkdyOBlsEjrwOnWvL/sV9&#10;ql62miZ5bu7dZb25PJZ5ZFjUfizj8KupFZ6ZDiONYlJAAUZZz2A7k16V4O8LXPhnTdY8Va7AqhrV&#10;ZksGA3qIT5ilm6BiVHHbjPpThUdaW3ur8zPE4SGX0Wue9SWmnRdfv2v9xh/GDWo7HVfD/hyxT/Q9&#10;JEd5Oi9FCkKg/BQf++hXYeKmMWpXmo2c2pxaQ8Yi1yazCHCCPKugYFshWG5l/hIxyOPIpr1vE+p6&#10;trlzGyf2nIdqMclIgNqjP0/lXa6E8+t+D4ZWudQe3t7lLPxBYWw3GeJECLIoAL8qI9wU/MA3Geu0&#10;KqlKUexwYjBTo0KdZ/av/wAD8NTf8FNDBNbMzaiPDiyltAa4VSgBQht5A3r1kCb8DafXFcv8INWg&#10;vdT8Q+Grxc2WrCW6t1b+JSSjj8Vx/wB8mtXxAyaN4V1HUrc38OnGUW2hadMDGiyOhBk2MA4ALOVV&#10;jgbcgdMeeWt03hbVdH12BWcaY4EiKcF4iNrD8ifzpzqKMlF9RYfBzrUalWP2Lf8AB/DUpLp8lm9x&#10;4f1Alh86xORz8jsjD8GQ49q9M8F/EOzkhtdA8YyrBd22Vtr6b/VXCFSpDseh2nBzweM89bPjPwtc&#10;eJtJ0TxX4ftQypA909jjErif94xB6FgWPy9+x7V53/ouo25DKssecFXXlT6EHoa56k3RndLR/men&#10;hcPDMcOoOVqkNF5x8/T8DvPh542ttA1e78H6ncr9giu5YtKvWfKFQ5AjLfqPrj0rS+KPhUx6SNe0&#10;+Ms9hM8ssajkwSYMn1w+X/Fq8si0mzit5LdYcwyHcY2JIB9s9K2rDxX4j0C0+yWmtJJZ7dq22ooJ&#10;lA6YDHDY9s4prE053jIVTJsVh+WrSabXns/na6/4YoIyuiupBVhkEdxVrQ7T+0vHPhuxAzm9Fww9&#10;ogXP8qy9Ojmit2WXyNpctGICdqqTkAZ7DoOTxXb/AAn083/ju/1EjMWm2ghU/wDTSQ5z/wB8qR+N&#10;c2Hh++suh6+a4hrL7yVnKyt+f5HttFFFeofFEV1OLWzmuGUsIo2cgd8DNee+DvjBpni/xDHo8WnX&#10;FrLJGzo8rqQxUZI49sn8K7rV/wDkC3//AF7yf+gmvljwsf7Ag8PeLF+VIdaktrhv9jZEcf8AfLSU&#10;Ae8+Ovihp/gbUraxuLGe6mni87ETgbFyQM59cH8q6rQNXj1/QbHVoomiju4hKqMclQexr53+ILf8&#10;JJ4o8a6r9+30iKG1iP8AdfzkT+kteu+Hdai8O/Baw1ebBW10xXCn+JsYVfxJA/GgCC++L2jWPjn/&#10;AIRl7aZiLhbZ7sMPLVzjqOuATg/Q16C7bEZuu0E18vReFBqXwq1LxVcTo2ryX32lSXG9ogSr8e7M&#10;zf8AABXuHhfxnZ6l8M4PEGo3SQrFAY7uRz0kX5T+JOCB/tCgCTwP4/s/G9je3cFpLZx2jhX85wc5&#10;Gc5HTpXX181/CLwvf+KYby3k1J7bQobiOW6ghOHuZAMqpP8AdGMn+Xce7+NbybT/AAPrd3bsVmis&#10;pSjDqp2nB/DrQByGvfGjSdN1eTS9J0671m6iYq5t+EyOoBwS2PYY96teFPi5o/iPVV0i6tbjStSY&#10;7UhucbXb+6G459iBWX8BdLtLfwVNqKRqbu5uXWSTHzbVwAufTqfxrK+P9jBbQaJrcAEWoJOYhKnD&#10;EAbhz7EcfWgDs/HHxLtPA+o2dlPptzdyXUZdPJYDHOMYPeuei+POjpcxx6homp2cbnHmMoOPfHBI&#10;+lc18WtVW28YeC9XuUYrFDFdSIg5IEgYgZ71F48+JVp8QtDj0DQ9Bv5rqWdHVpY1LLj+6FJ5PTtx&#10;mgD2/UPEWlaZ4fOuXV5GuneWsqzDkOG+7t9ScjArzVvjxbyGSez8L6lPYRnDXG4DA9wAQPzrl/ih&#10;Z32jeCfA3hq7k2nYxuADkB1CAD3272Fe+afp1ppemwafZwpFawRiNI1HAAoAyfCXjLSPGemteaVK&#10;2YyFmglGJIiemR79iOKpeGPH1l4o8QatpFtZ3EMumsyyPIV2vhyvGD7V5z4Uhj0D9ojVtK09RHZT&#10;o+6JOFXKLLgDthuB6VP8If8AkpnjT/rtJ/6OagD2yvMtZ+MtjZ6zcaXo2i32tTW7FZXt+FBBwcYB&#10;JAPfAFem14FDpfjr4Ua3qUujaUuraTdybyyxmQlQTjO07lIBOe1AHo/gr4maV4zuprBLeex1KFSz&#10;W0+MkA4O098dwQDU+n+P7XUPiBe+EkspkuLVWZpyw2tgKeB1/irjvAfizwp4o8ctd3Ggtpfipw2H&#10;MrMspCYYAcANtB4K9uua4nXvEl54X+M3iK80638++mBtrdcZw7qmDjv06dzigD1/xd8TdM8K6vba&#10;QlrcalqUxGba1ILJn7oPuew6/pl3iz4iR+DrfR31HSpzNqO4eVHKpMJG3IJ6H7w6eleefBSLT5vF&#10;esPraSt4qjdmBuTkgZxIQD/Hnr7HjvVz9oD/AI+PCv8A12n/AJxUAe2UUUUAFFFFABRRRQAUUUUA&#10;FFFFAHHfFDQ31zwLeLbruu7Mi8t8DndHyQPqu4fjXhwu4JdOW4bJikQfKBknPG0Duc8V9REZGDXz&#10;d4n8Py+FPGklhBI9vD539oaXKoBC85K4IIO1s8HtzXNiaaklJ9PyPYyfFzpSlSjq5LS+1+n3mJee&#10;Jr+78I2OnzaTEx0e5xFdltsyxrkeW649CB7YFSPrViln9oM6fdz5e4b8+mPWq/iC2OpXV1qusX6m&#10;6lGSYYUhDkDuoHzE+tbGpeKbrxNoEWl6jZ2+qi2ETm+hcW8nmbclFwpVgoO3kYyM+lRJU63vN6I6&#10;aNTF4B+yhC7kr2vezXWy206Mh8M6/wDYpf7Xt9LW91Y5FvJd5W2sx6qOsj+p4x2p2sTax4ml8zX9&#10;Zubtc5FvGfLhX6KOPx60jvZnUCNKXVPsBiXP9pKiukncDb1H4Dp3qWsKtacXyRdl5Ho4HLsPXh7e&#10;snKT35tPwIJ5orGzaUriOJfuqO3YCvQPAMWs+C9R1C413R7mHTtTjjlWa2H2kROgIwwjyRkHrjHH&#10;WuFZVdCjqGUjBBHBFbHw8t9d1DxZJpWk69qFhpVnCJbhUcSKpJ+VEVwVUnr07GqwbjzPuZcQwqey&#10;i01yLp1v/wAMdT49XW/GrWS6JpE7aVp7G6lnvB9m859pACLJg4AJOSAOfz84jeG/sg23dDMnRh2N&#10;a/xKh1zSfFtvpmsa7f6ho97HvgEj+WpOcFWVAFJBx2/iFZyqqIERQqqMADoBTxjXMu5PD0ZunO7X&#10;L263/wArEWg3niXwo4Oi67IIAc/Zbhd8R/DPH1GDSeJ9ejv5jrMmlHTdXGPtJtzvtbwep7o/oTnP&#10;c1PWZHNYT680evNq1ppkcTKktgmWeQ4xnPGO3Q/hRRrTqPllZrzHmGAw2Egq9K8ZJ6W1/P8AroTR&#10;atZS2ouPtEarjJDMAR7YqnBr0aeHNSjbw9BLNqU21dTmCu8MRwu2NSM5wG5B7+1bWi+IY/D2gz6f&#10;YaDa2k05eaLUNSdLlg23IQjYoXO3A7AnnrWJodnJYzWGq2F1FNNCRKiXUfmRK2OCFzwQf1FaRjTo&#10;+8nuclatiswXsp07OKvba76Oz6eS+80hJBa2HmJgQRx5GPQCvZ/hPoj6R4IhubhNt3qbm9lB6gN9&#10;wf8AfIH5mvI/D2hXXi3xdHpM8gmikna+1F44wirHuzsAHTc3H45r6UVVRQqgBQMADoBVYanypy7m&#10;GcYt1ZQpWtyrVdn2+QtFFFdR4pU1RGk0i9RFLO0DhVUZJO08CvBdJ8G6tdfArWLGfSb2LUYdU+1W&#10;9vJbusj4SNSVUjJ4L9PSvoWigD580vwhrFt8D/EPm6XfHVtQvIm+zmB/OZEkTB243dS5+nNXPFll&#10;4iuvhj4R8LWGj6i0s0cbXhFs+ItvCq5x8vJyc9Nor3eigDyuP4B+ExEgkudTZwBuImUAnvxsrE+H&#10;nhu/0zUfEXg7XdHu59Gkk8+CaW3fyZHjYYO7GDuAU477cV7fRQB85fD3WfFngKyvbdfAer332qRX&#10;3GCWPbgYx/qzmvTvDnifVfHDajo2ueD77R7KWzdWmn34fdhSo3IvOGJ/Cu/ooA8G0STxn8Ibu800&#10;6BPrejTSmSKS3Ddem7KhtpIAypHbg9y6603xX8XvElhJqujzaNoFm2SswIZgSN2MgFmOAMgYH8/d&#10;6KAPH/iZompXvxI8H3Fjpl3Pa28kXmyQwM6RATA/MQMDjnmvXwAOgApaKAOE+Kngebxr4djWxKjU&#10;bNzLbhjgOCMMme2cDn1ArkbL4neN9J01NL1DwPf3WpxL5a3ASQCQjgMVCHd74OD7V7TRQB5T8L/B&#10;etW+u6h4w8Tp5ep3oYRwH7yBiCzEdugAHYZrj9BvvFHgnxv4kv4PBeq6jHe3MqoVglRdvmMQwIQ5&#10;Br6GooA888NeOvEHiPWU0vUfBOpaRbTRvuvJDIAmFOOTGuCeg5rj9L1rx18NNSv7HVNH1HxDYyyb&#10;4boSO59AQ+GxkYypxgj8/c6KAPEvDOk+IfGfxUh8Y6lokmjWNqvypKpVpCFKqOQCx5yTjGBireh6&#10;Bff8NA6tqd1pNz9h2u0N1Jbt5e7agBVyMZ6jg+texUUAeM/FDwpq+leLdP8AGvhW0nmvPMAuIraJ&#10;nJYDhiq8lWXKt+HrUHxXt9V8V6d4Qv7HQ9TL5leeD7JIXgJMfDjGRyDgnrjNe20UAFFFFABRRRQA&#10;UUUUAFFFFABRRRQAVyfxA8IL4u0Dy4Csep2redZTHs/dT/st0P4HtXWUUDTad0fLUEs639veC3jj&#10;1XS58vbXKZAcHlGHocdauXV4mr6/f6vFpg0yK5KAWq4wGCjexxwSWzzjkV6t8Qfh4def+29E2Q63&#10;GuHVuEu1H8LejejfgexHkcVwTPLa3EMltewnbNbTDa6H6dx7159eM6cHFfD+R9TltbD4uvGtU0qp&#10;W8pdL+vkT1TS/kmMwttN1G5EL7JGgty4U+5FXKhj+36dqI1TRb6Sw1ADBdOVkHo69CPrXNS5Oa09&#10;j2sc8UqfNhbcy6Pr6D7Ww8T6u3laX4Y1FmbgSXMXlIPqWwP1r2n4b+DH8HaBIl5Ikup3knnXci8j&#10;PZQe4HP4k15v/wALU8fC28n7Lopkxjz9j5+uN2M/hT/CHxcudIhvD4qt9Zv72ebcskMS+WiAYCqu&#10;VA5z068elelSVKPwM+Ox0sfVs8TF2W2mn4HofxM8EHxt4cWC2ZI9RtX821d+AT0Kk9gRj8QK8Ym0&#10;vxVpAEOp+GNSZ04MttF5yN75XI/Wuk8Y/F2XV7a0bwtb63Y39vNu3yRL5boRgqy5YHnB5HamJ8Uv&#10;Hr2giMWipIR/rjE+4e+N2M/hRW9lJWmxYB46lJvDRfnpp+NjlpLye3aAXmlalaCd9kbXNuUDH2z1&#10;xVuopPtl/qDalq97Lf6gwx5snAQeiL0UfSpa82ryc3ubH2WC+s+zvircz7dCuJrOw13T9S1LTW1O&#10;whZhLaDncSPkOOhw2OvFVmeQXtzeLYQx3+pT/ubG0QBQTwqKB9eTVqW4YXEVpbQyXV7MdsNtCNzu&#10;fp2HvXrnw++HZ0GQa3rZSfW5FwiLylop/hX1b1b8B3J6qEZ1IKL+H8zw8yq0MLiJVoO9VrbpHS1/&#10;XsjV+Hvg8eEtCIuSsmq3hEt7KP73ZB/sr0H4nvXXUUV37HzDbbuwooooEFFFFABRRRQAUUUUAFFF&#10;FABRRRQAUUUUAFFFFABRRRQAUUUUAFFFFABRRRQAUUUUAFFFFABRRRQAUUUUAFFFFABRRRQAVzXi&#10;vwNovi6JTewtFeRjEN5Adssf49x7GulooBO2qPAdZ8AeLPDzMyWw1uyHSa0GJgP9qPuf93NcyuqW&#10;nmtDLIbeZThop1MbKfQg19SVR1LRdL1iPy9S060vF6ATwq+PpkcVzTwtOWq0PYw2d4qiuWT5l57/&#10;AHnzorKwypBHqDS16N4t+G/hKwtDdWmkC3lPeKeVR+QbFeK6tGbSdkgmuEUHoJ3/AMaweCfSR6Ue&#10;JI/ap/c/+AdJSMyou5mCj1JxXPaRF9snVLiW4dSehncf1r2vwp8NvCN5ZrdXWjrPMO8s8jj8i2Ka&#10;wT6yCXEkfs0/vf8AwDyo6pamZYIXa5nY4WK3UyMx9ABXUaN8PvFniBlaaAaHZHrLdDdOR/sxjof9&#10;7Fe36do+maRF5em6fa2adxBCqZ+uBzV2toYWnHV6nm4nO8VWXLF8q8v8zm/CvgfRfCMLfYIWku5B&#10;ia8nO6WT8ew9hgV0lFFdJ47d9WFFFFABRRRQAUUUUAFFFFABRRRQAUUUUAFFFFABRRRQAUUUUAFF&#10;FFABRRRQAUUUUAFFFFABRRRQAUUUUAFFFFABRRRQAUUUUAf/2VBLAwQKAAAAAAAAACEAETsSRp4M&#10;AACeDAAAFAAAAGRycy9tZWRpYS9pbWFnZTYucG5niVBORw0KGgoAAAANSUhEUgAAAFoAAABaCAYA&#10;AAFPr3GUAAAAAXNSR0IArs4c6QAAAARnQU1BAACxjwv8YQUAAAAJcEhZcwAADsMAAA7DAcdvqGQA&#10;AAwzSURBVHhe7V0PcBTVGX/YqjQoKpZpRyyjhTF0OtJaplMQkoPc5e6yt3uX3dvNXUygVIWWPykE&#10;pGNrK9N/gEAtYURrAbFE/ActSCnITG1Lq5kWsVWHFg22KIKCSEGBKYWS6/e9vPd4t7d32YTLcsj+&#10;Zn5z78/3vv3dl3dv3+6+fSGZfSTTHdIGxCVKvcGIyZMvjcfj12E6FjdoGf/kEA2efviaq7AADDrQ&#10;qMsGLN8lumwQitTRowWCqedmNVW86OoIXJarBqMqG3eMDaVp/ZRJVbtEg+6wWw1Ix9vkJXpsNygh&#10;Y/nPjelIInEDy2Z3BdlYiesPY9remCWLqBm9hhVzv/DuxnNMM96miULG2D9Gj7stEwilj9ICpz9r&#10;PlJj8H4Cj1BMys7dR9AlPkLO1YSR4j1Q7nkR1cwg5TRnZj8pk/MzplVuQLss52sfKfsOd8idK5r+&#10;X/hcQNMJ/eu8HmFPc971zTHDsSxHuWyE5GX4icA0/L7W8zQtBHB7JA6CWJbjvJgoinP4KU4OxywY&#10;69OHY3H9zaIpxzDg+S4QCHyc5uE3n+t8H6EFxYRw3hsUISkmhWP2DYoG37GA71ggx7E8csH09EpW&#10;3Dk+x8z7RZoxpFiZ0cF6kUeiTZZj7rAznbwdPxExTT8M/CuvQ2BaVdVPYjpQnYa0/mVawZDjmJYC&#10;sg+S/YnAtKaZN2IaHXN7buOkeAGmEZiP6vr1vAESzjT/43Wy4xrNGI1pjizHiCwn7BSlxI0fs2pa&#10;zz9dKy4mztnxh68R+ge045wc279+0UPBnalqMlg0x+DoNHeGKIpjdILkJ1REURzjRJsz8xa5hpfh&#10;5zk5LgThuDfYa457k0I0TglYlEoWvmiv4Iv2Cr5or+Ba9IZWUr5pNZn8TCupf/YpMoAV5+DDdjLw&#10;0C5yHZIVUfCyfMxkSB+ncs6jO88es6BouHSewE/QToQp3VBmShFLJCvsNqxKnOidiFPtjndJP/vU&#10;UGZz05hnmav8op9a0XcUb8Dnm12B2+OkmN1yycBU/u+sWiCfXy5ajRuzajS9SubUqYErmFl+0WtX&#10;lU3izqklAy8T1IyDcrmiGXvhcxGIXShs4rWTaGMGXp5PNHzhMzj7l9k8rfJmZpZfNAK6x/GzB9ZX&#10;YQRrEombQeg7vBxvlsAVwcs8r8T1fWdpHODlpml+grntWnTcuFfRag2ZzU2V45hZYdEcgVCqRZ4j&#10;Qv5AKGQNpnXVqYmKlsxEgdTYhqhmtGGdXM/z1TbRFXBJyevsbJ5eKXS5El1qOG+iLcu6LBozj0dj&#10;VoYzopiHWLVAJJIywjXW8aZvBHayovMnOhSpi2D/TSQSV2MefgPtmMc7lZjHbsj7PpLfWEScN9F2&#10;cHFhW7TxTmjJieZikZDt01l6FiUlOhS2tsuCObF78CtYRElGuifIEX0h0RftFbP6dElzHzmSI5r1&#10;9ZIFCF/vi/YCvmiv4Iv2Cr5or+CL9gq+aK/w0RaNt2E3tZLYr1vJzGceI1lP0u3gt2aPvUo+xYrI&#10;B/8g18q3be08vpN8+sgecrVTHSdz5U40rpSyX3wyLmMmAmHVutu+UgIB6W1yuZ2mGT/x0/nDVjvV&#10;IQPVKeGrS9EOQgWVuP4KMxPItdNNLFfihuOVN2ddnZppWTBslVMdMhipcye6IpS6TzTU9B+yYgoQ&#10;8zxLCoRNcwC3xy/Umdb/w6oF4Au0MbuTrIiiZf6wNbw9K3JEQdGV4rZU7oGdAF9sG7XX9FOqag3m&#10;AizL+hgzoVA04y+sLq9o+w31cdVmFTNzJxqi9iArwhsnO7hjTr5Ah+drEvqdch6+9CrMc7gRbafr&#10;7iGJ3sqKMJp0VZHMkGVdpSYMjefBHrvVIvZEgJax5hRuRNufAlSF6+iaIERh0cHUQe6EFQmAo6hc&#10;B/30BM87UUkkvkgbAtyIZkWOKCg6EDaHcidIEFYZi5mD8CGOKIfIY5+VbA5ApMXjC2EHwyZz6zLS&#10;2Y8uQpGUwcwKi0aAqPnckRPRBkT8XM7LkNuzIlei7XTdpzmCwds+OzaY/pf8zAXy4sdZA4N/53MR&#10;o40VyejDn5lENOPbWBBRjRdZ2WlqwdAy73NPcFs7x4a7cXIpRfiie4rMDnJpRzu5nGXzAidt+Hle&#10;RUdi5o/kJ1udNBtYNQWcuMqqo9a6MVX1579PN0+vWO00SiAbGqL9Nz9JRkKaLh9Ednv06C2AmA4Y&#10;1+mC1Wht7RAusKFBuW/LE2QGzyNLRrQdXGBjo7IERM+Bs+7KaLShf8mKVuP617jo+vrOCRiiurqx&#10;X0mKVlR9KhcMZ8tHWDFFSYqG0/xMITiuP8qKBUpOtCwYJlStc+fOvQTXBMsXDaUnWgjOJvwQO1/u&#10;A5Sc6KwJmETdSIjLu0DAugLLRlY2lobonuLCFL2PrM0RfSHRF+0zP/1Ae8ScQMNoWPKLgkodMDj/&#10;yh5XP9C9APnUzekHuhfgB9oj+IH2CH6gPYIfaI/gB9oj+IH2CH6gPYIfaI/gB9oj+IH2CH6gPYIf&#10;aI9QtECHw+aAQDA1JxBKvzQ2lDplf5qGhPqDY4Ppp8eNS93KmnUJy1IHJ834u0lTOybTtLQjyWT8&#10;FmYmYJrab+y2bqkb8WMTxkf24w6VDy4e8lCNZjjaFaKaqD129+xRa5gcgXMOdEwzptufq7qlouk/&#10;YW4cgQ+Wwf+rTm2RimbstyxLbN2AiGn675xs3RAXNsMf9gMMNK4jLrTPRT7i8+PmpjG/ZHIEehzo&#10;qipzEHypo04Hw5WyiqrfFUskx9KlkZoxBcq38Holrr/Ct3wuBFwrIXzm52ZmTgH5GXC8Bxx4UG6H&#10;i1RjcX21bBOOmQ9AoBdndpLLls4vX20PNOh5COxmF2JVuG72rGmVcSZHoEeB3rDi2isrQmlpragQ&#10;8hgzKYScF9adAL4m5vhX9anyohVBtnqyEMAfXw7KebLQZiq4TNQe6Kimj2TV3UaPAr1uRdnEswvV&#10;Owk95I+sOguqWhuoUY1kIUIPj+HeJawJ0bTk58GnWMHG+ByrhqDpv7fV4YJhsSeJE4oRaDfEoWPG&#10;jFvFymqOngV6Zdk99kADl7LqLOAfwGaXSxiColFzINrjmkbooXvkelx1HQh8tS91CMA0/Ozfy7LR&#10;jCN8Ib8TvAw034FZRg97dN/KnEBr+mEeLBnwBe+AQP2AE2wXQfA79zISbY2/gSkdUqB3r8+q6w41&#10;/QX04YTiBFqfUFNbe1MhBmtSNzU1RXNW8/Yo0AgYo8XW8px4goEvNJGZ5CASN8shkG/Z26lqMoz1&#10;8IeYY6/rLsH/YnowG4oRaCWe/Aqr7jZ6HGgEBLZJFpJL3FdKPw52Z5zrjdMwV6Uv1MFYLnb84oSg&#10;7cY3p3DpnRNxqEAbeztVNWqpQAleDh3N0ytydh07p0BzwE9/Cg4dTgd2pv6eoiXrWXP6GhoE/BDu&#10;icUJJ8kzsZj+BWaSF1EtORzsO+S2wJPyf3xAQNn2LBvVOFUo0EsWlD9eGaqXfbpiVTiVmTmtYgdz&#10;I1CUQMvYupr02/gLMmZjK7kTXwFFbmolTZAPb1zjvKsw2A9+409kxJtt5Eucu7eTz7DqLrG3jQyS&#10;277xZzKi/XkyhFVT7HmBDJNtIH9L++b8b0YceZncuFuyd0tss38HGcbcCBQ90D6c4QfaI1zUgW5o&#10;iJTX1yv3ptPKH4DtwH8D/5lOx7bV18e+l0olXA9fiKl3BIbePrH6uwu/P/zRTIZcwoopLrpANzWN&#10;GRgMW791Pkk7M6IkxeukHLgrJ8x45gHpjoOcOOuQt5HjuOgC3dwUGBmK1GXdDIOp316Ygj4JM6c1&#10;kH5frkPivnzjxys02FseJ9/CW752G04/0DbAlHQyXgewbBbs1wcY6MbGmp9hHb6UlxVoTX+t83rB&#10;D3S3AcPBVhFIIOvR47EOAn1DKJQWt3jpfRe286QfaJeAC4466KGn5CAjwzFzOjPJAV6h+oF2CQiu&#10;9NqgTLptR8H7536gXSBfgGGMXslMuoQf6AIIhc38zznh5AZj9C4I3uucMHS83tBQ09bxPunPXAj4&#10;gS6AYMTq3JbIJfFk2NCgHMzsIXS3bhl+oAtg6fzyOcsWDl3ulksXlC9f1XL9/fh0nLkQaGkZevmy&#10;hUMWctsl88qXr1tedg+rFrgoA30+4CrQwKNo6PMcuI+8Y4+rU6B99gL9QHtCkvk/YmQGV8phABMA&#10;AAAASUVORK5CYIJQSwMECgAAAAAAAAAhAO/ZuIDmFAAA5hQAABUAAABkcnMvbWVkaWEvaW1hZ2U3&#10;LmpwZWf/2P/gABBKRklGAAEBAQDcANwAAP/bAEMACAYGBwYFCAcHBwkJCAoMFA0MCwsMGRITDxQd&#10;Gh8eHRocHCAkLicgIiwjHBwoNyksMDE0NDQfJzk9ODI8LjM0Mv/bAEMBCQkJDAsMGA0NGDIhHCEy&#10;MjIyMjIyMjIyMjIyMjIyMjIyMjIyMjIyMjIyMjIyMjIyMjIyMjIyMjIyMjIyMjIyMv/AABEIAJw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q&#10;Os6gNL0i6vDjMaEqD3boP1xUzmoRcpbIqEXOSit2cl4r8ZTWt4+n6cwDR8Sy+/oPpWZo2t6ldCZo&#10;9QlNxChlaKTkMo64OTkj0xXIu7SOzuxZmJJJ7mtHR5jbyTyL994jEv8AwLgn8s/mK+Lq4udaq6k5&#10;NLXZtW7Ws/Q+w+oUqVDlilfvbc9W0LVv7VtCzqFlTAbHQ+hrVrkPBZbzbtB9xETcf9o54/L+ddfX&#10;02V1qlbCQnU3/wCCfLYynGnWlGOwUUUV6BzBRRRQAUUUUAFFFFABRRRQAUUUUAFFFFABRRRQAUUU&#10;UAFFFFABRRRQAUUUUAFFFFABRRRQAVwPxE1YbYdLibJz5suO390f1/Kum8Q6/BoNiZXw9w+RFFn7&#10;x9T7CvILm5mvruS4nYvNK25j6mvEzjGKMPYRer38l/wT28nwbnP28lotvN/8AiALHA6mtnT7R1aO&#10;OKMy3MxxHGO59foKisLFzJGqxGW5lOIoh1J/oPevTfD/AIej0iIzTES30g/eSY4Uf3V9B/OvCwWB&#10;njZ2WkFu/wBEerj8dCjHu+i7/wDALWiaUukaalvu3ysd8r/3nPX8O34Vo0UV9rThGnFQirJHyM5y&#10;nJyluwoooqyQooooAKKKKACiiigAooooAKKKKACiiigAooooAKKKKACiiigAooooAKKKKACiimu6&#10;RoXkZVRRksxwBQA6sbX/ABHaaDbZkIkuWH7uEHk+59BWFr3j2C3DW+lYmm6GYj5F+nr/AC+tee3F&#10;xNdzvPcSNJK5yzMck14uOzaFNOFHWXfov8z28DlE6jU6+ke3V/5fmTajqNzqt691dSF5H7dlHoB2&#10;FT2NocofLMkrkLHGvVm9Kq2kQkky3CryTXpPhDQxDEuqXKYmkXECEf6tPX6n+VeBh8PUxtfkv5t/&#10;13PYxmJhhaWi8kv0L/h3w+ukwmefbJfSj53HRB/dX2/nW7RRX2lGjCjBU6askfIVasqs3Ob1YUUU&#10;VqZhRRRQAUUUUAFFFFABRRRQAUUUUAFFFFABRRSEhQSSABySaAFqOaeK3jMk0qRoOrOwAH4muV1v&#10;xa8UMw0xVKRna91IPkDeij+I/wCenNec3uoXeoTGW7uZJmzwXPT6DoK8jE5vSpaU1zP8P+D8j1sJ&#10;lNSuuab5V+P9ep6tceMtBtyVN8HYdo0Zv1AxVX/hPtDz9+f6+VXlVORHkbaisx9AM15rzrEN6Jfd&#10;/wAE9VZJhktW/v8A+Aerp460ButzIn+9C39BVqPxboUv3dSiH+8Cv8xXlcWiarP/AKrTrth6+S2P&#10;zxVkeFdbxlrFkHrI6r/M1tDNMY/+Xd/kzGeVYJf8vLfNHqqa7pMn3dTsz/22X/Gpf7U08jP2+1/7&#10;/L/jXkh8N3yf6ySyj/3ryMf+zUw6Fcj/AJebA/S8j/xrT+1sQt6X4mP9k4Z7VfwPWpNb0qIfPqVo&#10;P+2y/wCNZ9z4z0G3B/00St/diQtn8cY/WvMTol8PurDJ/wBcriN/5NVeexu7UZuLWaIeroQD+NZ1&#10;M3xKWlNL72a08nwzetRv7kdvf/EhcFdPsST2ec/+yj/GuR1PXdS1ds3ly7pnIjHCD8BWdRXmV8bX&#10;r6Tlp22R6tDA4ehrCOvfdhRRRXIdZ0XhjTBqWowW7LmInzJf9xe34kgfjXrYAAwOlcN8PIQVu5yO&#10;QiIPxLE/yFdzX1WS0VDDc/WTb/RHx+b1XPEOPRBRRRXrnlhRRRQAUUUUAFFFFABRRRQAUUUUAFFF&#10;FABRRRQAVzXjG8lhso7eIlRLksR3A7V0tYniXTbi/s0e1UPNCSfLJxvB6gH14FcGZ06tTCTjS+L+&#10;rr7jpwcoxrxc9jnotU8P3OhW+nahaTARAEhR1fuwIPfJ/Os8v4ShP7rSbuc/9NJCo/8AQqpzDyXK&#10;z2l1C4/heE06KCec4ttMvZfcQkD86+U+vYqVo+yTa0+HXQ+hjRhG7Umk9fisvz/UtDWbSL/jy8O2&#10;EZ7NKPMP8hSnX9addsUsVun92GJQP5VPb+Gtducf6Nb2i+s0m4/ktatv4GVsG/1KeX1SECNf65rp&#10;p0M1rbe6vlH8kjGdbBw+Jpv5y/Vo5e4vb18/a9Um/wB1piB+WaqIkNw+Iknun/6ZRljXpdp4X0Wy&#10;wYtPiZh/FIN5/wDHs1qqiooVFCqOgAwK645DVnrXqv5a/mc8s2pw0pw/Jfkjy2LRNRlH7rRbo/8A&#10;XTCfzqceGdaI/wCQMB9blK9Norpjw/hlvKT+Zi83q9Ir8f8AM8uk8OaqgzJosmP9iVG/kapNDNp7&#10;fMt7YE93VkB/EcV69SMqspVgCD1BHWplw/SWtOck/wCvQqOcT2nFNfP9bnj0sXnLukjinU/8tI8K&#10;35jg/iDWZPbeVlkJZfcYI+tesX/hPTLsmSGM2k5/5aQfKD9V6GuQ1bQrrTc/a0V4OguYx8v/AAIf&#10;w/yrysXgMVhlzSXPHut/menhcxpVHaLs+z/Tp933HHUVeu7FoiSo4qj0OK4IyUldHrxkpK6PQ/hz&#10;ODDeQ5+b5SP1/wARXdV5H4P1L+zdaV2OIX+ST2B7/nivXK+tyaqpYfk6xf56r9T5HN6ThiXLowoo&#10;or1jywooooAKKKKACiqX9r6d/wA/kP8A31R/bGnf8/kP/fVAF2iqaarYSOqJdxMzHAAbqauUAFFF&#10;Nd1jRndgqqMknsKAHUVBb3ttdFhBOkhXkhTnFT0AFFFFABRRRQAUUUUAFFFFABRRRQAUUUUAFFFV&#10;pNQtIZ/JkuI1l4G0tzz0oAs0josiFHUMrDBBGQRS0UAcN4g8OiwBntlJs2PKf88j7f7P8vp04m+t&#10;TG5IFe2uiyRsjqGRhgqRwRXm/iHSDY3LxcmM/NGx7r6fUdP/ANdfI5xl6w0vrFJe6912ff0f5n0O&#10;WY5yfs5vX8zlLKZIbpTLnym+WTHXae/1HUe4r1bwzqjXNs1jcsPtdr8pOfvr2Yeoxj9K8lmTy5CK&#10;6HR7+ZoI7m3P+n2C8r/z2g/qV/kfas8vxLoz5l93ddV69V6NdTvzLDKvTv8A15fLo/kesUVS0vU4&#10;NWsUuYGGCPmXPKn0q7X19OcakVODumfIyi4ScZKzQUUUVZIUUUUAcsfCDEk/bRz/ANMv/r1hQWXn&#10;amLLzMZkKb8enfFejVwlj/yM6/8AXw38zTA1rbwq1vdQzfbA3luHx5eM4OfWuikljiXdI6oPVjio&#10;r66WyspbhhkIuQPU9h+dcfZ2d14gupJp59qKeWPOPYCgDs4rmCY/upo5Mf3WBqLUv+QXd/8AXF/5&#10;GuU1PRJNKjW6t7kuqkZI4ZT2NbVtftqHhq5kf/WLE6P7kL1/lQBm+ESBcXRJwAg/nXTpd20j7EuI&#10;mb+6HBNcBp9rc30xtbdsBxl8nAwPWrep6DPpkKzmVZE3YJUYINAjuqasiMcK6k+xrK0G7kvNG3Ss&#10;WdCULHqcD/69cfYQXF1ci3tmIeQFSc4G3qc+3FAz0Fbu2aTYtxEX6bQ4zU1cJqegz6ZAszSLIhOD&#10;tGCDXQ6Ffs+hNNcMT5G4Fj1IAzQBsO6RqWdgqjuTgVHHdW8zbY54nPorg1xI+2+ItRK7uOuCfljW&#10;rF/4buLC3NzHMJQnLYG0j3FFgO0pokQttDqT6A1h+G9UkvYXt52LSxDIY9WX3+lcyUml1aSO3JEr&#10;ysowcdSaLAd8bu2Enlm4iD9Nu8Z/Kpq4648KXENq0qTrI6jJQLj8jVrwvqckjNZTMWAXdGT1HqKA&#10;OmJAGScCoVvLVn2LcwlvQOM1yGq39zq+p/ZICTEH2IgPDH1NTy+ErhLculwjyAZ2bcZ+hoA6+uJ1&#10;r/kZ2/34/wCQq14b1SVbkWE7FlYHZu6qR2qrrX/Izn/fj/kKAO2ooopAFZHiKwF7pjMBmSHLr9O4&#10;/wA+la9BAIwehrHEUY16UqUtmrF06jpzU10PE9Sg2sSBVS1uprK6jubdyksbblNdN4i0/wCy3s0Q&#10;Hyg5X6HkVyjDaxFfBU+anJweji/yPt8PONWn3TOy0/U/sD/2zpq/6E5AvLUf8sGPp/snse3SvQrK&#10;8gv7VLi3cPG44Pp7GvFdO1GfTLoTwEHI2ujDKyKeqsO4rrdMvmsUbU9F3SWPW6smOWgPqPVfQ17u&#10;Axzpt9uq7f3o/qvmjyMwwHNqt+j7+T8+z67PXf0WiqOmataatbCa2kB/vIeq1er6OnUhUipwd0z5&#10;6UJQbjJWYUUUVZIVwlj/AMjOv/Xw38zXd1ylrot9Fri3LxARCYtneOmTTA1fEiM+iTbexUn6ZFcz&#10;pGkJqqyf6UInQj5dmcj1613UkaTRNG6hkYEEHuK5G58O39ncebYOXUH5Sr7WFAEkvhRIImll1FUR&#10;RksYun61ettOXT9Cvglys6SRMwZRgfdPuayTpOuX7BbgvtHeWTgfhW/BpAstGuLWJjJLIjZJOMsR&#10;j8KAMfwgB9puT32D+danif8A5Ar/AO+tQeHdLu9Pmna5jCB1AGGB/lV7XbSa90xoYFDOWBwSBQBS&#10;8Lf8gab/AK6t/wCgisrwr/yF2/65N/MVu6DY3FjpskNwgV2kLAAg8YA7fSqGgaRe2OomW4iCoYyu&#10;QwPOR6UCLvif/kDP/vr/ADrN0pGfwnfKvXcx/wDHRWzrlpNe6Y0MChpCwOMgVHoFjPY6e8NygVjI&#10;WxkHjAoGY/hGWNbq4iYgO6gr74zn+ddJqMscOnXDyEBfLI575HSucv8Aw1cw3Jn045XOVUNtZPoa&#10;rtpWu3xVLjzNoPWWQYH60ASeEkY6lK4+6IiD+JH+FQaZIkXicM5ABldcn1OQK6nSdLj0u28tTukY&#10;5d/U/wCFcYlo99rEtujBXaR8E9MjJ/pQI9AkkSKNpHICKCST2FcT4bUvriMowFVmPsMY/qKfLpuv&#10;zL9nl854/Qygqf1rf0TRxpkTNIQ07/eI6AegoGc1obrba9GJuCGZMns2CK7osFUsSABySa53WvDr&#10;3U7XVmVDty6E4yfUGs1tP1+ZPs7+cY+hDSjH86AItPIuPE6PEPladnH0yT/KpNa/5Gdv9+P+Qrd0&#10;TQxpuZpmD3DDHHRR6CqOp6Pe3OuG5iiBi3Ic7gOgGf5UAdPRRRSAKKKKAOU8ZWW9IroD/Yb+Y/rX&#10;m15FslJr2nU7T7bp00GPmK5X6jkV5PqNtyeK+Nzmh7DF+0W0/wA1o/0Z9Lk+IvDkfQxas2F/c6Zd&#10;pc2shSRfyI9CO4quQVJBpK4YycWpRep7soqSs9UztrLbqmdS0Bha6nGN09kDhX9Sn+H+T1Gg+Jod&#10;U/0a4XyL1DtaNhjJ/wAfavJ7W6nsrlLi3kaOWM5Vl7V2yeR4wszeWm221y2UF1U4EoH+evavXweJ&#10;nfmpaT6x6S9O0vzPDx2Dil7/AMPR9Y+T7x890eg0Vy/hjxIb8fYr3KXcfy/NwWI6g+9dRX0WGxMM&#10;RT54f8FPsz56vRnRm4TCiiitzIKKKKACiiigAooooAKKKKACiiigAooooAK56x0G5tdZF68kRj3s&#10;2ATnkH2966GigAooooAKKKKACiiigAooooAKKKKACuE8UaZ9nvjIq/up8sPZu4/r+J9K7uquo2EW&#10;pWT28nGeVYdVbsRXn5lgljKDgviWq9f+DsdWExHsKil06njV3bEMSBVEgg4NdXfWMkFxJbXCbJ06&#10;jsw7MPUGsa4s+TxXxCnKEnTqKzR9hRrqSRm1r+F7mS18S2DRE5eURsPVW4P86zWgdTipbXzracTR&#10;NtkUHaw6jIxke9dFKqoTjO+zuaVUp05R7pmxqd2o8W3s9q2F87hl9R1P5g16Zo9+NR02Oc/f+649&#10;xXktvbkEHFdTpGsvpMboBuD4OD26/wCfwrsy7H8mNbfwzvf81/keNmGFVSlGMNXGyPQKKKK+zPmg&#10;ooooAKKKKACiiigAooooAKKKKACiiigAooooAKKKKACiiigAooooAKKKKACiiigAooooAz9W0e21&#10;e3CS5SROY5U+8h/w9q4PU9Nu9KcrfxZizhbmMZQ/X+6a9MpGVXUqwDKRggjg15mPyqjjNXpLuv17&#10;nbhcbOh7u8e3+X9WPJTapINyEMp6EHNC2eD0rt9R8H6TKHnhSW0kxkm2faD+HT8q49tPxdeT9sut&#10;ucZ8wZ/lXy+IybE0XbmTTPcoYynWV4t6d0MYRWyb5XCgeveuh8MaMdRgmvryJkil2rAp4O0Z+b8c&#10;/pV/SvB+kwiO6ljkupTyDcNuA/DAH5104AAwBgV6+WZI6M/bV3d9EefjMwi4uFK9++33H//ZUEsD&#10;BAoAAAAAAAAAIQAXwTeIZzUAAGc1AAAUAAAAZHJzL21lZGlhL2ltYWdlOC5wbmeJUE5HDQoaCgAA&#10;AA1JSERSAAADJAAAAEUIBgAAALtKImYAAAAEc0JJVAgICAh8CGSIAAAACXBIWXMAACHVAAAh1QEE&#10;nLSdAAAgAElEQVR4nO29eZxcVZn///mce6uqu9PZOukkvYKKolFRjCBLSIGOjqioo0ZxVHB0JooY&#10;kojbqD9i3AZlgIQAjpFVHVCijKNfGXGDDmFTI4ISRfbeO91Jp5NOL1V1z+f3RwcMSd3qe7ur0kvO&#10;+/VSoM/21F3OPc85z8LGRQuaQcxEXvSXgaze2dPT05GvtKG6+gX0eTuAefmb48/NnTtOy9830FhT&#10;/XGAXwTg5SkOAPvZ5o6ea8LajxOvsWbBzQBen79YmVxWp7X39PwtX2nDwrkvpUncDmBG3tbAr3PY&#10;cU5HBwaKJfCBNNYs+FcAl4RWEC5t7tzxlZDSROOiBT8F8ZqQxrsBvbO5o+cPBcZ/BMCCkOLHlAne&#10;1rJzZ3uofJOchmWf+DyoVx2OsQgFkoZIMwhgEMSgld0HsFNiu5DryDLo6G6q3gGss8Ucu2bJigpv&#10;xoyvkDgqSv1cLljTcfcVzVHqNixb9W3QVI1Wj0AukzGf7rz30qej9DsdaDxtzTtl8M9R6soGt7Xe&#10;dcW1pZYpP8u9hnTtSsCEzuMHQiiwwzy39b7LB4smwpIVicYZFZ8TedxYmlO6vZkPXIemptyBf69b&#10;tupMQ/OvkfqA7mxuWr9xLOM7Dh/V6Y9Vlil5EcgXjFaXsDkZ+7mWOzY+fjhkczgchfFBzCQ5J1+h&#10;hHJAoY1JCsCMsPaAygsPbwBoFsnEoWMri0KDjx8LMUmDkN+ufYYMXfxJCUNgNsnKfOWUyoolaD4s&#10;VObRhFz3Z+5dKBRQacLum6DABv4oIlSEPzcqHxx5NqYutKeQfNNhGgwkD/6LQASEMqCf8eRlGk7f&#10;s0NY/XtKTVnh/s4t7X8DNgfjGXnYS/kzqNeSfEWU+p6PtVH7JnkmiLrR6kkY9rzsV6P2Ox0QdSzJ&#10;d0SqbExricUJJ72YwJ5Xk4gkq8DsoOkbbe6IRUNl+fkCPk2iIm5bSb/NBvbnuPu5yggAkOYFUX8X&#10;pL1xx3YcflLDqaTKcIYBXj1aXYFDsF74pp7D4TisFPXD4XA4igNHNBQfhA+gAiMKywKCLxPwgQTR&#10;3nB63d0BPnFNu3bejaYbhyZWYoej+NQvXZkWeJEh4ykjkgS0KmM/3HFvtBM9h8PhcEwcZqIFcDgc&#10;8SDpkWwgeLYn+6N6VG1oOOX82omWy+EoJgvTq46m511N5D/FLoTAHit+tPXeK/5cCtkcDofDUVyc&#10;QuJwTGFIzib0b0gkbqs9ZdWxEy2Pw1EMZqdXzUmC/0lyMQ+2ZxwFQf2ALmrbcvltpZLP4XA4HMXF&#10;KSQOxxSHI7zCT5jb6k5dE8kXxOGYtKTX+rMtP0tE9O84AAlZCd9oaVq/qRSiORwOh6M0OIXE4Zgu&#10;EM8zvr5Vc+oFjRMtisMxVupt77nycP4hkR5GQxKob2V7vcsAFDUancPhcDhKiw/gXskeEuUKAEQ+&#10;nUgMZcMa21xu2BjvXkF5wwZLeLLg6LKdMLxDsocqRqQVtKNg+3Gj7ZLyhu2FGNhEdjisJaUBgHcV&#10;uHYPJ9tL91E0QqdgfxVagSwUQtWSeFCyYaE5BwzRX2h8AfdBNsS2m+2FnhtHySCAE3zPfArp9JqD&#10;w5w6HJOdmqWrT6XBWiJ/9MJCWPAnuVzuS10Prd9XCtkcDofDUTr8/uHc2QwJ0er7O21XF0Ljybfu&#10;2tVRXV19jrU2706W7+8suCBv7uz+6bx5824PK9+5c2eoQlAElOWOr2Qy8/LlQNk/fm9oDpGW7u6n&#10;qqqqQq9dMrkz6ABKFvkowrUrpBDkhu2OT+dy80JPyHbu3FUwf8pQTv8Sdt+NMeru7i9J/hVHYUga&#10;UWc32ONvaUHTXRMtj8MRlYUnX7jA94KNAOrjtBsJqIWHMMzzO+/b2F0a6RwOh8NRSvxdu3btGUd7&#10;293dXXAnfRSGS6x0FGQkaeHOsTYPxnntxsu4rl1XF/aN47djnPd9WiEhADSA8ZuJGBCE4IFIQPDi&#10;OvQCAMF5lvgwAKeQOKYE9SetKWciuBTAK+M88/uVkdZAwb+037exrXQSOhwOh6OUuDwkDsd4oZ5E&#10;Fm/P7PWeGmsXuUpjvGC4gmUs92EXMfBfSqMzBb2NYNz3lITeMv+01TU9d63vKFTRKw8sYFqtEMlE&#10;xgZ+JqoQAp6WNOopIcGM9WzkfqcFVK8VomWIlsa+czAlWO4hpfNJvg8jZodx2GWlj7Rv2fhA3FEF&#10;9UW9BxRLbD7sKAZ7U9bOlGmz0NzR6hLMSJiwDVGHw/FcnELicIwXQRmTGyiC7foz2aCfAnAf0mtv&#10;rLO7X2/Ia0nUxOxrZhnwWgD/XahSd9PV/Vi8/B3ILIq2EHxsfWTFoaV79hnI7IrY75VHlELS0tS+&#10;Cccsui5S5bqHghKLM6HUnVbzdhJrEVMZkbQXFhe23bXh52MZt62p7SYcs+iWaEJWTet7MF3oa9qw&#10;u2/x8ndHn882HlHzjsMxmXEKicMxWWlal2sD/q8xvWqVxGtJ5g0eEUKCRscDuAlAXj+nZ9m+uTQf&#10;5e3r3Mc+lM0BHkO0Re5jJRZlAmk844IlsuZrcZ3YJWUhXNyys+1mjPZ8h+LuwbSkVPOZw+EoKS7s&#10;r8MxyWnuH/wxwTvjtCFJwrwIWBvbB8XhOBwsPPnCBbLmEgIvjNNOkiReO8TMFW7x6XA4HNMDd0Li&#10;cEx2tm3K2mWrfkzwLbEcfqH5wPbR6rNx6XlzMvAjzQWdWzt3AZsj7SrXnnD+PJsykTY9Oms6d2Fz&#10;tH7js9yrWTI3Neyl/KDcmJnDxgQpGgXZoiprWbtvaOc91+0dvSZQs2RFhcpT+UOOH0TgBYPdTVdP&#10;ryAS6bSfZO6rAE8DYjmxW4q/6d+377O92zaN65rUn7SmPOfnIp3MZG3Z0M57Lol0b+P0Gwd6CXnD&#10;snv9IZnBwCazA7muY4eHiv3eVJ24clYyiVQx+wQAesPyhmfYvSlrvUFrK4yfbb1v1jCwrpjh8ePN&#10;Z95DveMOj55O+zX9xyYHcuXJmeWlmVsOpnNrnmhy6XPLFgWzIp+iDw8OZ3q3beorqmBYa2pP6Jkb&#10;dd7PZDC867cbDw0OtGRFoqaycnaxriO9hDgwLOMlZfwh9XlJmf5BmVTO7twxI7PfdG+MJ635KcZ7&#10;dOg7PzPXNbdyGE3rxvzMxvn2RJXx4GvrDVqbGEoGXYm9GWzbFDkFhN9QO++ttCaZr1DEHnV039WK&#10;/KF/q6urK8sSfC2tQtqzr6Vjxy/DBq+dN+9YP2Fehvy2w7IBHmzt7i7VYTkbauYvpbgwpFz9meCX&#10;YZG0qqqqZs1I+WdQCslDgs6Wju57gfwmAfVVVXUm6Z2EELvpwPJvbTt2PBQm/MKFs49OMfnqsPIM&#10;goc7O3f9JaSY9YvmLzNgdd5SmaG+oaGtfX19u8P6b1g47yzS5H3ZLNAPv7uptTX/c9Mwb16tkt5r&#10;jJQ35DKNHn+6vSe2k+p0RuJTJDNAjAmOKEd6B9EUXqXqxJUz5Xu3JaSXR+ly0dJFJ3ZuxfYodb2K&#10;xL0eVBtB0OH6HTXpVuDPUfqNxOLlyYbqmhMhs4TUYoEv9IH5AipMSuUGKpfvJSAVbeGQ8GbesBNr&#10;L4iywPIqy88nsDZSvzLfBPCpcQs4eWCjjv+QiA/GDdhAYrsdxgeLsZBiGc5JyFwapW7Sy/z3TuAj&#10;kTpO4cMJmIvHJdzBkKJsBikMzUTZkKnEoFDR07ADjyO9+lEL3dfW3X5PMU6MKsr9Kwj7rmKI/Syk&#10;oIphpDQ0SxxEuTcgoLP+9L7HqVV/szlzR9vdl/8J44xUWH/SmrnW1/8mpOMjVB+usce/vgNNfxjL&#10;WAvTq45OCW8V+ApU8uhZVC2sKn2oHL6XKubcciAEhwFU46Br1RjMPlWeuQkIya12EH5lxT1lS1a8&#10;vWPbpqKF6G9c2v9ieYnfeNDoCjmphLHrdwEX4SBloG7GjKWG9iZ4Jo6Zcug4ks2yIpEFlZFS2VlA&#10;FjMrMhAGKurYqvpVfzPg1uFd3p1dD106/jxGx6xMzSg3VwN4+3jkpmzGpjA0E6lBU8khC7urQbuf&#10;0umrH5fVn5gxd7bed/muON16lTPOJ2ykb08EIS1hs6pIZgFlgLLsLCiLci/DiqCvQRXNSK/6s4W9&#10;ow1Vvx9NkfKNvBtE5E1wR+DBoerqM9HdnXdhWU4ugPAtMP+insA2AKEKiZ80rwd4GfKf1OSMb89D&#10;Ca13Ke9CUG/NX6qBCs975S4gr0JS4ftHEfgumN/22QC31dTg3SOhhfOM7fuvBvEDhJjNGR9XArgg&#10;TPaESb4F4BVh5Ukl/gPA58OaE+arIE7JW0r1zizzzuzrw2/D+qfxrgZQl1d2YPvA0PzXAz15nxul&#10;uMwIN4DMq8hCvBrAx8PGPhIxBntA7QUYXSER9qBpwei7PkI5aaJ9xDxFNvMkUIEI/UrwFRTFfJQ1&#10;p60+3jf4ZwDvAtAAggDxzMnSgSuEkT8Ub80g2Mj3hmKChpGuuZB/w2eqUrdszemiLtsf3joyVnpc&#10;gX1f231XFCW8r4SEifjcQzHuLZSI+j7FYv+1Ms/+JwFgmSQYUA3VdS1Ir96Q6fU2jW9RpbISyV+5&#10;/5/P/OM4CQII40sN6dW/h3BpS0/bj8enWLGMHP3dEuT5Jva8w8bTVp4s430BwBvEkfbcP888p7ci&#10;zi0HIuW3bGkeHNrSWFnRApolEbs6wStPnQAU2rKKKZsJPkhgAWhG/fGS9lrgO8hzMiHKgzCjWM8h&#10;D5n4n/PvJ0KUgM8k5wY99ek13zaBrm3euv6J8Q1qUgTGJ/9Bj9TIw2ZOgySSQEpDDcvW/DCgvay9&#10;acODiHDKQ9kkTXHfbz7n/w+8wBp5v+GpHnv+gmVrrt5Le1Nf04a8m91G+83N8zHS3ehafoEORmlr&#10;QtuPfgmKQ6HfPo7mEdsztAMTIeJM6OARxy/QeFzto7QtNLzih/6c9sjSUPE+ngJ2A4uLegw9Walb&#10;dsEL65etvixh8CsAnyB5FElDkoj+TDpKTE36Ey/2iI0kZ8SYKyCpC+DH27ZeEXpqfITy7CeD5FEA&#10;v56ssv+vdtknopwQTDgHfvJIngji+obquusbTjk/wsnqYSad9uvTa86X8f4HwBtJejG/eaVl26as&#10;hO9KimbCJ802vjf2HfyDqDn1gkaSb4o430rAbW1brni0WOOPhwOew2oCn4GP2xvSqz6IJSvyWsBM&#10;NAfIW07q/R74i/r0qk8uPO79xd9IGAcHvt+GeCmpy2fB/L+apatPzVffObU7HFMAQZUSKuK1Yi+w&#10;bnorJIvXJhuWrTnHGPMTEheAnDtpFgiO51B7wvnzPOhiQIvjtBPQD+izrU2toaftjhFIJAic7hn7&#10;nYZlq0+baHniQrICwHuUSH5/sikljTr+QyS+THLBZJ1jAmv+D0BzlLokKYu31J+0pqoYY/vGnCHq&#10;2Ch1JewFeEMxxi02JDyAx4C8omFG+f83WZWSZ9mvSBlwXWpO9RfwxpVF9/8qFiSTgE7xPdxam/7E&#10;W4C1z9FBnELicEwBaLgYjO4/IkmkWlBkR71JxTErUw3zd38B1JUEX0zSzWeTlSUrEl65/1kCUXdQ&#10;AQCCcpK+0dLdflPUYAoOgODLQGysT685ZqJliQtJj9BS+Imr5i5ZMXui5QGARenVr5bBV4n85u2T&#10;hfatlz0G4I6o9UnUMal/GPfAx6xMweADUX3CBDyI4eKZipUCgjNB89n6yopVSK+d/AGgyHJRF9QP&#10;mPdNtCiF2H9issCDrmk4re85z577gDsck561hsCbYu7KZSVFcj6fmiz3Gmr5BRj+O+PlZ3FMAA0z&#10;ZrwX5HkkIu82SrIAvt/aP3CxC+87Jo4D9JWJFmIs7DeEeltlZcWHMNEmvMesTCWAr0CYN6FyRMNa&#10;Bd+TlNd/8xDIchDvGe+gDbXeiQJeFaWuoBxhr2u97/JoMk4gJBIkLqrTnilx2kiyguRFs9OrJrXi&#10;DAAkFsLgkppTL2h85m9OIXE4JjkNp/WdBSrehEgOZIF7SyTSBLPW1J9e91Ea7/NxozQ5Dj+NZ1y4&#10;BAYbGMHR+FkkCfxVJuF9NE7YSMffeWZR35hePf4d8IlgZANmVX16zQsmUoy6WpxC8g2T1UzrYAaH&#10;sA3AfZEbCG9qPG11zXjGJPV+Q86NON7DQ8j+fDzjHU4IzjTUxQtP/uiCiZYlIvWVMMsnWogokDzO&#10;98wXsH/TwSkkYWh8uzJHsmP2kfzbi039sgtOgIf1UNxoHfpjV9OGp0sj1cTSuLTvZAJfhHvOJj31&#10;J62pkw2uhxTL9EbC/VnYj3T9sgghOI9khJQFVgDL84ZYnwI0GuKdEzf8cs/Aey+m0Fyz67cb9xC6&#10;OXIDIiWDs8c6XnX6k4sE87YYTb7f3XR151jHmxCIVyX9sjMnWoyIGAOdjnR6SmzWkXhz7bKVrwQA&#10;X8Alki3LW9GaHZJCk0/lBgf7vMqyDZLyOtvKoquwKPYBAf8REslL1tri5SXIP/6PrJA/aotgA98P&#10;zcORJbuS0sWhoT6Fxzo6EbqzR5N7VPC+phALfysV3uGQvd8CXw4rtjJ3FmgdULzeyv4mpHyAObYW&#10;HB+60ios3rl2WmtDFxIMvD+B+pqFzf+RtOZ3hceerqw1NUs6yvxUYo58r47gG0CeB6E2ZkSijKTv&#10;Yhr6j8xdsmK2PHye4Pw47fab/3QAeEzCdgBdBuy1DHsDRyCQBvCOqbI7OpmYu2TFbKb0DZJhuaby&#10;IuERKbeqa8uVT5VOusmCtgaWmzn6c+hDmouRa/lKAEdHeSZJEtIbFy1dVNW5FYcm0xsnsrpZjHAS&#10;KyZBVZN4BYBXQ5gXVX4JZ1WnP3bVRCQHrUk3zBV1fJyXX0IzoN8Behxin8BhUMUzORQDjJKvxQ6b&#10;21imFoINo3VHAALfWZ3+2LfHco1TyC0HMS/KKy6o1cr+aNSK1jwC6FPWjD/kuREJoFwjuVHqYPA8&#10;CM8HUB/V75CgL6NzcdKaW1BkUzNJVsD3APx+5L9JQ1UAmA/gJQSOFXFUVGuA/ZFKF9cPvSrRijxJ&#10;P8nbrZQ3nUVcCHqQKkjMssLRNDgKwgsBVEX9ZgpYZOAtB/CA39Kx42tjFaZ9796d2Lt3zAmgmju6&#10;7wZw91jbjxM1d3Z/d6yNu7q6dgD46ljbN3fu2o6RhEBjorVz5+8AjHXhHjR3dV071rEBoLmj++tj&#10;bdvS1fUwgIfHM/6kgqxJ0dtUn14z5t1cA2vEvgRUUQ6gikAdR47AYy+ECfwpa+1PxyrLZGZmZeUb&#10;AHt61PqSBKBHwCYF9hY7OPRYnERgdctWG0P8E6bQDumkYMmKROXM8o9DXI54yki3lV3TdteVoTmQ&#10;phMW/HPbltarojvsL/caly46Vp75nIT3RllQkZzpG38pgP8Zp7iHIOI3rU3rr4ncYMmKRGN5xYny&#10;8Z+SXhNp0UK9IGHLXgjgsCfLtZYzfWOPippTxApPWOXe1b6l6sEiZ6CPRWvqD10NeuVPQJ4/auUR&#10;pfWElE0tBsJzj+XlmJUpIoYzu8VP2/YNPTVavfa7LmsB8K1YskRl8drkovm7X5AA3iHgApIRTbH4&#10;4tqUPbYd+GNxBaIg3N665fKbDi1b7jWcsehoyJwt4VMko500Sy8CWI48Sc1bmtb/HvuVn2JTnf5Y&#10;ZcqmFtPgI5LO3h81ryAkDaQzkU5fNCWOdByOyQyBShjzD+OzfzQ4JHPfGJA0IOjSzq0bi74bOuEs&#10;WZEQ7EdIlkepvl8ZaQ6k97Zv2TBN/WkmI/NQNyNzFmA+GdOJPQvpk21b5txeSummNpuD5q3Y3rj0&#10;vJXyUoslvTLSot7gRJRAIYnNtk3ZZuDuxqUXfFye+V+EJNd9DkI1aV+ACVBIqEw54EUKiyspAHl1&#10;e9PGwy7nITQ15bLp429ISOdFVFqToj0bIwvVyIpUQx1PABApEaOErIX59oT7hG1fl+kE/gLgq/Wn&#10;rX4KBleTmDV6Qy0wVktQdIWkEJuDljvwOLD84oZ03YCkSyOeLFbYZDAPQKws7uNl/wnbb7F47R8b&#10;FuzeJeHCaPLiqHq96iXOh8ThmEaI2NTaZm+daDlKQX3FjOMxYvIRlR2St9wpI4eXZDJ7nCEvjxMi&#10;VVAO0Ndatmz43kTuLE8Vmrd+s5fiDQAjXStKL8Ixkyc/QfPWK7ZB0cLTkvQoxspdUyyMZ5Iko/nf&#10;EFkEpTYzj07nyE54ZCsKkv9Yl14ZPffL4uVJ0ftwjHDrv2jvaZlUlhGtO2dvBrUlSl2SHj3zylLL&#10;lJ/NQa5/4FsARjGl/zuCX1lCgQqzfV0mI1xF8Mko1QVWEHIKicMxTZCk6/btHfgiHts4PNHClALj&#10;4YyooTcF5URe0rrl0iPUH2ni8AIcDSBaxJ2/k5P0IGLszh7pZK22gYq02yyweu7siry+ohOFwMgb&#10;BTR2VF+IUmADmxlRliMg0pLj9nkoJgSukSL7r7zYyDslat9182uOovDmKHUlZSC7adKF796+LgPh&#10;Z5HrCy8poTQF6dhWMwTgF1Hre7ATp5AA6MIfWyVFNAFUEtQLnELicExxJO2VdNlANrG6d9umvomW&#10;p1RISkd2LhcfzQ0P/7DEIjnykeX/Sbwm8kIOAIQUadbXpD/+4hJKNq0gTDcUTYEjNDtVPjCpFsuG&#10;2hG5so0XxKJYiBqEopq9KOER/4BJFL10aMj+FCPBPEaFpAFxdtTM5IbmnYSi3pdHWtrtpDTFzBF/&#10;khTNh4s4qsTiFGCdFfDX/QFaRsWOOPFPHE1NOUCRTgxJUjSNk+bFcTgc8ZAwLOl3BD7U0t32uZ33&#10;XLJ3omUqFfUnLS8HGOO4XHd03nt1S+kkcoQxaPqyQ9IlsNgatc3+7L2NCSU2Vqc/tqiU8k0XEl4Q&#10;Z7c5ZbORTWsOCxIin+SK+SN5lhpvSHsARAqfvt906YP16VVvnSzmcTvuv6IL0k/2+9NF4cS68rJR&#10;TwH25+R4ByJsEEnIgrh2sp7ce5Z7wEOdv/MilEdV2EoBoR6AkZQnA2/C5HwGgpF9WSnN8quqqmaF&#10;hN2FMcbu3LmzH+HhQ01VVVVlWHvf94Pu7u5CYeRSc+fODT1G7u3tHQRQsiO+hQsXzshkMqGO/b29&#10;vXsRbkJQ8Lcnk8lcV1dXoahLiblz54ZOsrN6e4efBoYKtE/OnTs31Lm3t7d3CAif8Av9dpLatWtX&#10;PwqYT4zzuSn422f09mZa80SHcDyTLw7DEP4Eq2tzA4M/6ti2qWei5So1StbUExFzsYxsId0BZ/4z&#10;YfTctb6jdtmqz3kWt9IwuoJBva6Myc/XLFnxmTjR0ByjQHg2aSaVQhIHghOyuGr/3Y7d9em6PxA4&#10;IUp9krMg3FBf5/2cdavvF9hhwX4i6AfsEK2fd06SgqEc7V6K/cODw5neyuFhNN04jKKEbudmAO8D&#10;EMU5v4aeeQMQkg5hP8lU2ckQj4s2vlqDwIzfrzG91q8a3FXhk+VlCdQHvlnkCVXWYhYNkhISBGIH&#10;aiKxQHomqsyotU2VlyrfhfCUDiVFHABV/FRvi9cmZyd2V1TOsZUevaOsVA2YuYAqKSVAJqExnPwR&#10;kTcRBVT6lSn/TiAslJge8RfO+GBX1768R6uLFs1pSNL/IcC8D7qg7QDOChOgvnb++4zMZ4F8TmMK&#10;ZtQs+GJrx448odCKginztCFVljwjb6mUmblw9puau/ryOuXUzp9/jJ/wNgMIORZTUz1wftjCuqFm&#10;wekEv4mQJ0uLFtyAzh2heUbqaxYsN+CXwsorFy24sqVzx+UhxYmU0bWpsmTeSVbU7ooFcz/YuqP3&#10;T6H9p/xfAKzOX2qf8BYseP+OHTvy5qE5atH818uYS6H89raqqf4eOrrXho19xCM8AdnPtwwM3Tnh&#10;EUsOE7J+IzybiDgRD5kc/lJqmRyFad+y4b7G9KqLAH4LUb+gJCH8m19Z/jiA9SUV8AhC40z0O+FM&#10;mPybA9nVt8DDR6K2IDmbwHsAvIcADIQRKy4DhLrHe/DgQUI2Wem3VKLir1y26qHA4sdtWzfcP55f&#10;0NIe/LahznsAwOsiyG4onY3Fy68o4O9hZPkvxiDSKZCA/9kfxneMLPfqltW+gex7N8r9Ewz0fJDl&#10;HgAQMN4zso99BEZ+vGTKZtoJO3mwUM7AFC2/2MLjLpzhzwneZ9j3jxBfBXn1IH3z7MXk3y9sid9A&#10;EkkfwPPI/NFQJOwJgnIPyL/Rn7RJDx7qSeTdAaPQW0gAI68C0NH5QkNKyBrYSOE9x4hkOZ8Gz89b&#10;CO2zQTJ0+jDGpAA9n2R+hUT4S1ADhlpvBqiAh6PJkCmKGCU2tuaSzCv7SHFBm1tKqDchv51CbzB6&#10;aNU6EvV5hxYHrbWh2nRgMMsIzyeR36a5sOxHNCOJwvQS0Pxfw8yKR3X66iuHlblxIpKGHU6Mp2oU&#10;+JwfiMiuwLAoiZ8c40LN3e031lfXn0roA5GTkBEpiBc1LFv1RMuWDT8ptZAORyHaTO899Zi71YBL&#10;Sz3W/rXQ8wk+X8CZxsOnGtJrHpbwdY+7bn266cZCVhP5eWzjsGpWXw+D00PXGwcg4EWNVXXLmoFf&#10;5SuvX3bBElInR0qEaNVpqbHme2ND+oJTAfMNgCdCMiQ4oSmhCPnDdgJP3m2vyN9BUcKpK3z9vXh5&#10;sn5B3XIq+DqAGgCkGY9KVwTEwOUhcTjGiaQMwdYoTrwEfUlJGJQBmBM1odRz+hix2/UAvBjCpSmk&#10;3lO/7IILW7dcMZ0jSpWDEY+MpYFMHIdqR+nYvjkznP7YZ8uQPAFAnNCtc0Cur0l/4m8dTZf9tVTi&#10;ORyj0nTjENJrviroR1ESvRWLA+b54wBdE2DO2Y1LV362eevG7XH7shjeYlD2VwIvjVC90vp8J0IU&#10;EpLvwkgW8dGhft3ePziWUL9sSK86FzBfI7QIE62IHECflyzaCUVc2vYNb50LvCVK3d7KmrwnCdXp&#10;j1WWKXkRhI9Hzel1uHAKicMxftqyCM5VJjfKsXQ5kl7gBcj6XpBIBJ5meUaNsFwi4GQavBDSuPwA&#10;ABT9SURBVBjCvMiRpPDMbrKWguYHDenV725pWr8NRbE7nlwQtgxipJN1AoO+AqeQTBK6m67urFu2&#10;6pNG+A5NxNPPkezRR/uw/9W49Lx/at76zYKn7Q5HKWltav1lQ7ruGgnnxUn2WSxIlkN4szyvsX7Z&#10;mg+0brk81Jw6H+13fbOtIb3qZ4AZVSHhyLv3T/NO+dCnd95z3XMCpcxOr5oDcjkR4bRTGiR1/VjM&#10;iuvTq94G8OskFkwWRWRSsG1TthcYeyTNdNovU+LTMFhJcFKFAQecQuJwFIOctbat696rI0VjOYh7&#10;AfwAx6xM1dWbVxrwHEHvjqOY7K/3PEnXLTr5wrM67710LHJMbiwsvGiKlgBfQdJ9xSYRbVs23N6Q&#10;XnWVhM+R0RyU9z/XaeuVra0/ac2/t953uQt04ZggNgd7sGrtLKFa4LsmSCkxko4DcF3ViStft+u3&#10;G+OYpVqbMzcZX+eTjBAchPMrvJlv2gn84MC/VoJnQaiLoiMIuKd/79DvY8gIAKhLr6w35CUARzFb&#10;d8SlFkveCKOVBCadMgJMonjZDscRzWMbh9vu3HB/S9P68620nMLDMUI1AgBIvtxPBJ/B4uWTKt9A&#10;UaAZhBj1elQkNHGOh4682D0jTuq/jP1cAx9jAufAbZU6JpC+pg27+/cNnEfoMkn74j7HxYAkjcGr&#10;K8r9C4C1sdZvdmjfo4DujDQOZGD47ueGL17ueeQ5jJD8USMhOG+MnxdrrSG8NVJ+/1bHOFiyImFg&#10;v0jk9xmfDDiFxOGYZLQ1bbhzmDqLwB/itiVxbt382lGjqUw97G4gWkIogHOMr0mRB8Dxd/qaNuwO&#10;guwagnkjF4ZBIkGjr9Utu+DMUsnmcEShd9umvuam9Z+FwWsA3CyL3RMjic5rOKUnVr6ejm2bBmjN&#10;9ZEqj5xOvrFxkVf3zJ/qTl34MkmvjdYej+/LJn4cRz4AqEvvqiWxImoADEd06ivL30VEDdU8MfgA&#10;HpQUdoT3eCIxFGr/l/OzWV/+nyW05q0g/q3Q4IR2CXhAUr6Hz1Istd3wk5LCjhSzgZ8Lz4EiDYL8&#10;o6S8R18knki2h+dBsAz2ePAeCNljIaCC/gi02iGjMH8Bwqi9QHOReEQKXbTtJVQohwogPCyoM69s&#10;wNO+PxRqw09xF6A/SHlNBiko//N0BNHVtOGp2vSqf/WF34CcG7UdyQoCH8WSFb+aTiGBadUm32SB&#10;KKEmNS8gjgbwRInFcsSkfetVj9anV11I8OZYNsxklYG5bOGpq5/uunv9WJxkHY6i0XLH+oexePm/&#10;1M+qr1YKp1F6Kajn7U+BkASQAJAIDVc8EqAjBSIlYRaBhWS+9Af5IVCjRHIZgO/HkZtm18+s5raQ&#10;bBi1LlkhT+8GcDHSad/I+3AURUGShXD9znsuiR/5Uf47yLBUCiFNrHIgdgLYDcAw5ka7Ru5VXZzr&#10;P+VYsiJBmHcB8uMcNAsagtANYR9Ij8i7Vi/QHpUkF0at72c0sDy0cMAEHXv6Q3cA2tt722tqKt8b&#10;FuPcHzAFM0pmsOPHUuUvw8rZ2V94UTw+xMGhdcPlQahpR2dnf6hC1Nrd/dSiRZXvCCtPDXjZpwsk&#10;Jmzr2nnPwoUz3kweaoYiiblcWUF7aXX1/DSzcMad+doDgOyMQknFshgY/mSmPH+UNRLq6Aq/7wCQ&#10;5cD7w+67MbSdHeHXrqWju2nRosq3hvadTcUPbTgNaW+a81D9sr7/IvSZODtGBE5qqEy8ogWIbb87&#10;WclAzQkpEyXYPEljqJMA/Kb0kjliotb+wZ/Vz6j4L1AXxNwJfWHS1xWNS897l3Nyd0w42zdnWoE2&#10;PKsUrDU1SzrKMqnZXi6R8WYOG2ODTP48YxUp5jDkJ+X5JouU9dFo4L0fwAei+FiRJKw9BTEVkqeb&#10;bhyqP33196DI35Szak84/9uwqQoYG/rNPojdgYa/i7jBVdLnlhkoHXnBPJIl+DbAbrDCU6AGZROU&#10;zcUy7TTGHGMMbwEwL5a8U4gqL1UOahkjZmuRtA/QDbLmO0bqsTkOB14QW2HzEuYsAldGre93dvZH&#10;Tu2eh6Cjo3/MWaI7OjAA9E9YNt6n+/p2jyNeQW6c1244LOHkCIV1sVZgEF37CigthTcnmvv6esfx&#10;2zGe+w5guPC1m9YpNWKwzmbs6mtSHs8HMCtGw/lA4jRMI4Wkc+vG7sb06icRLdswBJzZuPS8b7qF&#10;6yRk26bs3qXnfWmWlzpF0gkxgjcYCWl5ya9gyYrV0+kE0DEdWGc7tuHZ9UzMz+vjWLz87vr5dQbQ&#10;OZGUBbJ2xI9kXay8GFa6xYAfJTDqyTuB41nhv9yTfRGAxtHq7/er+XH7Xd+MnQhxwdDs2SjDMVHq&#10;akQZ2WoHMue2/+6qnXHHOpCa9McrDHw7nV3UKsr8oxhL4eJVLeXBRfj5htBN9Sg0nLaqB1706+rs&#10;9ByOScyOreufEHBfnDYkDchlpZJpopB0T1RHUhLH50yq5InMHGOjb+s3ewNpNYACmzKHMmJWwY/U&#10;V854f1ynXodjUrN9c8ZCm8BoSV1Jzl54XH/sPBLtTRsepHA/osylZLkB/02G70WUjQOhD8INcWUC&#10;AJaxfPSE0M+SA/Wt8SojRwqGwVGIqHFJGB60Wo+fbxyXMjIW3ITucExyCP1ciurQ/Qx6WWmkmTis&#10;4e0AIp2okpzhGX6pOv3JWI6fjsNH+5YN94r4shRu2poPkh6Jy+pO6zu9RKI5HBNCRnyKUqQ5TpCf&#10;LcuMxe9BpLlOjPjeEe+GcGrEuve3bGm7ZwwywZcSECKEJAYAZG0QxAqOcYQTI7KWdvSY3gmxLHAK&#10;icMxybHSX0HGM20UqhaefOG0iuOufdn7IET/CEnHlTF3de0J509b2+ApzxCvA/TfcZsRmGMMr1y0&#10;dGWc7O8Ox6QmGWjWfifr0RH37eqvGpO/ZRb9d0AoGHToGQj6kfKuSINW2gRsLug7PApRIyl6Hrzq&#10;cYxzRGHlRd/QJObOxpwJyVPiFBKHY5JjPDZDozgVHQL9RMJGjm4xFdh/PH9z1NMikgbC27wK/5aa&#10;patPnZb5WaY4rfddPpixua9I8UNcA3pxwniX1qQ/ES37u8MxyfESOBPA7EiVpXZsXxceCbQAHU2b&#10;eijcGslsKyIC/6jBXNNY2+eGmdVozrN/Hy0Jgw8sfP2FUU9UjmgEG/nEg+CMSvFcpNce9sTpLlO7&#10;wzHJ6d8z0DqjsqKfiB4+D5BvrZ1WJyQAYGE3G5hzABwbpf6Icyhf6/s6rqG67hdatuZnOdgHjDL9&#10;QU7DXs4ruJtnENmEwDFGuu668snG9OrPSLiV5Myo7TgSYvB1vuxaLF5+IbZvHtPizOEoxMLjLpzh&#10;pYaKtmOsihRtZsDYpDFlWRqbMEbGzDCBeR2gf4+SeBAAJN4/Hjly1P965EcJjNusVZIVcPN4fDpM&#10;mdcP2A4AtaPVHXn39bZUJri+btmq6wE9JvlDuUwu49sgNOVAfuG9ufvDME9bZL3HRWsjRlajZ7C2&#10;Xn2N9rSVP/Llddoch3N+LmOGbSzTcRnOjBMqwG+oqQ51/CQ02NzR82eEhK+tqampMEFwnPGUP3zs&#10;SPttYf3X1s5t8OQfFVau4eDJ1l272sLbzzvWk8l7bEdAw3bg0UKRrOoXLHg5PYXuRmRs9wNdXfk1&#10;9urq6spyH69QiKOQAva17tixHUDeBc/ChTMWJE3Fi8LGtll1tfX0PBoqe1VVHVPe88LKaU1bc1dX&#10;mHkLa2urX+Epf7xvEzDoD4I/79y5c29Y/3V1C04yNv99l+xwWefOhx4LeW4WLly4IGXsC8OuXZDV&#10;jvaenkjHyUcCvds29c1Ir2kH8IIYzXxjMK1OSACgbcsVj9afvnojpA3x4vZzPoh/BvTeBLgHSHV7&#10;SexFElmgUAZ4LcJ0Dr8ySWhuaruj/vT6/4R0Uaz7SiQk/Gtdde1DbcA1iBtq1OEYheTcYCWQfHvx&#10;erQGyTIfgI8EfSMlaFEFg6qoU42g/sDk7h6PFO1t9i/1dd5dJEJTP0SFwJPZjPeT8fTR0d/f11BZ&#10;/leAS6KNSR/EcgO8E+Quyfalykw/4MU0Y1M5wDhRLKccwR62eXPZigiR0kbgXEN8gsZbKaiHHvYk&#10;4O9DBeJFNqRimUv7BH8MIO+uFMU/V1dXv7m7uztvArxEECyChx8CDLHl4x8BvCZ0cCXfRugbAg75&#10;AJHIKWUuAHBteHvvMwDel39oZJMo/xCw75aQ5jRG6wC+OaR8OGGrXwV0P5avMEU+j8BPEbKDSg+3&#10;19Tg7JHQxoeS1IyTCfwAITOQ8fktABeEyAakvH8ieGloucElAL4QUprwLa8A898bedpdbvAWAL8L&#10;696z+D7AmnxlpHlk9/z5/4ieno585UkEZwDmWobYynpJbgKwMmzsIxFKj4E8LUYTH/Dy3p+pzmAm&#10;8Z3yROYfCZ4Vt+3+ELOzwYhmEU4XOUxsDlp3LL+4obo+DeAMxLjwNCwzFpfVnb7qobY7N4xr19jh&#10;OBhBzzNk6DomPgc92tGiXj8HCb/xhhNPj0uMxzYOq371jZDeFSmCVmF5bu28tzJ2qN/nsG1TVsvW&#10;3EaGrOlC2L/rP5/EGE03p/8c3/VQ81DD6bW/kPjhqGHWAWAkJw5rAIxxLRHv2hoAHslkvv+JMJJG&#10;6zG0PfMoGgcjwM87tiI5dpmwsTHSfhTZTXj7CBkpBSQK/PYIR2PM+9tJJo0Z/U6Gjj3y+wu2V4Fr&#10;RzCBcdx3oPCxoDwQha6dpvfx6VgQYzhzA+DIIWE9puFsu/OeS/Yay49IeqSYNtCOCWb75kyQtR+L&#10;FbhgPzSsNDI31qfXRMpj4HBMVSRZWWxove/ygsmTo+Dlhu8BxuK/9Rx59oncFDcfSj4Gc/5PZZV3&#10;E9gxHjYHduQEedzPTClxCz+HYwpAKd5uGEka1QNrp51CAgDNd63vCKCzBTwKZ6YzbWi/Z8MjFvYL&#10;EiLlYjgQQi8idblzcndMV55JPNh2V9uYnccPpHnrN3eDCLMiiSiP/re1f9/4Tmv2s/OeS/oBfVmS&#10;8wcrMm13zvkdgO9L+d0IJgNOIXE4pgAk22NP0jJ1wPZpqZAAQHvThj/aQOdI+n38PC2OyUprm71V&#10;wrWxP5wjpghv9GD/HcesTJVGOodj4iDwRFb6wjhD6x6IAgU3SYoZxfFZslbmGmzbFM+3oIA8LT1z&#10;vg/ge7KK55zuGIV1NrDmi4B+GzXB8OHGKSQOxxQgG9heAH1x2gj2aCwe3WxyKtO2dcP9DHA2oJsV&#10;MaGYY5Lz2MbhYQ5/g0DsBGsjORO4oq7WOxfT0FzRccQiQa0S1nRu2fCXYnbc1rSxjeDPxrBIFYA/&#10;tm1p3VJMebB9XUbD/BSoH7iTkuLSftdlLTawHwXw28m4iecUEodjCuDboENgaMS4fBhwUV31omkX&#10;+vdgmreuf6Klu/1DVvqApAcl2cm6A+SIRnfT1Z0wwRoBu+PeSwKVxuCrtctWnVQq+RyOw4VG+GsA&#10;88GWLet/WoohctL3AMSKTiUpK8vxJkLMS+t9l+/KJP2PQFg3ljnAEU7b1iseksd3CvyupGAyXVun&#10;kEwsbgfPEYmWe+Z3korn7EuS8EPDek8rtm/OtG3ZcGtL0+xXBYF5g4BNkv4kqVimBI7DTPMdV/xB&#10;wCcROXvz3yE43zPmpoZTzh81p4HDMRmRtE/C3ZRW9/cPnNx+52W/LtVY7T1ttwOI50xOPGGUurU0&#10;EgFdv7x0X8uW9V8bDLSY4tf3bza5E5Mi0Pqby9tamy7/YCBzAqTvSXpyMviW+ICuklSet9Siy1ob&#10;aluY9Qb2JFF+jaSKvBWEvGFfnyGw2O4ZXRESyUsCCuaikLW3wTBvIh6BgRRsL9CcoG6T9HhIe5sh&#10;QvNweFK3xI2CDbFV5iMdHQi1gRTwBGHXh+mmFryrgOywAbcZz14WWk4UOkYNKN0sKW+ITAH7lEV7&#10;ofEFXQcpbx4TwfQEQRBqPqMs/6IE1kM2f2JOxTfVKDaUbpcQmgPnQETsMCYT+qwUh3UWdvV3BRV8&#10;pw7G0BScZGaW78lIc26V8Nso/TEX7Io6toSbIM0ZtR6Qg6fI/RZmnW3fil8jnW6a23/sjFTSn5Pw&#10;k8cCep4MFwCYQyhFmESECIKAwcshvCZKqESJAbAu0m6Thf2jsebbUeqKvDdKvZLQBKvTcQdsNHM4&#10;GgY7E0HR7MlbNevGevTVwqphTD34iaXA2h/miwAk5R6WvIj3wES+BwT+JKtI/cJgK7B5TKYT2YHc&#10;Xq/Cv14WoyfSI7uDgX2R7qEBfy2rSEEFSPPXKPXyYa192iDiOwA+EqVedsAMJ5O5Hwt8YPQ+kct5&#10;XneEsbfKRpgrxoDAgNQ+SAMC+wH2i8EeS/OkN8ynhlPDfd1bru4vxdjPYfvmjE2v/pKxekPUJgLv&#10;bNl6ceQM4GOl5671HcDaz1eduOs/Ksr9BRKOobAA4HzAzgWVlJAg4Av0DelFmtvHArGnon8wM6rt&#10;dF1VAPX9WsKo14eUrEXedWipad9y2QNYsuLD9YkZM1WOBiMdLXA+pWpBMwnjC/IJ+M9c41LJIuJP&#10;bofe4XA4QmhIr/p3gF+NpJBY+58tWzZ86nDI5XA4HA7HdMKZbDkcDkd+CDByplnJxAo64HA4HA6H&#10;YwSnkDgcDkc+jlmZBPCSqJltCTuq+YfD4XA4HI5DcQqJw+Fw5KG+1n8RgNOj1hfMqHbrDofD4XA4&#10;DqVkDioOh8Mx5ViyIrEoObPWT+ZOIfU5gvkDdhyEpH3Zvp6HSy2ew+FwOBzTEaeQOByOKUXViStn&#10;VZSZr5N4UfF6JQGUgZgJBbMAVhPMH30wDwLv7npoOFYcf4fD4XA4HCM4hcThcEwpKozv02AJgRNK&#10;MkDM2IMjsfH5/VIkCHM4HA6H40jA+ZA4HA7HeBDarZ/5yUSL4XA4HA7HVMUpJA6HwzFGJA0K+nL7&#10;r6/Km6DV4XA4HA7H6DiFxOFwOMaAJBG8pbWn/XsTLYvD4XA4HFMZ50PicDgcMZFkAfyPspnPYfvm&#10;zETL43A4HA7HVMYpJA6HwxERSQLZR/DGoaHgP3bcf1XXRMvkcDgcDsdUxykkDofDUQBBOQjDAvpI&#10;bGEuuKZ569w7gHV2omVzOBwOh2M64BQSh8MxpRg0frYC2fsl7ipB9zkB+wjtFbGXVntFNtvAPilv&#10;6MGOOzf1lGBMh8PhcDiOaP5/PjAo/0Npr5UAAAAASUVORK5CYIJQSwMECgAAAAAAAAAhADSLNorN&#10;QAAAzUAAABQAAABkcnMvbWVkaWEvaW1hZ2U5LnBuZ4lQTkcNChoKAAAADUlIRFIAAAL7AAAA5QgG&#10;AAAAzcI4jAAAAAlwSFlzAAAuIwAALiMBeKU/dgAAIABJREFUeJztndtRG8vXxUf/Oq8UEAE4AjgR&#10;WH7i0XIAFDgCyxFYRHDkCCyKADw88mQpgiNFcFAEWJ8C0FeN19iN0GUuvXdfZv2qVJwLSKOe6d2r&#10;d+9LZ7VaZYQQQgghMbHMO0dZlp3jkh8PeqtH3kBCXkOxTwghhJDgWOYdI+RPIeiPrJ9nW6719qC3&#10;uuadJOQlFPuEEEKSA17fXpZlXQhGmyle+UFv9ZN33y/LvFMIevt1UvOiPhz0VnkqY0OICyj2CSGE&#10;JAOE4yDLsquS3+nW/D5DQPSAx75rvQ4dfji9+4SsQbFPCCEkeuDJNyL/U83v8vmgtxrySZADIj9v&#10;4LUvw+Sgt+oGPhSEqPI/DjchhJCYgYicNhD6hn+WeWfEB0GUI2Ghn20I2SKk9VDsE0IIiRYI/bEj&#10;EXm1zDt9Pg1iaIRKSW8mCIkOhvEQQgiJEoTuPDqO+Ta8YQy/DMu8Iy46DnqrjqevR0iQ/KV9UWt1&#10;ccvw86C3mvLxIYSkDpJLq4YhtNlGDgWEvmGE5FFCCImeRp79NeFuL1JFLdziv7s8VpuZxQ3enEfE&#10;aT5yQ0AICQmElxR2sBCO686OtwKXPLfCJaawl79/plJqEhuj/wQ/gt59AejZJ0SfnZ79Zd4pFqj1&#10;n+dC3pQyFM00XiySy/x5bs8Qu8n6yYQQMSxHx/rPTEjAV+HEcrC8upZl3llYdean2ADE6CzpKbw/&#10;q/O4ZxLAHCGkVTx79iHq7U51PsW8S2Y4js3poSGEVAW28ciyi0eJCpUFHCXPrxjE/zLvjIXvBUs4&#10;CqBw3+jZJ2SNzv99f/bW/2jBwEzQOGUcwLUQQgIGIr8NdnEbcwj/PNRupArhIPOD3oplHB1DsU+I&#10;Pv9TKoUVAsa4/FjmnakVnkQIIZtoewjgCTrQfl/mnZ+m/jxyEIJA6VpYwpEQkgT/a2F4yxlE/xgJ&#10;XoQQ8gIm/L/gEML/X9jN6wCu6ajE7xBCSOvJWt5Uy3j6p2ygQgghpTF289sy7zwGIvoJIYTsoe0d&#10;dA/RIj1HdQ1CCCH7ObFEP8MiCSEkYNou9gvem2Q0hvUQQkglThAWqe0w0cipmCh8BiGEiFOI/RmH&#10;+jmWfxpSEhohhESCcZgYL7907ftnlHIqmLdBCEmCQuy3vfJEgQnrYUgPIYRU5xDVe0ZKNlTaScUy&#10;zTJwXAlRhmE8rzHH0kHWlSaEkAi4Qlik9CmppGich9pfgBBCqkKxv5m3y7wzCPHCCCEkAs4g+CXD&#10;eoaC7z0SfG9CCFGFYn87fSbsEkJIbYqwHpESnegRcyvw1rOD3orOHkJIMlDsb8csVKzBTwghzTAl&#10;OqU85cZGLxy+n3kv9g8ghCTFX4pfZoLqBiYZ+BGvbZzi1UUTF19cm3Ceg96KCcyEtI+JZ/uTElfL&#10;vGO88U6FtLHNqPM/hoOmCUbo99g9mRCSGmpi/6C3qtV4BVUdTNznAMmzmhzisxm/SQiRYIKCAIXA&#10;/LlPbCK8sAgxNHbV2MhzvJoKXkmkBH9RMnnUYHNmhH6XQp8QkiKanv1awKtujPgIsZ9D5QWtT7FP&#10;CBFifNBbVUo0Rax6cTL6oiINRO85nBTdAMW/EfzmOzu1qRiTLtaIqo6hr+ZveIJLCEmVqGL2sUAY&#10;j9a94seese4+ISQGjGfa2MmD3sqEoxi79UHZXpbhm1SVHnz3U3zv2y21+BcYk89Zlh0f9FZ9Cn1C&#10;SMoE79lfB0a5h4SvK6WPZSgPISQ6UCs+R+jPNU4qQ/D2m5NasbCZ4ntLvDchhMRGtNV4EPc5Ufq4&#10;WvkGhBASAibMBeUkjei/CeCSDulAIYQQHWIvvdlzXHZtG6y3TwiJHnMyCtH/RtFZso0zNi8khBB5&#10;ohb7COmR7KJYwPJ7hJBkgKe/i7h1n3xBUjEhhBAhUmiqNVTy7hNCSFKgEtDfnm2ohsOGEEJaS/Ri&#10;H9598UQsNG4hhJCkQJLs6ZbKNRq8RclMQgghAqTg2c9YdYEQQuoDp0nXo+Bn7D4hhAiRitgfl/gd&#10;QgghW/As+E/o3SeEEBmSEPtYpOYBXAohhESLJfh9xPD3+eQQQoh7UvHsZ1b7eClEmr8QQkhIWIJf&#10;mzNW5iGEEPekJPZFYTt1QkhbQNKuj+Zb9O4TQohj/uKAlsJZDCuq+pyj+kXx88T6lQVyEAZSreRL&#10;XN8P/Kv53j/xmto/fVxbGazxPbK8k+fo2LmNuXUyVHxP8++mFnmr80GWead4Totn9RRje7bnT4uG&#10;TT+tU7FxyM8OeYlpvrXMO70S99olPe3bgGfcbpw4Dcm5A5t2aq0ZRyXmYDH/xph/5jtJn36THVjP&#10;mX0/sz19fOy1aVzY0zasSzjlO1977tf10joLa715xKtYg4Ka19pQ7JejlpFc5p1CcBYCtExzLiNK&#10;35u/MUbegzCyj+/txeS9/UvLvJNhM/BYTCQfCwrESDHGdUXJiWVAXtwjfM/C4Ca/cGJB6kJ0dfds&#10;knZhj2Px7HzJXj479nPDJPsw6Vubfw0OzZw+6K1qV1izRNUR7G5miYWshGAw7/HxoLcaad+RtTWj&#10;iU17u/bTvPccletG3HDLg+fQXp/q2NKNa5NlQ8fFK3YhC3FfjFfdRqaHm5596zMW9rqDtacVc4Fi&#10;vxylhYg1wXsNO+8eotmMduzsaYnfKTjD6/dGYJl3jAEaSi6U8HRdY4zritEqFAZ33dhOXBsN62Si&#10;i3EUF8EQGD0IOy0vbvHsXGUvN1XFeI5deGKskwkznkcHvRUrvlTAPH/LvHO/vtkXplemnHKJU9Im&#10;DJd5J9cQUA7XjH2YsflkXhD+Ax8bmpSx7uW1gi0tbKi5pxnmaR7TPcV49TFmrubuLorNwKaNk1Pn&#10;k3Uy0cV7em0e2FmtVuaixsJGxiwaHcn3F/4Ob3Z5ciGWroUmuKqHyeE4msnTdblYojSfpiCtiu01&#10;eLSOE4sxOFp7v671c9Ox/NeD3koshhmGdqC4aarDfG1Mi3n4uGFjerr22hS+dVz2mdSwiyYu3oTL&#10;CH9GI/Cc/Kf4kYuD3mp9rrxgmXdGxUZRkHeSm23Ys57yRmqdBUS/mhBZ5p1BcconhbTe2PCdulib&#10;fN7LggUchaNQT6ADG69tTKw1x7YDm9aec+sk8WjDujE76K1eFR/AhqDK3OvjM2ynVW/TmrbMO307&#10;LDIlz75UFYfZtgljeZglFx3z/po7dVfi5gwPcWNPKkJ1hko7/ya88ho0ROSZxuZ0UHiEAqc4VXG1&#10;KJyzL0c1jP1b5p2Jwsan4BAhjLvuk4aI6bp+VixP5nUgG2xzDf9AGFwznK4a0AADxblRhkNspr4s&#10;886ted5CCfGxxG1I47UNey1vujnd5qDctDHYRZG3YP9Nb4tG7NuaKQmxD/EiZTg3Cm0YbY1YVtNK&#10;/lRjhy5Q9u6qidjHGI8iMQwSOBf78CYOA/bkS+NcwLUE7QW6l9J9isCTaUTBj2Xe+QpPP6vP7SAi&#10;0WrW4N4y7wx9niBG5mASwTwzG0J9HzdUPbvGfJxv0J+bdOArsY/n84VzNBXPvlRc+2Kb2Ie361bh&#10;KDnDzdeYqMHUuKYofcbZd4exzVu8cSINMAmziPPWOl3bZ9OjEKOBen538QnFIXqs3rMZjTAkxxzC&#10;y9/D6Y1qQiqEZx7Bybw0r0ITMcdeaDvYjBNUA3yl+5BjkEGfHm6xlb2130mmzr5UubbhHg+HVniN&#10;VlJhEGIf8bjfWi70nQFj+0ihTxpSu0JODc6wQd2GhmCp7UQycw45Hz8inHcm5GDKBmcvwT2dRib0&#10;bcx9HcORpgI+618KfRGm8P4fYiNnU/z7b5sdvdi3Kom4Zr4vcQLxjROBz17nRMnwejXu5l7CmGqc&#10;lrQCy9hy40Saoin2s5BOGssCGzbCnIt5c30IYUjB/8eOjgMuDlEWc1+/4RkVxXLaETmKUMffGhjh&#10;z8Vz+jsUMgXPfl9IyJRNatHy7mt0lnS9OJXeCGHTloIxDQYsUDS2xAlwbiwUR1O77HAj4F17TMhZ&#10;QcH/674OEzxpvjKlZfecntVGqVoW+eOAsR3exT/P7Bj/qMW+VdnANV/LNnVBWcy56Bf9hWhnScSJ&#10;uaZUgh2F/lZqd26G8KDQfw3jkJuhmTQbjcg0winLsu8JnqAVgl9EFIYORGuqSaXvJe4thf5WnIce&#10;Qqcuigpm+M/FzxeO6Ng9+7mAcZ3UqG2uUaN4U1yWSyQW1rIP95BCfyN1OzefK5drjQl2Dm2G5vjt&#10;skmhJeiGXC+8KYceQri80xLReuby3uI0mUL/NQvBCle/vfvYuBW26IVjJlqxj4noWiDOanrQR0rH&#10;25Ji34tnH/WdaRw2U9kIY7KPGKO/kUVbWqMLounZ35rUx/uozlvY6lbQMu/0Wxcx/HAy8TR5M5Kb&#10;ZTtuv9CI83UbGZ3YN6E7QkmctTu+4m80PB9XgseprsX+fN9YWh1cNbhHPduPeN3gv2nGIFdhUfOZ&#10;0uowbELXvmIc3+Hn1yahRwrwtKM5Psr2kTAYtCGcBzH6bXNAXTnYzGnZ1xnWm89Zln3AP98qhVPX&#10;RXJsCp1wYoW1v9IOQdbZ3xE/3hVKyK0t9C0GSgZiW7e02mBBdT2mZTyA0nX0i7bhO0uoBtqhd1/Z&#10;11dg8yRdFm6Cpjvr9/f3v+M6rgMrUbdQCrdLGvNMLvPOQvHkKBZxOWtBKOIh1rlkPfwIQ2lr4yfT&#10;SXlap4syNgrSz/8t1p718NbfwjbQZmcTyc7UsMn3CN8p7sErjagm9iHg1xMITgMQWEa89JrGUym2&#10;lHcu9n2E8OB5kIxznZVtIIIklzygo9tZTWEqfUpyU6YLY9EoBEmL40BCivpsEuSMqeJieh5JJ91p&#10;S/KOrk1TqRQ77FpCUZM5crOKdeocG1xfz9IInV5L31+rO64UC6zle0+6sd53A6pEt1DaHOeWntoY&#10;rqrp2f+h+FllKSVeKjBSWATfm8nl2Nj6iNeXbOyxqHNSc9BbXaM7nU/BX2vzCW+65HV/rTpXjMHB&#10;ps634P+IqlnEDZpCLxbP/rgloR+HsN0pnpJp5ToVp4yjbQ4Iq3/QQNkhelLj9KYnPG69qp5xY++x&#10;lvsU/HNcu0booz0+GzdFqXTQrYrxnL5zLPRjLsMpEa+/1YuqIExrn9QYwe8p9m8OUVo3nEzSezCr&#10;UaHqGRg6tY6Na5hj3zcU+s5hcuxr8oDzf1yTXBiPOa1Q8qYbm3RqtMeuNdKsAcZuHfRWp8gx03y2&#10;PlUsxS3p1b+pGwIDu3/r/pL2skAewXlNod9HHty2eTZa//94lt7hZd+PafHfg4zZF2SOmC/JxX+k&#10;EKvsLJTHU7y+ZFUhF/Fx18InUXOrrKa51tzB7l9SUDda3M3xq0KIW9HA7dEa0+RCDVrIaQxfGXGz&#10;Q4e2f46FunitP8tHCPnoeQj5OEGoRxKbPqVcp6zuCSO81GNsKLXu9aCMExD6QerkwUWeVV/45GFh&#10;OT/Mz3HZHk3b2DevIOxfbRQ36R6sgc//vW1i/wjxXI+CCRMaYt9lKE9qITyNvQzm2VjmnbmAEXsj&#10;ETcOL4yUMXOVXCSRNHWLkxiii2buQxRiHwwbFpCYYf3IS9qJHLkxRUK8VDf5TfQSOuHROPn73MTJ&#10;iJzALsZcI6zHlOPslrD9kva3cpGKdbAJN/PEdSRBdKGhbQvjOcRN/2EEvzm6c11KDEb63uV7bsHV&#10;JFMV+xhvKe/EzOEmTiImVepEQ+IeFjgxaPB2uA6PEu0qTbbCROcNQJhUfSbnKCFoHAHGWz6s6hAw&#10;v4+Q1HPF0reSNkcNCGjpPLt7c1+bvknN56sJZRxnks+BqzU4prVcjLbG7GfYHRsP/JOpwgLviCs0&#10;kpdciX3XFXFmexYrybrZLnsdSPRNkDKMYgbXsffC9WnaIeuwk5CAs+FdiY3tPfLGTusI/E3gPbpK&#10;gj+k0oZN0Ojz4izHASEeN67ebw9vS8TuSznuJq7CMDFmrh1N0W122yz2bYy3/z9Xnn4YfOkkz7Om&#10;G5SKSThl2SfoJCeJMzGJhdP1PZQSplIL76TE71RBInQuCQ8jSQdj/5FY+TeE2Y3V0M8I/M5Bb1W5&#10;wkgZIJBUBH/sG20lr/6t69BNnOJoneBsdSoK6YcC13NDwtEUU4ghxf4axtP/iCZLTdHw7je9Tomj&#10;qH2TSmyCCCyersMVnMdaChsc1zG5EuEfyXf0JHFiPIqoulK8RpLNdQog+DUq5sR+qqaR7yN1cqBV&#10;EWlX137JtSf0tTyLLJ+IYn8DJq7/O0J7mggJjeSNpsbK+c68RCZ6TBPE+cIsIM4lx9NpNRshocMw&#10;nrRhfkANMNekc8eiEjs2WNul+yJMpBr54f5qefe3OQVbvZZT7KeDMQTjuoIf3hXpGq+1Q3nwd67j&#10;7TQSk2Mn2gUyUOjZTxuK/fpIO5xitmUaXn3p8ddqbOYjGTWGeU+xnxBnCOup6z3U8O7XnYg+4vWz&#10;hBK7QoGbB6INn7kIaFrvuwQU+7uRHn/p9y/YVsRDMmafThzHUOzv5xAe/sqCXylRt67Yl9itaxkf&#10;8gcKL6INn7l48NENPGiEyz8XzKSb+uH9VU7ThZNxN0Gx7xiK/XIYwV83hl/6qO1tzetyPXnnJeMT&#10;Y1p8YhA14gl/rnDd04K0AnZBbgbDoF6jEZaiZZe1HGyb9EJMz1brHRQU++U5qxmWE1woj1DH1bJG&#10;R8xACJSCkzAQMXWddL0hlEimpZjRR3PTlkqXVhIOGl5qLbGvNT+0xT7Xcsf8pfhZRSOIxx0Pyal1&#10;U7r4Z43W0GV5v8w7/Srd8NCu+VY4879XcVORagjPueMJ6Dy/QPpo1zGuDS7FfhqwAlKgwJFzbr2k&#10;w1ViROP5VbFLprzrMu8sBJx362jPedefJ7HBi+rUUU3soxFEZXD034VA7Sk81PswjbdGFUXbSFjs&#10;m03IUYVrci32FxXKKo4Fk3S7rk5ShGIUnZdKM+O+zDuu37bguUMtOhC6QGJMKfYTRqMufazARtni&#10;PiTHWMiIb4Ac2swyTBUKX2zSXZLf0fVaITE+UXn2gw/jMQLWVBU46K2uD3qrI3Qh9Bn3fVg1Dj+k&#10;RF2EurheFKp49SV3wz2HceES1RqkhKnks+VkY4hSr9uqOjSBYR76sKKWMmb+LPPONfq/GG/uKsuy&#10;H2gE+Z5CvxxKiaba+kTFBm4YO0lHy4mre2XmjYv3WWMR2Sl9fDH76EJohMNnM+CeLuOqRn176UTd&#10;sqJMwthVEfuShunQhTjFhkEi1Enqu0uOad/RBkqk1J2yB631KCdZT9o63macLXFvRNV/WZZ9wwkx&#10;Q3Pqo5GoqX3a6OV0U8H2ulozJNae6E4co03QRdz8uWIXuXWqhiVJJ+q+L7kQe33wFY7lhw4EyVAo&#10;XEwqr0FyTA+btmbHxliivXtrxaBHNGN3WxWiBe+92VwbEfVkiXt67d2RYlUWn0m6kjb4qql3H159&#10;iZNIin1NUOqx60nwVwoZUeqou9MbLdU1t8ZxlmRt4MMmGysYB4n8irmgJ0Ta8HxpaHTzyDZPZDua&#10;Yj/5U5s1gW+89//Qcy+KhthvU7lYaRtct+R5EbIsFVER3doTfelNCE0fgr9OyIj0A7JPkIVShUd6&#10;HN7j+LuSkYCgjc44YBMhHSea1xH85j4IiheKfX0o9h2AEJ0xBb46GmJf9bn1nMQubYNP0NS00n3D&#10;74+EnEyzkj2FgiKJOvsQ/NceYvgriR+0L/eZTOk7Xt/+G+l7dQUjUeo7G+8aEt6kqj1J52xIh4mZ&#10;cfmxzDuDMpsoeCynglWo7mM0uAmg1kkztUo8iMMfIAb/GxOdSezABkuHU5qN8LRsoi3W/KngBlp6&#10;LRchmaZa8G5q34Q6C5+kKDOlEjcKfgg019VQ6oTwFJszDa/sGQTqGJ60F94Bq8LFI7xrUkwUhOlQ&#10;abNrqn88LvPOcNNGyvw3ePP/E/ZWRmlwYwbzRyt+PKl8DAiVKeZPKjH4MZ68tL6TqgAajUONs+mb&#10;WasR9vbihBEb6R5OyySddotYT5Q1m2ppMEQioFYtflMe6rSikBvB4EvR2/IwhtZIa6DYN+Ft4UUT&#10;rEm/C4nk1BegedtQ+NkqMPfsk3l5Gs8J6697Qc2rH2MC3CasuOEUvfgxxqZrbLRa1XTOVEjEybhG&#10;KNpJ4ZjztPYMYiu5WZCMZz/T9RjbVPIUYGMgmaC6bUEOSuxjHNrgnf2qWB5y6LkHhQYLqTKeZC8U&#10;+xWAAJJsIkjCRLM8bSiIO7QCYIYqkFGSlNgHQYt9IHnsdbLpiCuUEB4bdFVOuXzirEaJ1tpYuSsp&#10;M2CsvjckHAabqNKRO0gQyvZPAB3fCREH8/Um4ZGO3smUotjXXiQqi30k6krGV68/lBKLtKsNS89j&#10;rwRJno2D9pEfjO5H9W+rw23MnpWYQS6QlnCNtsoSYoclE9MJCRI476TLi/uiH3sDx+TEPsRVDKEM&#10;kt79dXHvWuwvsGFpDO5Xz2M3ZAnMd+n6Mg4mhjJBwW/i9Bm+4w/NsY9S7OMEdRxAGc0JQkWlPa0x&#10;xi5rnCSnmgRc5kS1n6Dz7iPW1KhJ0bOfRdJ5UdJDeVJUnsFP1yE8ThdjhGWcJmIkvAr9gsQE/61i&#10;CAlZQ8iGbMOZI8EDuQehP4Gof5dl2ZuD3qpz0FsZ+9ODp1WS5Jue1STVjsd7dZVx3h30VucJefiT&#10;EPpZwmI/eBTq0/bWfrrE+cNvNUeLOYZ/FoLQL7AEf8ynJibBWT0cirxALe9EqYyfc1AJSysR1wip&#10;D5awN3ksY+ayhEPVJlCRUNoG4xT2a8TfdYE5loTQzyj2vaMRyuP6+H0ulTwHr0A30kSfryEJ/QIY&#10;Kx8dpptiQvHeHfRWbajyECwQLZrx59HlZKAgwifhj1nALh5j88vu0fXQss9qYl9rY1F1bYPt/hCh&#10;s8k4HM9Tm2MU+81pYjwkE3XfYhFyfawsvtPF8fPfkXj5Z4UoDdX7bIw0jlZvIjG8X2FsWUvfP5ri&#10;O9auyNJjNMN8iLbGd0BojZ9mrX0NsV/LWQTBfBpJWM8CYTvdFE/JUhX7mnWNaxsPhb4AEsJc5VgL&#10;ArWLWFTJvgR1mcMwRCNKsYk6hegPMYn9FnHHwW6c2gQq8GjF6meRevW7wutNERrIEB03aHn2NcW+&#10;Rl3/2s8fTuxNhMEb2PjQHE7FqdlpSmE766TWQbeoiKBJUyM8FDwmd+3Vn2gvOhDSYxxV+kiAW8ds&#10;PEaxHvFBRBvRP0AL/2+eL2mODeSIgiYcYEc1F75YuyJLVikqhD43vu7QsjGaYl/jsxrPTdj3a9gW&#10;Sd1TlhmuI2/DHEtO7Gu3qm4qUIwHe5l35pFk8Pvc9Q48Cv17GLs8FUFqtfH3wRwbtzFjj4MlV24I&#10;pZkE7BKpKlHG29ij0HcL1luNjzozolbp/mloHpcnIj2PQn8G25bHXje/KimKfc2W7q5iyofothgy&#10;Cx/1rz3Urp7A+/MIMZpc3Dg8+kMlMTcvxtIaU3rwA0a5skyGWP3o5hlCeKTm0DCCeRKrWJooPd89&#10;JQeZtNh31tEanaW1hP4Ma455Ts31T9u8eU5R7GvW43Zl7EYRiH31oy54n0c1hf4MG7+jEglMP9uy&#10;y1/mnX6DZ+255jBEzj5abVhjBRtB6coyNgs04okRScdSY5EoHdIa8fyepiL2Ed4qHRXQWOhbYYF1&#10;coAWmGuPZTY2LOywmaTEPh58zVAPJw+VMZrLvHOvnAxXFdWQDyQHjhp4zooj8J+RNFkTpaGxNdwW&#10;yUs0pmniKYcjBg/2NsQ8qo7GRDWkNSLGShva9wqhPBqRDI1O9Bs67Qx9yxnHtacmqVXj0Y77dPng&#10;hZwFPtPyfBvjiKO+7w2E/i1DRf4AT/y04WYyukoppDyehP5MocurJNrFIIgbNAWjZAJ3phTJUFvs&#10;4yT53wZCf55yhRxNkhH7Hpq/zFzu2JGoGGI5xExL6FmitOl9TLF7YWWwcTL37oeDo14Km0TxJPQX&#10;CkJIGrFQkEQ7sAYB1m2tcs5iIWo4rZWOBrivo3PM87vMO2MH4clHHiosJklKnn3t3Z+EAA6xMol4&#10;Yq5jUZqhoVirF0tr4+TquDp2YUY2sMw7A0/lV/ttq4ZRERchOJrFKmJDa609wRyTQMOrX1lXwZvv&#10;Ki/iUDkPM1mSEPuYTJrVI6QEcIihEqKJuQKitGDYRo+AwMap4KpkYi6JAMvz9sXD1d7yaH4vLjzC&#10;FElbwPOn1dypL+R8kg6Bm1cpjbzmzXdZpWrQduedC6IX+ziC1l6wRAQw4sxrtaUWRMSgWLH5rkVp&#10;gTneNDWVh0gQSh6I8UfB5LMfy7yTmznHo9V4gXNEqyLJOrOIq+9o8rbJ5hp/K1qsIgEboLXhPHT9&#10;WdA90lV4Sq/98Ob/J2RTTrCWj1C4g9Qg6mo88GBqlokrkNxRDwPoalog0jFXsXb+CZ6PT2ikUvRF&#10;KBK0Hq1KPVGXioQR/K7wUe/x+oZmcI9r41iMbWvKmcYCBMLAYwO/RWIdYaXrtZuNdbfqPIJzQyNM&#10;5TryxH1N/WA2b6ZLeONwSKsDrSSlE2OVaucf4jOusJbPUGlvip8/rVLojyzQ8ZooxT6OdEaePFPS&#10;lV7ygMS+lEHpeeqG+3bt5wvWOivaDdN+rvVUsMVtKKUofXhLT/Cyx/P3KdvaeM7XSqAWRrrAHkMa&#10;a0dA+F3jpdkRd53UhL4G5n6NzUnMQW9Vyhbj1EbrpPufZd75GWtIlrExy7xzq1jYwwjVxyYVqCxH&#10;mfRcLnWNHgqjFBT6ocxaXmwMCuy1Zn1tT7Y/TFRiHw9W35M3P9NoAIOa+5oGaBuV4vUqEsNkWjci&#10;W6seWIaFHfu2c7LmUV4f3xcCBWO6wFj+fvG0YDcQA128eh69+DaF0E/t3o0VHE6HENV9OF+mtnMB&#10;9/sc99rH/f6GE6PRln4mXmyg2eSWfN4GGDetjfAXo2PqePgVT8RnFTZwMaxv6+O1c86unRyMrbUn&#10;agdUFGIfIQq9AATwQMlwabaU3oZN5kJyAAAgAElEQVTkMWGqAvgMr/eFeF3mnQlOa3J6qytzCMP8&#10;2zgv887CGs8Qq1dV5YuVa/Fon3jsOzGC8+MUYu8UAt/HidkuUhX6mXKzvpOijOGa1zIE3u4QUO88&#10;NUIqlU8A7/5QOe/vCidu/bKnwthQDZU2JaU3InBOyl6NH16dHCzzzgzP8ihGe6Ym9k1in+Wh+y32&#10;iofdWrgy/CwWLx+hOpu4L3uU2hQzJoiH9hlbK3k02ybvbLEQ/oMuyUOhsB8NL2MI2LGbCyyAw8hP&#10;UDaKpQQW0ZSFfsZunmlgwmrgUNTcKJ+h4EHhDBrb8wR66BwaSDME76bGfJ0F6GSQoHDmfYLwH8YU&#10;wqbp2X+/KRQikgVt5qHO+MhTWbxMutwmvAE+NzO+eI8W6hOBOuNtPDU4xBwxpe2GkXdjTQ0zv3tS&#10;Qj+EMrDwCrdF6KTONTq9avN7ox+AFqrb0XrawjlwhhC2Adby4E+ZU2qqJcVzp0cPnkOfO0YN0dRm&#10;r5gx7v86braSQkhLXQ4RDjNtS5nVwDECuGzMdOywX8BuonBC4Fn9HMCl+GLRoAlbm9dy47D8jpLU&#10;QZeipdjfjbdjaMR3T0r8qmukqw0VcJH8JVCdGAlsRn08LyFxhuol7Pbrj68HvdV5ixLT27zJ3ktM&#10;eUoI070N4FK0aVopK1dsUBYq77H2BOtsotjfTgjxpj4EscpnIm59rvFZgfPeoWeEG6hfXv5vFPzq&#10;GHv54aC3alXDLIjZNgrEMsRo3/sBNraUplFIKTYJ3PT+cTYF2e2XYn8zsxASy5D8oWkwJ8o14xlj&#10;/YszNCZpBJ6Xti1U22hN5+QAmCBsp60LPu3YZqIL44Jw7bbIjn50lGTKOfCLQzTDCy6kh2L/NfeB&#10;VZDQnESqExZGpu2hJwVXjrzRrfKs7iBYo5sQC4iFbpvLyuK73wRwKaER5eavRYLfldDnHHjJWYid&#10;pSn2/2AWrs8HvVUvpHhTRe/+zFMn2B7j/X4zbHoEiHvY5kQzmxN6nMT4asojx9o91TWoYsJTtZf4&#10;TNxsVK0pccFv1tu/Xc9dzAE6735xhXKuwUCx/4t7HEMHtxsDGvHHXr67ZVQp+H95oxuL0xYnmm3i&#10;E8N5nGKeqzcmNp/doV8Rmh0zQvWDp8++j/20xzzfJtk8MVsqXSmrx03vb4LSk20X++ahfAdvfrCG&#10;Cd7ae8GPmPv00MHwUPD/4spFgg/asVPw/yLUTXxMFCL/mp2gNxOY46LIO8txCqNNMnMOtvRjAutT&#10;USlLbP62MOdhFychFYpoq9ifI17t3FPoSh0kr9N7qIMl+Fmhx9H9wCLlY6EPjbehVkgInAWeH4r8&#10;kgTiuLhdK6WoHWJ0H9G6Wgo4w84jDVOZw6mpks9lCX6G9AQURto2sX+Phz6qWFMkGUo9NF69+jZY&#10;KM+FTzFiwFmsHwz8B56aMHG5AhM4Q44QrhOiyNfooFsrTMmyY9rezSLv7EUTSPzztZINmHvoNq+C&#10;mQcmGR32NAanlLnfN9A7qpsvhEB1mbT77N0PIoy0DWJ/joTFNwjXidHj0Ec8twRBJTDCSBix+67F&#10;noFDl8k9OMo/heFtq+jXEIcxM7PsZJeJt8/UriYDYXiueLI2gTd/Y/iM0omDee9QClyIneQZe2oE&#10;NEJ7QhT9C9j6UyTNegOf/6blIaVBbH7/ws9CAL/1eC0umcBQj2Nv2Y7wgy9Cbx+MV38Dp5IGOwK6&#10;jkvXHWE8pTaNoWN6GRxVFCID3Icuxu4kofFYwO4XdpIhOi+5dWEbzcmI6ZKNGPYzx9eYQWwOylyr&#10;WQvhZcwFrsVsFq8DWm/F1w6M+QiOmWs0SPSJuQfDANd0ruUB8Cz27d0fQkbOIQ7Wf0oYq6Ys0Lxj&#10;XPxMrEqEZKJTcGUJkdAySExY1cHJ0R82i2Y8r9S/QXicV8l9wSngi99f5p2utXgVdjEGJ8kM9nGa&#10;ghNEACOaH4sNkMvxwXN0DtvWd7SOzrE2jKqsd9jUmWvpwy403fwvIDCrrCXSG8uZZkMvnJzmsLU9&#10;vLRswgyd0/PQNuywlYOEnMh1CUI3d1arVeU/gnfgyNoIZNbClwl5wWaIoZzipzGgjyl7pDBZfgi9&#10;/QzHzEGA7yrl/YqRhYmZrnvd2LT3BU+FYuSzZHldPMPZmi20vTrnwicrhWAtXs+2MrVkyeyPU2DT&#10;8fi0RKy9PR5TbecQ1s9riMIq6+Tc2ow0PvWDjejV3IAUIrPSZsP63BHmxqb5sC18c/05frQ2Dj9D&#10;2sDiOxangueOBO/C3rCH6tjEpmcYwElHSPzt+/msJfargptf5xhH3RCHxDLvPAp6uN+FIAKs5ONP&#10;Am8/W1v4o/IwHPRWnTp/B9E5Enh2Fmses9hCW258x7DaWKeoTUja4ZE6WBvPrefA3hwW9nmKtVDs&#10;PlvPYvH59nXYonrc9nW5LpYOWneMrmujF5vRwskZw5gv885AKMdwvnYiJO04cY13vaUi9kl1MGmk&#10;vLITZMp7BbGOI0eTtjjWnlaZVGsb0fWwNa+bg6piX2DjdIv43kpCw/Jwr4cC+t4cBCX2CSEkBXBa&#10;NXJ0Mr8oQpOqbHLWnCenay/fmwPvYv+vEr9DlBFOys1CiNVf5p2hS1GKmvKVgYi1vVbr13lqebyq&#10;HrurYSXeubi+BSp71Dp2XDNqr8INsBkoxpRHvYQQEikO8z8yqxlc5VMM/M1WQb12etVrW8gwPfsB&#10;ssw7Y0Gv8j1KW3oBE27scKLVFvp1gKjuayS8lvXsI375m6OPbST0q2LFDWskZdOzTwghjljmnZHD&#10;tbC20K8DHHnXwqXNC7x79tvaQTdYsEuWDB/x1lwodqGfoXwdPvPvEFqCOxb6mabQz/70VRihbnXb&#10;G7AQQkgUxCz0sz+9MAYI90m+kSfFfkBYZRKluPWczOe6vrM3L63VpEZK8O99X4TDuBT6tz4rBsDw&#10;fhT8CCayEkJIQ5BT6PJ0e+grAdlq5CnZ+Mt7pSiK/bBwlay6iYVnr77rE4uZ7yokVht6CXYaPqt8&#10;nUtcNvGqBRrCSHlZKPYJIaQBCGV1nVPofe2BPhLpiBxCJSWK/UBQCN/xtnO2qsS4JIgyZPCES3gE&#10;9nkC+gIx7qGUdpPalLKRFCGENMN5r5IQxDCuQSJawHu4b0axHwYK4Ttzz4mJPYETi5AaBUl4JfYJ&#10;U4kThVA2UI8CBnLB2uCEEFIfaBXXTsltTdR84GMtV4FiPwwkw3cyn+E7QEKYeu8TYCEhIrcaCByj&#10;SlSuqd2xVwDXY5pcF1lCCFFGYi0PptmlkEOIYp/8TnSRfNgnLlqrN0Ti+9XpyBwL8z2JslIbnabd&#10;XEOGYp8QQpohsvbgxCBVQshHoNj3iVCiyzpevfqCk/jE6tTqG9fXsU+YSo2pahnTPbjeIAZhcAkh&#10;JGKSXnsENMXcdyGRAop9TwhVU1nnq89SikByx+48Uagmrg3VvudCakzPlnnHW8O1AoFr8F65iRBC&#10;EkCq8WE/EO++9lquBsW+P4bC7ZoXPuvQW0huNs7Q2MMbaGrl0gDOS3TakxzTEU6cfOL6uQ1lU0gI&#10;ITEjVVnG5CzmcIJ6AZsN153xKfbbDDyXrh+qda4DKmclyZUvwQ9R7FpI+t6gGaM79iX4cS9dboIX&#10;DOEhhBAnSK7nZ1h71AU/PtP1OuG7iekLKPaVwe5RWpyGkJRrI11n1gj+qWYMPz5r7LiK0rykwZFO&#10;NjXf6V+TPK5leM3nOG6/XuCtvwQhhCSGdFiwEfyPODFXAZpsLBBpEdSJMsW+Prlwmc1FYImWmVIl&#10;FDNRfxjBKCn6jWGAKP0hcB8HJYWpVh7GFxheUdEPwz4VEPpzhvAQQogzNNZys65+W+adsaToh4Np&#10;gLXHtdC/DSBf8gWd1WoV0OWkzTLvGOHxSfhL3nhuoPUKhC19V/7YOU5Q8qaTDkK3h02UVJlUcxpT&#10;epNiTjKEcz42cY/Nat7UW44woWuMq1TS14fATrgIISRasBY+KV//Amv52IU9hx6RDKU213sa2oky&#10;xb4SSoLXVB0Jslb6Mu/8FD7R2MUCu/cxYg4L8f/T3ghAgBYe7C6q3pwriGpzfedV4vvg8fgme1k7&#10;MaFZjxjLqRXLOS2MHBaG4nk8xauL/yb9LBjPSmgnXIQQEjXLvGME93uP32FirTm/TxrswhYIzSmq&#10;+5j1pljLNRp4BelkothXACLSdXz3Jv4O7eioAMdl0j0FYuXjQW9VKY8DQvrR4wYqZMxGpMtYfUII&#10;cQvCZH9wWDcSrJOJMfvCWPX0pUXZTahCHwzhwSYv+VpV6Gd/qhwxHv015hnrUegTQoh74EGfcGhf&#10;MQv5NJliXx7XpQQ3MQstTn8diK+gr9EDxgtQu8Mx7vk85gFwzAIefTbQIoQQObx25g+QmUAnfadQ&#10;7AuChFyN2LYoYpMPeqshkjyJu+M+7x1vA6EQ+iGfbhFCSPTAzt7wTj4TRdgoxb4QSKCUrrxj+ByZ&#10;wLlWqLsfOs7i+nDvPyY9Wvuh0CeEEEVwsnzb8jGPJj+MYl8ODW/7BN7yaMCkuG5x/P5n13F9iPlv&#10;q5dlhkpGFPqEEKJLv8XOu9uYCkFQ7Msh3SV3EWsIB4RZt2VGwtyvd1KbM3hZPku8d8DcM0afEEL8&#10;AKHbbWF47rPTLqZCECy9KYhwLfR3dl3ZGEGlolyp9q1PjCFUMQx45oaJl+Q0G6d+nSpGhBBC3KPU&#10;NNQ3M6zl0Z0kU+wLg5q0uWPx9Tm28J1dJFyDfwHDoNpgA30dNKpA+eAeQp/efEIICQg0D9UoNe6D&#10;m9CrHu6CYl8Bq9a+i8o8jZI77y6O7U6mp9brxLz35cOTl8o+EKjDRLz8C3yXoc9jPmyi+okY3hlE&#10;ftSnWYQQkjLQO2b9u0rka5rY/EHsDiaKfUXg5R9BWNfB1NM/r/p3dxfH50iK7ZX47M+XD0/eTg0Q&#10;hjJoMEY+CULk26Bt+CBiw2uat4wYskMIIfEAvTOI2IGXhMgvoNj3QE1BW7vE093FsRH530v++uTy&#10;4cl7c4jIRP8cIn8UasJOhKL/FuNJTz4hhERKZKJ/AYfsMLVQUYp9jyC+rXjtCrVolOB5d3FsJtuP&#10;kr8ehNgvgKG4LjFG2iyQizGMKVkHR6zXeIUW0z+DoQ1200QIIaQ6cDj1S0YYaHOPdUc1v04Tiv1A&#10;QMx6EUdvh+o0DmGIWewXQKR2YSi6noyFEaNj3JPo67rD+BabTR9elwXG0xjYMZNuCSEkfeDEK9Zy&#10;H06nebH2pCzwbZyIfcSEH5X89Z+XD09sgKMI7s+/JT8xSLG/DjZH9su1WDXGYIqXMQrT1L3NMMBd&#10;a0xdb6hM/P2jNZ60A4QQ0mLgdCrWnGL9cXmKb5xKv9dxrD2tcyxtFft3F8dHGPQjy9NciMAjR7ux&#10;4iZkuBE/i5tx+fDEY3yH3F0cl93VRSH2NwHv//ozm1n/bZ1HvDLr2ftJEfoHbKqOrKpN2YbxtbFj&#10;7KfFuDIshxBCSFngfMos3ZmtrUM2Py0tmRXrEHO+/vAs9iHs+1jATwOJ5Z1bu7ExTwOa0QaxTwgh&#10;hBBCXvIX/u08wKZGJ3g916a/uzguEiLzy4enVsRYEUIIIYQQ0oS/Ihq9Q5QNvLKE/+Dy4YlJfYQQ&#10;QgghhGzgf5EOSiH8/7u7OB6j2gwhhBBCCCHEIlaxb2OqsPy4uzjO7y6ONyVuEEIIIYQQ0koKsZ9C&#10;8quJ7Z/eXRz3A7gWQgghhBBCvPO79GaFai0FM5Q7sksbrZc/ytbKJtmlESUr/ph63j2W7/wDq/EQ&#10;QgghhLSPugm67y4fnsrWL936e2j2dIoNgctOaia05/Hu4rhX4ToJIYQQQghJCq/VeFA7f4rKOkW9&#10;/6J9//uGb3+IWP6Plw9PIzdXTAghhBBCSDwElaBrwm6MML98eDJi/02WZTfostuEb3cXxwO/34wQ&#10;QgghhBB9gq3GY+rnXz48DRDm01T0f7m7OB46vDxCCCGEEEKCJ/jSm/D2F6L/vsFbfbq7OL52eGmE&#10;EEIIIYQETTR19iH6TXjPhwZefhPS03N8aYQQQgghhARJdE21Lh+eclTumdV8ixGbbxFCCCGEkDYQ&#10;ZQddVPGpK/hNlR5W5yGEEEIIIckTpdjPENbTQPC/ZaddQgghhBCSOtGK/eyP4O/VjOEfoK4/IYQQ&#10;QgghSRK12M9QohOCvyomnIfefUIIIYQQkizRi/3sl+AfoxZ/Vfr07hNCCCGEkFRJQuxnvwS/qcU/&#10;r/hnhzVPBQghhBBCCAmevxK7RSYs53vFv7mWqM6DE4PzLMuKnzYm18BUFHpEGFKrsMbmFC+bR7ym&#10;yMlQAyVZe7hn5hryuteA9zpfu/fmno+rvqc1Xuf4+6mLMbm7OO6Gdg92wTlFCCGEVKezWq2e/+ju&#10;4nhV4a/fIXQmOO4ujs11va14XW+aCgQIkR4qBJnXSck/NacRYwjLvMk17Lm+svd3cvnw1HX82adr&#10;Y3NY8k9nGJuRK4G75frMvRtmWXa19r/MvelV+Wx0aTabzrMdv2Y6QQ/2vS/GbbDhuia4rjqbhmvc&#10;i7JzROUebCL0OUUIIYTEQIpiv1fDu//58uFp2ODzjIB6X+fv15hDBEqcNKiL/ZLCtywTjI3T5w73&#10;b7RjA2Luyfk+YQ0v+aiCIDV83HavURp2sOO6St+nHZuGqph70JcW/bHMKUIIISQGkonZL4Anr2rs&#10;fuW4fSNk7y6OH7GxcCFKMgjFb3cXx9O7i+P1MIUoMN7Yu4tjU9bUiONvjoR+Bk/0j7uL49xVUjU2&#10;I9/3nDSc7KvaZL6vubaKQj+DoN30fkaY/rPnut5CFO+6riO8138OhH6Ge/Avvq9zOKcIIYQQ9yQn&#10;9kHVo/u3ZQWkEVgQJN9qiLuyGIE83ifmQgPeaDM2XyqE6lTlPcamkXCD0P9W8te3in2I6S81L+OV&#10;hxxCuqww37hZyF7eCxcif50v+N5O4JwihBBC5EhV7NcRIjtDIkwoBPIBvgsKEhsjlr8jPCRozDVC&#10;rO3zRruiEG7riaVVqDKuh5tEIgRvEzG9KTSoShz+K+83vPljhXtx1VTwe5xTFPyEEEJaQ5JiHzHF&#10;VUN5tnqK4SWd1kj8dUEeavgBhOWwZghLUw4xNrVCei4fnq6RKFuWF5sDPBNNveavPPvIHbkt+wb2&#10;ZhD//Kj4nF7VDenxPKdGDOkhhBDSFlL17GeoxlGFV55eK+ZZy2O9iUOJ0qBNgVfdjPEnj5dxhsTT&#10;uhjBvyj5t7/FIUT1Pw2vfbHjGa3ynbrZn7CkHx6e0y9VhDPnFCGEEKJLymK/asWQTYKlaZiGK86k&#10;kiIbMHWYfNuET3VDnVBhp6zoe34+cJLgQihureGPMrCzku9zCvFcNv9AgiqVrDinCCGEEEUo9v9w&#10;uCEkpE6IiClPeGPKk6JEaSfLsr/x758rho7Y9F1VofHEAt/9M8bib4zNO7xuKgjcdZqItrInQIUX&#10;euAgZGm+r8IPwnHKcFVSPM8RHnRjjbk99pMG3+etcG4J5xQhhBBSk9Q66P7G1GO/uziu+mfna+Iv&#10;LxlTPId3c7TJW2vVJTfvPUQIzLBiecFDCMRQvJHjktc/wbhs9IZbdfPNzwFE47DiqcGz2KxZg7/0&#10;3+C+lQlbmiHR9nxDqMqiZEOsqaPyk7cY/13f8/n/NazH3y85lmWfmzbOKUIIIcQ5yYp9R+R7GhvV&#10;atiDMI1exfKPGWLMQxEm+4RVrSZY+P3zGpVurmvkaTyH8lTYFO4r6XoDcfrbK291gT2Ft35r+I5j&#10;KjfAwnWbWvf5nkZjm3hvvmuJ7zbinCKEEEL0SDmMJ6sRmvAibh8CYlO4xQJdd0+bdObE395U+JOT&#10;UKqIQJRvqhozR6hFXU978f7XFe+fRjnFbacNM4QlDWyhn2EzYe4z/t9GL7UANxj/Wp1u0ZiuTljO&#10;3nuA7885RQghhCiRutivyqv4XYiHD4gLLmLOT1EisTFGBFaMVQ+mRjgE+WeIciP8P0Ks1Rb5a/Qq&#10;VMvZWAtfAXPvagtrxyyKTUfTt8X3+Vzxz0ptEJTmVGgbRUIIIcQLDOMpATydVbvyVqGPsollCKrJ&#10;FgSaE5G24b1/oo5/2Q6158L3aZ05hL6Gt34fM9fXYu4t6uGXTUgu/WwqzKlBrHOKEEIIcQk9+wEA&#10;T3hZ776PJkQ+qbKR0BZtZRJtNXAu9C2qnBKchFLdhnOKEEII+QXFfjiUjlNG5ZFWAAFbtrSi5rh8&#10;DSR0J0MirtSmo6r3PaT4d84pQgghrYdiPxyqCMe2CZOyY9O0/n1ZFm2p4IJNRJX495CeTc4pQggh&#10;rYdi/yU+PbWheIlDxFXCryuGgYTvaFFl/GMV+4QQQkiSUOy/xJuAqyge2fVzC0plFEUSkgOmbDff&#10;oKg4p+jZJ4QQkiSpi/1UF3DWBd+O9EbovmVe/ayi2I91I0qxTwghJElSF/tVY7h57E/2oVnaM0a4&#10;ESWEEEICIlmxX6cEoE+P7d3FcZWykW3zLIckIEPLHyBbqDinCCGEkCRJualWVYFYpYttIyBCurhG&#10;Ez5wVvH9kjyBwAatGJcuxkarwk4pLh+eooxfTx0Hc4r3lRBCSJKkLParxuCKLfZ3F8c9CJFuDRGS&#10;LBD39ti4EPYUbS1AYE7xuSGEEJIk9Oz/wZm3HA16uhCy7129bwpgbMy4XEtsfIQ971XqzROHcE4R&#10;Qggh9UhZ7FeN120Uiw0v9bWUiI0ZCLU+hFpQYTkkXDinCCGEkOYkKfYhEiqJg8uHp1piH7HCRoxc&#10;1fn7lLm7OC6E2tu2jwUpD+cUIYQQ4o5UPftVvfqVwzPQvGlIIfsaiLURvfikCpxThBBCiHtSFfu9&#10;ir9funY6Tg0GWZZ9qn5ZG5mhlOZj7J5MhOuMHIq1CcbmiAIwXTinCCGEEDko9n9RSuzD85g39Fjf&#10;Ixl4bIcOwRserTBByI7xyh7WfIsF8ibGGJvfCdN3F8cDiv004ZwihBBCZElO7EN0VhGcszIVXPC+&#10;32pc0gJiJr98eEqy++rdxfGopqha4CRgZIt70g4azCnDbcpzihBCCHFFip79fsXfH+77BXiWv1R8&#10;3zlCE3KfnXmlqSn0JxD4o/i+MXFBTaE/x3wdpTynCCGEEJckJfZxbF+lCs9in+CEKKki9I23ut8G&#10;IVtD6M8wNo3KnJK4qSH0WzOnCCGEENek5tmvKgZ2evURT1xFlJjY4es2eB3vLo77FYX+zeXD00Dw&#10;kkgEcE4RQgghuiQj9hFqUyXJb1EihGdviI/F7eXD03WF348Wq3pKWT7SK0sA5xQhhBCiyP9SGGx4&#10;C6vG1Pd3eQsRElS2AsykZaKkShL0DYU+yTinCCGEEC9EL/bhZa4qJmclBGgVodE2UVI2CXrO0B1i&#10;wTlFCCGEKJOCZ39UMSk3Kykkytbqvy9TujMV0DirbLhUlZANkj5lO1u3ak4RQgghkkQt9lEN5n3F&#10;P/u8r6Y7BG3ZMJW2VZYpK9gyNDoipOomkdWaCCGEEEdEK/Zr1nc3HsMy3ubTCu/pStCWFtGeS1eW&#10;HhuH13nu6H2IP3zMKT43hBBCWk90Yt/E6NcU+rMKccBHFd63yu/uonSMMrykUpRNoFS5TrxH1dMb&#10;Ejeu5lTVBnuEEEJIckQl9lF1Z1xD6Jsym70KtbqriI0qYS0bqVE2VFLsu8SFZ5WVfNqHjzlFCCGE&#10;JEk0Yh+L97hGMq4R+t2KCX9VfrdsIu9GanTojYmmYzNyedJAooFzihBCCHFE8GLfLNx3F8ePWLzL&#10;Js0WFEK/agxwlW6dJ9iIVAZ/V6WbaAhU2QhdobZ6JRqEapFw0ZpT/QjnFCGEECJGkGLfxGmbRRsi&#10;/1vN43gTo39eQ+hn+JtFhT/5Am9iKfD9xg28jz7DeKqOZ15F8ON364RqFX8fS4hTq1CcU//UHFc+&#10;N4QQQpIkGLFvCfw8y7L/sGjXjbm9rxG6s07VSjLfjNhAXsFGzP+Dx3raMDzFW+IhRNu8wp+Y05gf&#10;5nvvEuJ3F8c9jM2PGqFaNqztHy5159TWzaLLOYUGfYQQQkhS/FXzyxhv7RSL9yNeP8t60SH6TpGI&#10;V/x0lUz3uWR5zX3UqeFvxMa/dxfHc4zJGMm+53hVDUPaxhnGv1+Ut8SYHtU5yaiB2ZB9qvhnVwjr&#10;mWFsprj3p47j8t9jwzgoxgIbsJ9s1OSdunPqh8acMu9tHA6e5hQhhBAiQl2xf4hF+IVIu7s4Xv+9&#10;ifXPLhfmTTyX1nS1MF8+POUQGHU2ISd4SSaXnkEE2f9t4qKSSQmGKBVa536e4SVZTvM9RL/9376y&#10;FKNfOKcIIYQQfaTDeN5aLymhv4A3v1Z8/h5Kxww74CM2LMEDD7lWuIy5v387eJ8qCaIhkGoMOecU&#10;IYQQoki0HXQhAm+MKHIUtvMKHOd/lXhvC/M93l0+PI0cCGg1QXv58DRQEFJ2kvWt8GeFRqxif6fn&#10;nXOKEEII0SVGsW/CAD5D5A8qNMqqxeXDU19QaM6QSFwkLuYVk1/XqZoAuZEKFW26goJ/Pcm6VilG&#10;i3zTf2T1Hn3aOKcIIYQQX8Qi9hcQBx8uH56ePfnSIt/m8uHpWkCc3KyHHuE71Y0rXzjsNltKAON6&#10;XQv+Be7zi47HEP03Nd9zsiPEi2LfAy2cU4QQQogXbLH/AcfrocS4zguBDy++Sb7d6J3VAOLkc8Va&#10;4ZswCX9vEAbzCnzHjzXet6+5ASqwBL+L0Ixb3OuN9xljVlUgLhwm5obq5Y2yypDjOfV3KnOKEEII&#10;cUlntVptfDvUtj6H57P46ao85iYmKMf4XNIz1DKJCPsYoKV/laRjI1JHVnjBvs+5Rrzxvs9YoArR&#10;zo0QylHuqoAzQ3zyGNdZefzxzPQrVtopvKfDsp95d3E8LFn6c2+FJlzzjz3v8RNjoublRYOobfHv&#10;C8wTc09z6bmC+vOPW57F4lqKErzTqpvyWOcUIYQQEgNbxf42ULP8yKp1bVP8v038XOu+Oi3+W6ze&#10;M9MICl7t4nsXzaCKkqPjOv1t0h0AAABnSURBVOLHev8jVC8p+hHY7//TEnulxm9Dc6LSvRFqXHfP&#10;uu5io7iw7zs2dbW85RCIPbzsjegEojMvM+64Vvs5FhmTqljzLKRrsp8fkXlbdk7h2an8+TvmVNH/&#10;odKcIoQQQoImy7L/B7obf6v57EE4AAAAAElFTkSuQmCCUEsDBBQABgAIAAAAIQB/lBQ44gAAAAsB&#10;AAAPAAAAZHJzL2Rvd25yZXYueG1sTI/BasMwEETvhf6D2EJviezKDrFrOYTQ9hQKTQqlN8Xa2CbW&#10;yliK7fx91VN7XOYx87bYzKZjIw6utSQhXkbAkCqrW6olfB5fF2tgzivSqrOEEm7oYFPe3xUq13ai&#10;DxwPvmahhFyuJDTe9znnrmrQKLe0PVLIznYwyodzqLke1BTKTcefomjFjWopLDSqx12D1eVwNRLe&#10;JjVtRfwy7i/n3e37mL5/7WOU8vFh3j4D8zj7Pxh+9YM6lMHpZK+kHeskLEQaB1RCukoSYIFYi0wA&#10;O0nIRJIBLwv+/4fyBwAA//8DAFBLAwQUAAYACAAAACEAEcs3K/gAAABEBQAAGQAAAGRycy9fcmVs&#10;cy9lMm9Eb2MueG1sLnJlbHO8lMtqwzAQRfeF/oOYfS3bSZykRM4mFLIt6QcIeSwrtR5ISmn+voJS&#10;aCBVd1pqhrn3cBba7T/1TD7QB2UNg6aqgaARdlBGMng7vTxtgITIzcBna5DBFQPs+8eH3SvOPKaj&#10;MCkXSEoxgcEUo3umNIgJNQ+VdWjSZrRe85ieXlLHxTuXSNu67qj/nQH9TSY5Dgz8cUj9p6tLzf9n&#10;23FUAg9WXDSaeKeCKp26UyD3EiMDjYPi38NN5YwEep9hUYZhkWNYl2FYV2eHf4poy0C0ORFNGYYm&#10;K6IrA9HlRKzKMKyyIpZlIJY5EdsyDNsfBnrz9/VfAAAA//8DAFBLAQItABQABgAIAAAAIQDQ4HPP&#10;FAEAAEcCAAATAAAAAAAAAAAAAAAAAAAAAABbQ29udGVudF9UeXBlc10ueG1sUEsBAi0AFAAGAAgA&#10;AAAhADj9If/WAAAAlAEAAAsAAAAAAAAAAAAAAAAARQEAAF9yZWxzLy5yZWxzUEsBAi0AFAAGAAgA&#10;AAAhAAv2XWNOBAAARBsAAA4AAAAAAAAAAAAAAAAARAIAAGRycy9lMm9Eb2MueG1sUEsBAi0ACgAA&#10;AAAAAAAhAOiPr+38EwAA/BMAABUAAAAAAAAAAAAAAAAAvgYAAGRycy9tZWRpYS9pbWFnZTEuanBl&#10;Z1BLAQItAAoAAAAAAAAAIQBgnfJwf4YAAH+GAAAUAAAAAAAAAAAAAAAAAO0aAABkcnMvbWVkaWEv&#10;aW1hZ2UyLnBuZ1BLAQItAAoAAAAAAAAAIQAz+rEhvhkAAL4ZAAAUAAAAAAAAAAAAAAAAAJ6hAABk&#10;cnMvbWVkaWEvaW1hZ2UzLnBuZ1BLAQItAAoAAAAAAAAAIQCVJGDYWCoAAFgqAAAUAAAAAAAAAAAA&#10;AAAAAI67AABkcnMvbWVkaWEvaW1hZ2U0LnBuZ1BLAQItAAoAAAAAAAAAIQAUnS4c+TsAAPk7AAAV&#10;AAAAAAAAAAAAAAAAABjmAABkcnMvbWVkaWEvaW1hZ2U1LmpwZWdQSwECLQAKAAAAAAAAACEAETsS&#10;Rp4MAACeDAAAFAAAAAAAAAAAAAAAAABEIgEAZHJzL21lZGlhL2ltYWdlNi5wbmdQSwECLQAKAAAA&#10;AAAAACEA79m4gOYUAADmFAAAFQAAAAAAAAAAAAAAAAAULwEAZHJzL21lZGlhL2ltYWdlNy5qcGVn&#10;UEsBAi0ACgAAAAAAAAAhABfBN4hnNQAAZzUAABQAAAAAAAAAAAAAAAAALUQBAGRycy9tZWRpYS9p&#10;bWFnZTgucG5nUEsBAi0ACgAAAAAAAAAhADSLNorNQAAAzUAAABQAAAAAAAAAAAAAAAAAxnkBAGRy&#10;cy9tZWRpYS9pbWFnZTkucG5nUEsBAi0AFAAGAAgAAAAhAH+UFDjiAAAACwEAAA8AAAAAAAAAAAAA&#10;AAAAxboBAGRycy9kb3ducmV2LnhtbFBLAQItABQABgAIAAAAIQARyzcr+AAAAEQFAAAZAAAAAAAA&#10;AAAAAAAAANS7AQBkcnMvX3JlbHMvZTJvRG9jLnhtbC5yZWxzUEsFBgAAAAAOAA4AjwMAAAO9AQAA&#10;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1"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2" o:title="2 Lappeeranta"/>
                  <v:path arrowok="t"/>
                </v:shape>
                <v:shape id="Picture 23" o:spid="_x0000_s1029" type="#_x0000_t75" alt="3 Hedmark" style="position:absolute;left:23131;top:9205;width:25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bxgAAANsAAAAPAAAAZHJzL2Rvd25yZXYueG1sRI9BawIx&#10;FITvgv8hPKEXqVnFtrIaRStdLKWl2l68PTbP3eDmZdmkuv57UxA8DjPzDTNbtLYSJ2q8caxgOEhA&#10;EOdOGy4U/P68PU5A+ICssXJMCi7kYTHvdmaYanfmLZ12oRARwj5FBWUIdSqlz0uy6AeuJo7ewTUW&#10;Q5RNIXWD5wi3lRwlybO0aDgulFjTa0n5cfdnFXwnT5dVln2sj9n4a795/zS6/2KUeui1yymIQG24&#10;h2/tjVYwGsP/l/gD5PwKAAD//wMAUEsBAi0AFAAGAAgAAAAhANvh9svuAAAAhQEAABMAAAAAAAAA&#10;AAAAAAAAAAAAAFtDb250ZW50X1R5cGVzXS54bWxQSwECLQAUAAYACAAAACEAWvQsW78AAAAVAQAA&#10;CwAAAAAAAAAAAAAAAAAfAQAAX3JlbHMvLnJlbHNQSwECLQAUAAYACAAAACEASB1hW8YAAADbAAAA&#10;DwAAAAAAAAAAAAAAAAAHAgAAZHJzL2Rvd25yZXYueG1sUEsFBgAAAAADAAMAtwAAAPoCAAAAAA==&#10;" stroked="t" strokecolor="white [3212]">
                  <v:imagedata r:id="rId33" o:title="3 Hedmark"/>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34"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5"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6"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37"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38"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39" o:title="9 thumbnail_BDD_logo_RGB"/>
                  <v:path arrowok="t"/>
                </v:shape>
              </v:group>
            </w:pict>
          </mc:Fallback>
        </mc:AlternateContent>
      </w:r>
      <w:r>
        <w:rPr>
          <w:noProof/>
        </w:rPr>
        <mc:AlternateContent>
          <mc:Choice Requires="wps">
            <w:drawing>
              <wp:anchor distT="0" distB="0" distL="114300" distR="114300" simplePos="0" relativeHeight="251732992" behindDoc="1" locked="0" layoutInCell="1" allowOverlap="1" wp14:anchorId="29DA8DB1" wp14:editId="5FB1E554">
                <wp:simplePos x="0" y="0"/>
                <wp:positionH relativeFrom="page">
                  <wp:posOffset>205740</wp:posOffset>
                </wp:positionH>
                <wp:positionV relativeFrom="paragraph">
                  <wp:posOffset>3342005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905" cy="294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779B81" id="Rectangles 2" o:spid="_x0000_s1026" style="position:absolute;margin-left:16.2pt;margin-top:263.15pt;width:560.15pt;height:231.85pt;z-index:-2515834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E9fAIAAEwFAAAOAAAAZHJzL2Uyb0RvYy54bWysVN1vEzEMf0fif4jyzu6Dlq3VrlO1aQhp&#10;YtUG4jnNJb2Tkjgkaa/lr8fJfXTAxAOiD2kc2z/bv7N9fXPUihyE8y2YihYXOSXCcKhbs6vo1y/3&#10;764o8YGZmikwoqIn4enN6u2b684uRQkNqFo4giDGLztb0SYEu8wyzxuhmb8AKwwqJTjNAopul9WO&#10;dYiuVVbm+YesA1dbB1x4j693vZKuEr6UgodHKb0IRFUUcwvpdOncxjNbXbPlzjHbtHxIg/1DFpq1&#10;BoNOUHcsMLJ37R9QuuUOPMhwwUFnIGXLRaoBqyny36p5bpgVqRYkx9uJJv//YPnnw8aRtq5oSYlh&#10;Gj/RE5LGzE4JT8rIT2f9Es2e7cYNksdrLPYonY7/WAY5Jk5PE6fiGAjHx8uieL/I55Rw1JWL2Wy2&#10;mEfU7OxunQ8fBWgSLxV1GD9xyQ4PPvSmo0mM5kG19X2rVBJio4hb5ciB4Sfe7ooB/BcrZaKtgejV&#10;A8aXLFbW15Ju4aREtFPmSUjkBLMvUyKpG89BGOfChKJXNawWfex5jr8x+phWKjQBRmSJ8SfsAWC0&#10;7EFG7D7LwT66itTMk3P+t8R658kjRQYTJmfdGnCvASisaojc248k9dRElrZQn7BjHPSj5C2/b/Gz&#10;PTAfNszh7OCU4T4Ij3hIBV1FYbhR0oD78dp7tMeWRi0lHc5iRf33PXOCEvXJYLMvitksDm8SZvPL&#10;EgX3UrN9qTF7fQvYCwVuHsvTNdoHNV6lA/0N18Y6RkUVMxxjV5QHNwq3od8RuHi4WK+TGQ6sZeHB&#10;PFsewSOrBtb7ALJNXXpmZ2ANRzZ9/mG9xJ3wUk5W5yW4+gkAAP//AwBQSwMEFAAGAAgAAAAhAJ91&#10;vz3iAAAACwEAAA8AAABkcnMvZG93bnJldi54bWxMj8FOwzAQRO9I/IO1SFwQtRvTQkOcCpCQuPRA&#10;qRBHN1liq/E6it0k5etxT3BczdPM22I9uZYN2AfrScF8JoAhVb621CjYfbzePgALUVOtW0+o4IQB&#10;1uXlRaHz2o/0jsM2NiyVUMi1AhNjl3MeKoNOh5nvkFL27XunYzr7hte9HlO5a3kmxJI7bSktGN3h&#10;i8HqsD06BZuTlG/DjTyMOysb+8O/nj+NV+r6anp6BBZxin8wnPWTOpTJae+PVAfWKpDZXSIVLLKl&#10;BHYG5ovsHthewWolBPCy4P9/KH8BAAD//wMAUEsBAi0AFAAGAAgAAAAhALaDOJL+AAAA4QEAABMA&#10;AAAAAAAAAAAAAAAAAAAAAFtDb250ZW50X1R5cGVzXS54bWxQSwECLQAUAAYACAAAACEAOP0h/9YA&#10;AACUAQAACwAAAAAAAAAAAAAAAAAvAQAAX3JlbHMvLnJlbHNQSwECLQAUAAYACAAAACEAwmdhPXwC&#10;AABMBQAADgAAAAAAAAAAAAAAAAAuAgAAZHJzL2Uyb0RvYy54bWxQSwECLQAUAAYACAAAACEAn3W/&#10;PeIAAAALAQAADwAAAAAAAAAAAAAAAADWBAAAZHJzL2Rvd25yZXYueG1sUEsFBgAAAAAEAAQA8wAA&#10;AOUFAAAAAA==&#10;" fillcolor="white [3212]" stroked="f" strokeweight="1pt">
                <w10:wrap anchorx="page"/>
              </v:rect>
            </w:pict>
          </mc:Fallback>
        </mc:AlternateContent>
      </w:r>
      <w:r>
        <w:rPr>
          <w:noProof/>
        </w:rPr>
        <mc:AlternateContent>
          <mc:Choice Requires="wps">
            <w:drawing>
              <wp:anchor distT="0" distB="0" distL="114300" distR="114300" simplePos="0" relativeHeight="251699200" behindDoc="0" locked="0" layoutInCell="1" allowOverlap="1" wp14:anchorId="29DA8DAF" wp14:editId="58FCA940">
                <wp:simplePos x="0" y="0"/>
                <wp:positionH relativeFrom="page">
                  <wp:posOffset>323850</wp:posOffset>
                </wp:positionH>
                <wp:positionV relativeFrom="paragraph">
                  <wp:posOffset>6080760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6B416" id="Straight Connector 3"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text" from="25.5pt,478.8pt" to="564.9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BTrRRc&#10;3gAAAAsBAAAPAAAAZHJzL2Rvd25yZXYueG1sTI/BToNAEIbvJr7DZky82YUaQJClMTX2ZNK01vsU&#10;RiDuziK7Lfj2br3ocWb+/PN95Wo2WpxpdL1lBfEiAkFc26bnVsHh7eXuAYTzyA1qy6Tgmxysquur&#10;EovGTryj8963IpSwK1BB5/1QSOnqjgy6hR2Iw+3DjgZ9GMdWNiNOodxouYyiVBrsOXzocKB1R/Xn&#10;/mQUtK9fm/R52q43yTsf8D7Lt1p7pW5v5qdHEJ5m/xeGC35AhyowHe2JGye0giQOKl5BnmQpiEsg&#10;XuZB5vi7ykBWpfzvUP0AAAD//wMAUEsBAi0AFAAGAAgAAAAhALaDOJL+AAAA4QEAABMAAAAAAAAA&#10;AAAAAAAAAAAAAFtDb250ZW50X1R5cGVzXS54bWxQSwECLQAUAAYACAAAACEAOP0h/9YAAACUAQAA&#10;CwAAAAAAAAAAAAAAAAAvAQAAX3JlbHMvLnJlbHNQSwECLQAUAAYACAAAACEAAQfDPAgCAABjBAAA&#10;DgAAAAAAAAAAAAAAAAAuAgAAZHJzL2Uyb0RvYy54bWxQSwECLQAUAAYACAAAACEAU60UXN4AAAAL&#10;AQAADwAAAAAAAAAAAAAAAABiBAAAZHJzL2Rvd25yZXYueG1sUEsFBgAAAAAEAAQA8wAAAG0FAAAA&#10;AA==&#10;" strokecolor="#91c848" strokeweight="3.25pt">
                <v:stroke joinstyle="miter"/>
                <o:lock v:ext="edit" aspectratio="t" shapetype="f"/>
                <w10:wrap anchorx="page"/>
              </v:line>
            </w:pict>
          </mc:Fallback>
        </mc:AlternateContent>
      </w:r>
    </w:p>
    <w:p w14:paraId="530B3CFB" w14:textId="4FED9CAE" w:rsidR="00F95D8B" w:rsidRPr="00F95D8B" w:rsidRDefault="00F95D8B" w:rsidP="00F95D8B">
      <w:pPr>
        <w:tabs>
          <w:tab w:val="right" w:pos="9026"/>
        </w:tabs>
        <w:rPr>
          <w:rFonts w:eastAsiaTheme="majorEastAsia" w:cstheme="majorBidi"/>
          <w:b/>
          <w:color w:val="BF8F00" w:themeColor="accent4" w:themeShade="BF"/>
          <w:sz w:val="52"/>
          <w:szCs w:val="32"/>
        </w:rPr>
      </w:pPr>
      <w:r>
        <w:rPr>
          <w:rFonts w:eastAsiaTheme="majorEastAsia" w:cstheme="majorBidi"/>
          <w:b/>
          <w:color w:val="BF8F00" w:themeColor="accent4" w:themeShade="BF"/>
          <w:sz w:val="52"/>
          <w:szCs w:val="32"/>
        </w:rPr>
        <w:lastRenderedPageBreak/>
        <w:t>T</w:t>
      </w:r>
      <w:r w:rsidRPr="00F95D8B">
        <w:rPr>
          <w:rFonts w:eastAsiaTheme="majorEastAsia" w:cstheme="majorBidi"/>
          <w:b/>
          <w:color w:val="BF8F00" w:themeColor="accent4" w:themeShade="BF"/>
          <w:sz w:val="52"/>
          <w:szCs w:val="32"/>
        </w:rPr>
        <w:t>he need for more action!</w:t>
      </w:r>
    </w:p>
    <w:p w14:paraId="1B7A31A5" w14:textId="77777777" w:rsidR="002442A2" w:rsidRDefault="002442A2" w:rsidP="002442A2">
      <w:pPr>
        <w:tabs>
          <w:tab w:val="right" w:pos="9026"/>
        </w:tabs>
      </w:pPr>
      <w:r>
        <w:t xml:space="preserve">The EU's climate goal is to be fossil-free by 2050, which requires a big reduction in energy use. Investment in energy-efficient technologies and renewable sources of energy is treated as the way to reach the EU objectives at the same time as supporting economic growth through investments. </w:t>
      </w:r>
    </w:p>
    <w:p w14:paraId="39CF4595" w14:textId="77777777" w:rsidR="002442A2" w:rsidRDefault="002442A2" w:rsidP="002442A2">
      <w:pPr>
        <w:tabs>
          <w:tab w:val="right" w:pos="9026"/>
        </w:tabs>
      </w:pPr>
      <w:r>
        <w:t xml:space="preserve">40 % of the energy use in the EU is related to buildings for either private or public use and for many different purposes, e g: housing, offices, schools, sports, shops, religious activity, industry etc. Less than 3 % of the building stock in the EU qualifies for the A-label, meaning 97 % of the buildings are wasting money and need to be upgraded. All newly erected buildings must have almost zero energy consumption by the end of 2020. </w:t>
      </w:r>
    </w:p>
    <w:p w14:paraId="39500A5F" w14:textId="77777777" w:rsidR="00F95D8B" w:rsidRPr="00F95D8B" w:rsidRDefault="00F95D8B" w:rsidP="00F95D8B">
      <w:pPr>
        <w:tabs>
          <w:tab w:val="right" w:pos="9026"/>
        </w:tabs>
        <w:rPr>
          <w:rFonts w:eastAsiaTheme="majorEastAsia" w:cstheme="majorBidi"/>
          <w:b/>
          <w:color w:val="BF8F00" w:themeColor="accent4" w:themeShade="BF"/>
          <w:sz w:val="28"/>
          <w:szCs w:val="26"/>
        </w:rPr>
      </w:pPr>
      <w:r w:rsidRPr="00F95D8B">
        <w:rPr>
          <w:rFonts w:eastAsiaTheme="majorEastAsia" w:cstheme="majorBidi"/>
          <w:b/>
          <w:color w:val="BF8F00" w:themeColor="accent4" w:themeShade="BF"/>
          <w:sz w:val="28"/>
          <w:szCs w:val="26"/>
        </w:rPr>
        <w:t xml:space="preserve">The dilemma for building managers </w:t>
      </w:r>
    </w:p>
    <w:p w14:paraId="1079C6BE" w14:textId="77777777" w:rsidR="0040450C" w:rsidRDefault="0040450C" w:rsidP="0040450C">
      <w:pPr>
        <w:tabs>
          <w:tab w:val="right" w:pos="9026"/>
        </w:tabs>
      </w:pPr>
      <w:r>
        <w:t xml:space="preserve">Although many guidelines and documents on energy efficiency in buildings already exist, for example Sustainable Energy Action Plans and energy audits of the buildings, building managers are hindered to start moving towards implementation of the energy efficiency measures. </w:t>
      </w:r>
    </w:p>
    <w:p w14:paraId="2ACA1914" w14:textId="77777777" w:rsidR="0040450C" w:rsidRDefault="0040450C" w:rsidP="0040450C">
      <w:pPr>
        <w:tabs>
          <w:tab w:val="right" w:pos="9026"/>
        </w:tabs>
      </w:pPr>
      <w:r>
        <w:t xml:space="preserve">Lack of knowledge and the absence of track records of accomplishment and experience from different energy efficiency solutions increase the perceived risks and contribute to high transaction costs. Lack of financial and personnel resources increase the challenges. Energy efficiency projects ensure their return on investment through energy savings (non-expenses) and not through an increase in revenues. Financiers are instead culturally trained to support the growth of the project developer, more rarely to take into consideration cost </w:t>
      </w:r>
      <w:proofErr w:type="spellStart"/>
      <w:r>
        <w:t>optimisation</w:t>
      </w:r>
      <w:proofErr w:type="spellEnd"/>
      <w:r>
        <w:t xml:space="preserve"> projects. </w:t>
      </w:r>
    </w:p>
    <w:p w14:paraId="2630D4A2" w14:textId="77777777" w:rsidR="0040450C" w:rsidRDefault="0040450C" w:rsidP="0040450C">
      <w:pPr>
        <w:tabs>
          <w:tab w:val="right" w:pos="9026"/>
        </w:tabs>
      </w:pPr>
      <w:r>
        <w:t xml:space="preserve">Consequently, the implementation of energy efficiency measures is hindered and transformation towards energy efficient buildings is slow and often unnecessarily expensive. </w:t>
      </w:r>
    </w:p>
    <w:p w14:paraId="382356A0" w14:textId="1A9A7D29" w:rsidR="003D1D4F" w:rsidRDefault="003D1D4F" w:rsidP="00F95D8B">
      <w:pPr>
        <w:tabs>
          <w:tab w:val="right" w:pos="9026"/>
        </w:tabs>
      </w:pPr>
      <w:r>
        <w:t>EE = energy efficiency</w:t>
      </w:r>
    </w:p>
    <w:p w14:paraId="7A605F73" w14:textId="77777777" w:rsidR="00740F1D" w:rsidRDefault="00740F1D" w:rsidP="00740F1D">
      <w:pPr>
        <w:tabs>
          <w:tab w:val="right" w:pos="9026"/>
        </w:tabs>
        <w:rPr>
          <w:b/>
          <w:bCs/>
          <w:iCs/>
          <w:sz w:val="36"/>
          <w:szCs w:val="36"/>
          <w:lang w:val="en-GB"/>
        </w:rPr>
      </w:pPr>
    </w:p>
    <w:p w14:paraId="6CF8A427" w14:textId="77777777" w:rsidR="00740F1D" w:rsidRDefault="00740F1D">
      <w:pPr>
        <w:jc w:val="left"/>
        <w:rPr>
          <w:rFonts w:eastAsiaTheme="majorEastAsia" w:cstheme="majorBidi"/>
          <w:b/>
          <w:color w:val="BF8F00" w:themeColor="accent4" w:themeShade="BF"/>
          <w:sz w:val="28"/>
          <w:szCs w:val="26"/>
        </w:rPr>
      </w:pPr>
      <w:r>
        <w:rPr>
          <w:rFonts w:eastAsiaTheme="majorEastAsia" w:cstheme="majorBidi"/>
          <w:b/>
          <w:color w:val="BF8F00" w:themeColor="accent4" w:themeShade="BF"/>
          <w:sz w:val="28"/>
          <w:szCs w:val="26"/>
        </w:rPr>
        <w:br w:type="page"/>
      </w:r>
    </w:p>
    <w:p w14:paraId="572A7BED" w14:textId="112FAC7B" w:rsidR="00740F1D" w:rsidRPr="00740F1D" w:rsidRDefault="00740F1D" w:rsidP="00740F1D">
      <w:pPr>
        <w:tabs>
          <w:tab w:val="right" w:pos="9026"/>
        </w:tabs>
        <w:rPr>
          <w:rFonts w:eastAsiaTheme="majorEastAsia" w:cstheme="majorBidi"/>
          <w:b/>
          <w:color w:val="BF8F00" w:themeColor="accent4" w:themeShade="BF"/>
          <w:sz w:val="52"/>
          <w:szCs w:val="32"/>
        </w:rPr>
      </w:pPr>
      <w:r w:rsidRPr="00740F1D">
        <w:rPr>
          <w:rFonts w:eastAsiaTheme="majorEastAsia" w:cstheme="majorBidi"/>
          <w:b/>
          <w:color w:val="BF8F00" w:themeColor="accent4" w:themeShade="BF"/>
          <w:sz w:val="52"/>
          <w:szCs w:val="32"/>
        </w:rPr>
        <w:lastRenderedPageBreak/>
        <w:t>Policy recommendations</w:t>
      </w:r>
    </w:p>
    <w:p w14:paraId="516B6B7E" w14:textId="77777777" w:rsidR="001025F8" w:rsidRDefault="001025F8" w:rsidP="001025F8">
      <w:pPr>
        <w:tabs>
          <w:tab w:val="right" w:pos="9026"/>
        </w:tabs>
        <w:rPr>
          <w:iCs/>
          <w:lang w:val="en-GB"/>
        </w:rPr>
      </w:pPr>
      <w:r w:rsidRPr="00F35AF7">
        <w:rPr>
          <w:iCs/>
          <w:lang w:val="en-GB"/>
        </w:rPr>
        <w:t xml:space="preserve">Each country has experiences that in addition to the purely technical hindrances such as lack of good case examples or too complex methods, there are elements that are depending on national policy level and legal framework of the country. These elements </w:t>
      </w:r>
      <w:r>
        <w:rPr>
          <w:iCs/>
          <w:lang w:val="en-GB"/>
        </w:rPr>
        <w:t>were identified by the project partners during the development of the tools and are described in this document</w:t>
      </w:r>
      <w:r w:rsidRPr="00F35AF7">
        <w:rPr>
          <w:iCs/>
          <w:lang w:val="en-GB"/>
        </w:rPr>
        <w:t xml:space="preserve">. </w:t>
      </w:r>
    </w:p>
    <w:p w14:paraId="21079FC9" w14:textId="77777777" w:rsidR="001025F8" w:rsidRDefault="001025F8" w:rsidP="001025F8">
      <w:pPr>
        <w:tabs>
          <w:tab w:val="right" w:pos="9026"/>
        </w:tabs>
        <w:rPr>
          <w:iCs/>
          <w:lang w:val="en-GB"/>
        </w:rPr>
      </w:pPr>
      <w:r w:rsidRPr="00F35AF7">
        <w:rPr>
          <w:iCs/>
          <w:lang w:val="en-GB"/>
        </w:rPr>
        <w:t xml:space="preserve">The aim of policy recommendations is </w:t>
      </w:r>
      <w:r>
        <w:rPr>
          <w:iCs/>
          <w:lang w:val="en-GB"/>
        </w:rPr>
        <w:t xml:space="preserve">for each tool area </w:t>
      </w:r>
      <w:r w:rsidRPr="00F35AF7">
        <w:rPr>
          <w:iCs/>
          <w:lang w:val="en-GB"/>
        </w:rPr>
        <w:t xml:space="preserve">to provide </w:t>
      </w:r>
      <w:r>
        <w:rPr>
          <w:iCs/>
          <w:lang w:val="en-GB"/>
        </w:rPr>
        <w:t>decision makers with an overview of main challenges as wells as proposed policy approach. W</w:t>
      </w:r>
      <w:r w:rsidRPr="00F15B4E">
        <w:rPr>
          <w:iCs/>
          <w:lang w:val="en-GB"/>
        </w:rPr>
        <w:t>e urge relevant decision-makers to analyse which recommendations have not yet been implemented and look for ways to do so.</w:t>
      </w:r>
    </w:p>
    <w:p w14:paraId="3C89A1C9" w14:textId="77777777" w:rsidR="001025F8" w:rsidRDefault="001025F8" w:rsidP="001025F8">
      <w:pPr>
        <w:tabs>
          <w:tab w:val="right" w:pos="9026"/>
        </w:tabs>
        <w:rPr>
          <w:iCs/>
          <w:lang w:val="en-GB"/>
        </w:rPr>
      </w:pPr>
      <w:r w:rsidRPr="00F32555">
        <w:rPr>
          <w:iCs/>
          <w:lang w:val="en-GB"/>
        </w:rPr>
        <w:t>The recommendations are grouped according to the level of decision-makers to which they are addressed</w:t>
      </w:r>
      <w:r>
        <w:rPr>
          <w:iCs/>
          <w:lang w:val="en-GB"/>
        </w:rPr>
        <w:t xml:space="preserve">. Recommendations for EU and BSR level are more of a general and overall nature. Situation varies in different countries and regions, which means that the relevance of policy recommendations for national and regional level </w:t>
      </w:r>
      <w:proofErr w:type="gramStart"/>
      <w:r>
        <w:rPr>
          <w:iCs/>
          <w:lang w:val="en-GB"/>
        </w:rPr>
        <w:t>has to</w:t>
      </w:r>
      <w:proofErr w:type="gramEnd"/>
      <w:r>
        <w:rPr>
          <w:iCs/>
          <w:lang w:val="en-GB"/>
        </w:rPr>
        <w:t xml:space="preserve"> be determined case by case. I</w:t>
      </w:r>
      <w:r w:rsidRPr="004C69B5">
        <w:rPr>
          <w:iCs/>
          <w:lang w:val="en-GB"/>
        </w:rPr>
        <w:t xml:space="preserve">t is </w:t>
      </w:r>
      <w:r>
        <w:rPr>
          <w:iCs/>
          <w:lang w:val="en-GB"/>
        </w:rPr>
        <w:t xml:space="preserve">also not </w:t>
      </w:r>
      <w:r w:rsidRPr="004C69B5">
        <w:rPr>
          <w:iCs/>
          <w:lang w:val="en-GB"/>
        </w:rPr>
        <w:t xml:space="preserve">possible to point out exactly which actor should be responsible </w:t>
      </w:r>
      <w:r>
        <w:rPr>
          <w:iCs/>
          <w:lang w:val="en-GB"/>
        </w:rPr>
        <w:t xml:space="preserve">and </w:t>
      </w:r>
      <w:r w:rsidRPr="004C69B5">
        <w:rPr>
          <w:iCs/>
          <w:lang w:val="en-GB"/>
        </w:rPr>
        <w:t>for which proposals, as the situation varies between countries. Instead, each actor in the field of energy efficiency in buildings should analy</w:t>
      </w:r>
      <w:r>
        <w:rPr>
          <w:iCs/>
          <w:lang w:val="en-GB"/>
        </w:rPr>
        <w:t>s</w:t>
      </w:r>
      <w:r w:rsidRPr="004C69B5">
        <w:rPr>
          <w:iCs/>
          <w:lang w:val="en-GB"/>
        </w:rPr>
        <w:t xml:space="preserve">e and be inspired by the proposals </w:t>
      </w:r>
      <w:proofErr w:type="gramStart"/>
      <w:r w:rsidRPr="004C69B5">
        <w:rPr>
          <w:iCs/>
          <w:lang w:val="en-GB"/>
        </w:rPr>
        <w:t>in order to</w:t>
      </w:r>
      <w:proofErr w:type="gramEnd"/>
      <w:r w:rsidRPr="004C69B5">
        <w:rPr>
          <w:iCs/>
          <w:lang w:val="en-GB"/>
        </w:rPr>
        <w:t xml:space="preserve"> develop the international, national and regional work.</w:t>
      </w:r>
    </w:p>
    <w:p w14:paraId="42732A4C" w14:textId="77777777" w:rsidR="00740F1D" w:rsidRDefault="00740F1D" w:rsidP="00F95D8B">
      <w:pPr>
        <w:tabs>
          <w:tab w:val="right" w:pos="9026"/>
        </w:tabs>
      </w:pPr>
    </w:p>
    <w:p w14:paraId="29DA8D81" w14:textId="77777777" w:rsidR="00DB4FEA" w:rsidRDefault="00DB4FEA">
      <w:pPr>
        <w:rPr>
          <w:bCs/>
          <w:szCs w:val="24"/>
        </w:rPr>
      </w:pPr>
    </w:p>
    <w:p w14:paraId="29DA8D82" w14:textId="77777777" w:rsidR="00DB4FEA" w:rsidRDefault="00A463A8">
      <w:pPr>
        <w:rPr>
          <w:bCs/>
          <w:szCs w:val="24"/>
        </w:rPr>
      </w:pPr>
      <w:r>
        <w:rPr>
          <w:bCs/>
          <w:szCs w:val="24"/>
        </w:rPr>
        <w:br w:type="page"/>
      </w:r>
    </w:p>
    <w:p w14:paraId="29DA8D83" w14:textId="77777777" w:rsidR="00DB4FEA" w:rsidRDefault="00DB4FEA">
      <w:pPr>
        <w:rPr>
          <w:bCs/>
          <w:szCs w:val="24"/>
        </w:rPr>
      </w:pPr>
    </w:p>
    <w:p w14:paraId="2500F137" w14:textId="77777777" w:rsidR="00A72223" w:rsidRPr="00F67F5A" w:rsidRDefault="00A72223" w:rsidP="00A72223">
      <w:pPr>
        <w:tabs>
          <w:tab w:val="right" w:pos="9026"/>
        </w:tabs>
        <w:rPr>
          <w:rFonts w:eastAsiaTheme="majorEastAsia" w:cstheme="majorBidi"/>
          <w:b/>
          <w:color w:val="BF8F00" w:themeColor="accent4" w:themeShade="BF"/>
          <w:sz w:val="52"/>
          <w:szCs w:val="32"/>
        </w:rPr>
      </w:pPr>
      <w:r w:rsidRPr="00F67F5A">
        <w:rPr>
          <w:rFonts w:eastAsiaTheme="majorEastAsia" w:cstheme="majorBidi"/>
          <w:b/>
          <w:color w:val="BF8F00" w:themeColor="accent4" w:themeShade="BF"/>
          <w:sz w:val="52"/>
          <w:szCs w:val="32"/>
        </w:rPr>
        <w:t>Convincing decision makers</w:t>
      </w:r>
    </w:p>
    <w:p w14:paraId="30329C6E" w14:textId="2665BDB9" w:rsidR="00A72223" w:rsidRDefault="00A72223" w:rsidP="00A72223">
      <w:pPr>
        <w:tabs>
          <w:tab w:val="right" w:pos="9026"/>
        </w:tabs>
        <w:rPr>
          <w:rFonts w:cstheme="majorHAnsi"/>
        </w:rPr>
      </w:pPr>
      <w:r w:rsidRPr="00F67F5A">
        <w:rPr>
          <w:rFonts w:cstheme="majorHAnsi"/>
        </w:rPr>
        <w:t>Most of the public building managers have some sort of experience in convincing decision makers to approve energy investments, but due to the lack of practice, building managers are often left on their own on figuring how to convince decision makers to invest in energy efficiency solutions. This is accompanied by the lack of identified dedicated policies and legislation focused on supporting the energy investments.</w:t>
      </w:r>
    </w:p>
    <w:p w14:paraId="282C214C" w14:textId="77777777" w:rsidR="00AA1EAF" w:rsidRPr="00F67F5A" w:rsidRDefault="00AA1EAF" w:rsidP="00A72223">
      <w:pPr>
        <w:tabs>
          <w:tab w:val="right" w:pos="9026"/>
        </w:tabs>
        <w:rPr>
          <w:rFonts w:cstheme="majorHAnsi"/>
        </w:rPr>
      </w:pPr>
    </w:p>
    <w:p w14:paraId="20A7F7F3" w14:textId="77777777" w:rsidR="00A72223" w:rsidRPr="00AA1EAF" w:rsidRDefault="00A72223" w:rsidP="00A72223">
      <w:pPr>
        <w:tabs>
          <w:tab w:val="right" w:pos="9026"/>
        </w:tabs>
        <w:rPr>
          <w:rFonts w:eastAsiaTheme="majorEastAsia" w:cstheme="majorBidi"/>
          <w:b/>
          <w:color w:val="BF8F00" w:themeColor="accent4" w:themeShade="BF"/>
          <w:sz w:val="28"/>
          <w:szCs w:val="28"/>
        </w:rPr>
      </w:pPr>
      <w:r w:rsidRPr="00AA1EAF">
        <w:rPr>
          <w:rFonts w:eastAsiaTheme="majorEastAsia" w:cstheme="majorBidi"/>
          <w:b/>
          <w:color w:val="BF8F00" w:themeColor="accent4" w:themeShade="BF"/>
          <w:sz w:val="28"/>
          <w:szCs w:val="28"/>
        </w:rPr>
        <w:t>Main challenges identified:</w:t>
      </w:r>
    </w:p>
    <w:p w14:paraId="66DFE826" w14:textId="77777777" w:rsidR="00A72223" w:rsidRPr="00F67F5A" w:rsidRDefault="00A72223" w:rsidP="00A72223">
      <w:pPr>
        <w:pStyle w:val="Ingetavstnd"/>
        <w:numPr>
          <w:ilvl w:val="0"/>
          <w:numId w:val="2"/>
        </w:numPr>
        <w:rPr>
          <w:rFonts w:asciiTheme="majorHAnsi" w:hAnsiTheme="majorHAnsi" w:cstheme="majorHAnsi"/>
          <w:b/>
          <w:bCs/>
          <w:i/>
          <w:sz w:val="24"/>
          <w:szCs w:val="24"/>
        </w:rPr>
      </w:pPr>
      <w:r w:rsidRPr="00F67F5A">
        <w:rPr>
          <w:rFonts w:asciiTheme="majorHAnsi" w:hAnsiTheme="majorHAnsi" w:cstheme="majorHAnsi"/>
          <w:sz w:val="24"/>
          <w:szCs w:val="24"/>
          <w:lang w:val="en-GB"/>
        </w:rPr>
        <w:t xml:space="preserve">Information about EE (including scientific reports, analysis of good and bad practices, promotional materials) is very </w:t>
      </w:r>
      <w:proofErr w:type="gramStart"/>
      <w:r w:rsidRPr="00F67F5A">
        <w:rPr>
          <w:rFonts w:asciiTheme="majorHAnsi" w:hAnsiTheme="majorHAnsi" w:cstheme="majorHAnsi"/>
          <w:sz w:val="24"/>
          <w:szCs w:val="24"/>
          <w:lang w:val="en-GB"/>
        </w:rPr>
        <w:t>defuse;</w:t>
      </w:r>
      <w:proofErr w:type="gramEnd"/>
    </w:p>
    <w:p w14:paraId="36D9EB36" w14:textId="77777777" w:rsidR="00A72223" w:rsidRPr="00F67F5A" w:rsidRDefault="00A72223" w:rsidP="00A72223">
      <w:pPr>
        <w:pStyle w:val="Ingetavstnd"/>
        <w:numPr>
          <w:ilvl w:val="0"/>
          <w:numId w:val="2"/>
        </w:numPr>
        <w:rPr>
          <w:rFonts w:asciiTheme="majorHAnsi" w:hAnsiTheme="majorHAnsi" w:cstheme="majorHAnsi"/>
          <w:sz w:val="24"/>
          <w:szCs w:val="24"/>
          <w:lang w:val="en-GB"/>
        </w:rPr>
      </w:pPr>
      <w:r w:rsidRPr="00F67F5A">
        <w:rPr>
          <w:rFonts w:asciiTheme="majorHAnsi" w:hAnsiTheme="majorHAnsi" w:cstheme="majorHAnsi"/>
          <w:sz w:val="24"/>
          <w:szCs w:val="24"/>
          <w:lang w:val="en-GB"/>
        </w:rPr>
        <w:t xml:space="preserve">Lack of support mechanisms for newcomers in EE field that would allow them to learn more about energy efficiency projects in </w:t>
      </w:r>
      <w:proofErr w:type="gramStart"/>
      <w:r w:rsidRPr="00F67F5A">
        <w:rPr>
          <w:rFonts w:asciiTheme="majorHAnsi" w:hAnsiTheme="majorHAnsi" w:cstheme="majorHAnsi"/>
          <w:sz w:val="24"/>
          <w:szCs w:val="24"/>
          <w:lang w:val="en-GB"/>
        </w:rPr>
        <w:t>practice;</w:t>
      </w:r>
      <w:proofErr w:type="gramEnd"/>
    </w:p>
    <w:p w14:paraId="612139E7" w14:textId="77777777" w:rsidR="00A72223" w:rsidRPr="00F67F5A" w:rsidRDefault="00A72223" w:rsidP="00A72223">
      <w:pPr>
        <w:pStyle w:val="Ingetavstnd"/>
        <w:numPr>
          <w:ilvl w:val="0"/>
          <w:numId w:val="2"/>
        </w:numPr>
        <w:rPr>
          <w:rFonts w:asciiTheme="majorHAnsi" w:hAnsiTheme="majorHAnsi" w:cstheme="majorHAnsi"/>
          <w:sz w:val="24"/>
          <w:szCs w:val="24"/>
          <w:lang w:val="en-GB"/>
        </w:rPr>
      </w:pPr>
      <w:r w:rsidRPr="00F67F5A">
        <w:rPr>
          <w:rFonts w:asciiTheme="majorHAnsi" w:hAnsiTheme="majorHAnsi" w:cstheme="majorHAnsi"/>
          <w:sz w:val="24"/>
          <w:szCs w:val="24"/>
          <w:lang w:val="en-GB"/>
        </w:rPr>
        <w:t>Many discussions and projects on EE often happen within one unit of organisation or around a single issue, while in reality the topic is of interdisciplinary nature and thus should be analysed and discussed in cross-sectoral environment in order to bring maximum benefits to its stakeholders.</w:t>
      </w:r>
    </w:p>
    <w:p w14:paraId="52B7311A" w14:textId="77777777" w:rsidR="00A72223" w:rsidRPr="007D794E" w:rsidRDefault="00A72223" w:rsidP="00A72223">
      <w:pPr>
        <w:pStyle w:val="Ingetavstnd"/>
        <w:ind w:left="72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115761" w14:paraId="23C4B2FA" w14:textId="77777777" w:rsidTr="009809FC">
        <w:trPr>
          <w:trHeight w:val="3850"/>
        </w:trPr>
        <w:tc>
          <w:tcPr>
            <w:tcW w:w="12628" w:type="dxa"/>
            <w:shd w:val="clear" w:color="auto" w:fill="auto"/>
          </w:tcPr>
          <w:p w14:paraId="58E398A5" w14:textId="77777777" w:rsidR="00A72223" w:rsidRPr="00F67F5A" w:rsidRDefault="00A72223" w:rsidP="00F67F5A">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F67F5A">
              <w:rPr>
                <w:rFonts w:asciiTheme="majorHAnsi" w:eastAsiaTheme="majorEastAsia" w:hAnsiTheme="majorHAnsi" w:cstheme="majorBidi"/>
                <w:b/>
                <w:color w:val="BF8F00" w:themeColor="accent4" w:themeShade="BF"/>
                <w:sz w:val="36"/>
                <w:szCs w:val="36"/>
                <w:lang w:val="en-US" w:eastAsia="zh-CN"/>
              </w:rPr>
              <w:t xml:space="preserve">Policy recommendations: </w:t>
            </w:r>
          </w:p>
          <w:p w14:paraId="2E63E8DB"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 xml:space="preserve">EU and BSR level: </w:t>
            </w:r>
          </w:p>
          <w:p w14:paraId="49E8D726" w14:textId="77777777" w:rsidR="00A72223" w:rsidRPr="00F67F5A" w:rsidRDefault="00A72223" w:rsidP="00A72223">
            <w:pPr>
              <w:pStyle w:val="Ingetavstnd"/>
              <w:numPr>
                <w:ilvl w:val="0"/>
                <w:numId w:val="9"/>
              </w:numPr>
              <w:rPr>
                <w:rFonts w:asciiTheme="majorHAnsi" w:hAnsiTheme="majorHAnsi" w:cstheme="majorHAnsi"/>
                <w:sz w:val="24"/>
                <w:szCs w:val="24"/>
                <w:lang w:val="en-GB"/>
              </w:rPr>
            </w:pPr>
            <w:r w:rsidRPr="00F67F5A">
              <w:rPr>
                <w:rFonts w:asciiTheme="majorHAnsi" w:hAnsiTheme="majorHAnsi" w:cstheme="majorHAnsi"/>
                <w:sz w:val="24"/>
                <w:szCs w:val="24"/>
                <w:lang w:val="en-GB"/>
              </w:rPr>
              <w:t>Initiate a complex project on data gathering that allows to combine different data to help to see “the bigger picture” on EE impact. The data should be available for free to interested stakeholders.</w:t>
            </w:r>
          </w:p>
          <w:p w14:paraId="0492B27D" w14:textId="77777777" w:rsidR="00A72223" w:rsidRPr="00F67F5A" w:rsidRDefault="00A72223" w:rsidP="009809FC">
            <w:pPr>
              <w:pStyle w:val="Ingetavstnd"/>
              <w:rPr>
                <w:rFonts w:asciiTheme="majorHAnsi" w:hAnsiTheme="majorHAnsi" w:cstheme="majorHAnsi"/>
                <w:i/>
                <w:sz w:val="24"/>
                <w:szCs w:val="24"/>
                <w:lang w:val="en-GB"/>
              </w:rPr>
            </w:pPr>
          </w:p>
          <w:p w14:paraId="0AD6052F"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4F919026" w14:textId="77777777" w:rsidR="00A72223" w:rsidRPr="00F67F5A" w:rsidRDefault="00A72223" w:rsidP="00A72223">
            <w:pPr>
              <w:pStyle w:val="Ingetavstnd"/>
              <w:numPr>
                <w:ilvl w:val="0"/>
                <w:numId w:val="9"/>
              </w:numPr>
              <w:rPr>
                <w:rFonts w:asciiTheme="majorHAnsi" w:hAnsiTheme="majorHAnsi" w:cstheme="majorHAnsi"/>
                <w:i/>
                <w:sz w:val="24"/>
                <w:szCs w:val="24"/>
                <w:lang w:val="en-GB"/>
              </w:rPr>
            </w:pPr>
            <w:r w:rsidRPr="00F67F5A">
              <w:rPr>
                <w:rFonts w:asciiTheme="majorHAnsi" w:hAnsiTheme="majorHAnsi" w:cstheme="majorHAnsi"/>
                <w:sz w:val="24"/>
                <w:szCs w:val="24"/>
                <w:lang w:val="en-GB"/>
              </w:rPr>
              <w:t xml:space="preserve">Make sure a support mechanism exists for the newcomers to learn faster and avoid common mistakes, e.g. create physical space (seminars, conferences, workshops) and virtual space (e.g. internet forum, website, blog, online meetings) for </w:t>
            </w:r>
            <w:proofErr w:type="gramStart"/>
            <w:r w:rsidRPr="00F67F5A">
              <w:rPr>
                <w:rFonts w:asciiTheme="majorHAnsi" w:hAnsiTheme="majorHAnsi" w:cstheme="majorHAnsi"/>
                <w:sz w:val="24"/>
                <w:szCs w:val="24"/>
                <w:lang w:val="en-GB"/>
              </w:rPr>
              <w:t>dialogue;</w:t>
            </w:r>
            <w:proofErr w:type="gramEnd"/>
          </w:p>
          <w:p w14:paraId="1E53E4DD" w14:textId="77777777" w:rsidR="00A72223" w:rsidRPr="00F67F5A" w:rsidRDefault="00A72223" w:rsidP="009809FC">
            <w:pPr>
              <w:pStyle w:val="Ingetavstnd"/>
              <w:ind w:left="765"/>
              <w:rPr>
                <w:rFonts w:asciiTheme="majorHAnsi" w:hAnsiTheme="majorHAnsi" w:cstheme="majorHAnsi"/>
                <w:i/>
                <w:sz w:val="24"/>
                <w:szCs w:val="24"/>
                <w:lang w:val="en-GB"/>
              </w:rPr>
            </w:pPr>
          </w:p>
          <w:p w14:paraId="137FAAB6" w14:textId="77777777" w:rsidR="00A72223" w:rsidRPr="00115761" w:rsidRDefault="00A72223" w:rsidP="00A72223">
            <w:pPr>
              <w:pStyle w:val="Ingetavstnd"/>
              <w:numPr>
                <w:ilvl w:val="0"/>
                <w:numId w:val="9"/>
              </w:numPr>
              <w:rPr>
                <w:i/>
                <w:lang w:val="en-GB"/>
              </w:rPr>
            </w:pPr>
            <w:r w:rsidRPr="00F67F5A">
              <w:rPr>
                <w:rFonts w:asciiTheme="majorHAnsi" w:hAnsiTheme="majorHAnsi" w:cstheme="majorHAnsi"/>
                <w:sz w:val="24"/>
                <w:szCs w:val="24"/>
                <w:lang w:val="en-GB"/>
              </w:rPr>
              <w:t xml:space="preserve">Initiate a cross-sectoral discussion about EE between organisations linked with EE, </w:t>
            </w:r>
            <w:proofErr w:type="gramStart"/>
            <w:r w:rsidRPr="00F67F5A">
              <w:rPr>
                <w:rFonts w:asciiTheme="majorHAnsi" w:hAnsiTheme="majorHAnsi" w:cstheme="majorHAnsi"/>
                <w:sz w:val="24"/>
                <w:szCs w:val="24"/>
                <w:lang w:val="en-GB"/>
              </w:rPr>
              <w:t>climate</w:t>
            </w:r>
            <w:proofErr w:type="gramEnd"/>
            <w:r w:rsidRPr="00F67F5A">
              <w:rPr>
                <w:rFonts w:asciiTheme="majorHAnsi" w:hAnsiTheme="majorHAnsi" w:cstheme="majorHAnsi"/>
                <w:sz w:val="24"/>
                <w:szCs w:val="24"/>
                <w:lang w:val="en-GB"/>
              </w:rPr>
              <w:t xml:space="preserve"> and green growth so they could act together instead on focusing on smaller individual one-issue projects.</w:t>
            </w:r>
          </w:p>
        </w:tc>
      </w:tr>
    </w:tbl>
    <w:p w14:paraId="4C12F6C3" w14:textId="77777777" w:rsidR="00A72223" w:rsidRDefault="00A72223" w:rsidP="00A72223">
      <w:pPr>
        <w:pStyle w:val="Ingetavstnd"/>
        <w:rPr>
          <w:i/>
          <w:lang w:val="en-GB"/>
        </w:rPr>
      </w:pPr>
    </w:p>
    <w:p w14:paraId="0E917DCB" w14:textId="77777777" w:rsidR="00A72223" w:rsidRDefault="00A72223" w:rsidP="00A72223">
      <w:pPr>
        <w:tabs>
          <w:tab w:val="right" w:pos="9026"/>
        </w:tabs>
        <w:rPr>
          <w:iCs/>
          <w:lang w:val="en-GB"/>
        </w:rPr>
      </w:pPr>
    </w:p>
    <w:p w14:paraId="002ADE5C" w14:textId="77777777" w:rsidR="00A72223" w:rsidRDefault="00A72223" w:rsidP="00A72223">
      <w:pPr>
        <w:tabs>
          <w:tab w:val="right" w:pos="9026"/>
        </w:tabs>
        <w:rPr>
          <w:iCs/>
          <w:lang w:val="en-GB"/>
        </w:rPr>
      </w:pPr>
    </w:p>
    <w:p w14:paraId="07A1327D" w14:textId="77777777" w:rsidR="00A72223" w:rsidRDefault="00A72223" w:rsidP="00A72223">
      <w:pPr>
        <w:tabs>
          <w:tab w:val="right" w:pos="9026"/>
        </w:tabs>
        <w:rPr>
          <w:iCs/>
          <w:lang w:val="en-GB"/>
        </w:rPr>
      </w:pPr>
    </w:p>
    <w:p w14:paraId="4E1A8854" w14:textId="77777777" w:rsidR="00A72223" w:rsidRDefault="00A72223" w:rsidP="00A72223">
      <w:pPr>
        <w:tabs>
          <w:tab w:val="right" w:pos="9026"/>
        </w:tabs>
        <w:rPr>
          <w:iCs/>
          <w:lang w:val="en-GB"/>
        </w:rPr>
      </w:pPr>
    </w:p>
    <w:p w14:paraId="6AECD918" w14:textId="40063833" w:rsidR="00A72223" w:rsidRPr="00965A7C" w:rsidRDefault="00A72223" w:rsidP="00A72223">
      <w:pPr>
        <w:tabs>
          <w:tab w:val="right" w:pos="9026"/>
        </w:tabs>
        <w:rPr>
          <w:b/>
          <w:bCs/>
          <w:iCs/>
          <w:sz w:val="36"/>
          <w:szCs w:val="36"/>
          <w:lang w:val="en-GB"/>
        </w:rPr>
      </w:pPr>
      <w:r w:rsidRPr="00F67F5A">
        <w:rPr>
          <w:rFonts w:eastAsiaTheme="majorEastAsia" w:cstheme="majorBidi"/>
          <w:b/>
          <w:color w:val="BF8F00" w:themeColor="accent4" w:themeShade="BF"/>
          <w:sz w:val="52"/>
          <w:szCs w:val="32"/>
        </w:rPr>
        <w:t>Financial calculation tool</w:t>
      </w:r>
    </w:p>
    <w:p w14:paraId="1B514F6E" w14:textId="77777777" w:rsidR="00A72223" w:rsidRPr="00F67F5A" w:rsidRDefault="00A72223" w:rsidP="00A72223">
      <w:pPr>
        <w:pStyle w:val="Ingetavstnd"/>
        <w:rPr>
          <w:rFonts w:asciiTheme="majorHAnsi" w:hAnsiTheme="majorHAnsi" w:cstheme="majorHAnsi"/>
          <w:sz w:val="24"/>
          <w:szCs w:val="24"/>
          <w:shd w:val="clear" w:color="auto" w:fill="FFFFFF"/>
        </w:rPr>
      </w:pPr>
      <w:r w:rsidRPr="00F67F5A">
        <w:rPr>
          <w:rStyle w:val="Stark"/>
          <w:rFonts w:asciiTheme="majorHAnsi" w:hAnsiTheme="majorHAnsi" w:cstheme="majorHAnsi"/>
          <w:b w:val="0"/>
          <w:bCs w:val="0"/>
          <w:color w:val="000000"/>
          <w:sz w:val="24"/>
          <w:szCs w:val="24"/>
          <w:shd w:val="clear" w:color="auto" w:fill="FFFFFF"/>
        </w:rPr>
        <w:t>The tool</w:t>
      </w:r>
      <w:r w:rsidRPr="00F67F5A">
        <w:rPr>
          <w:rFonts w:asciiTheme="majorHAnsi" w:hAnsiTheme="majorHAnsi" w:cstheme="majorHAnsi"/>
          <w:sz w:val="24"/>
          <w:szCs w:val="24"/>
          <w:shd w:val="clear" w:color="auto" w:fill="FFFFFF"/>
        </w:rPr>
        <w:t> helps assessing the profitability of EE measures which can be challenging.  This tool can be used to compare two different EE solutions and to gain better understanding of the profitability of investments. To compare the profitability of different solutions, the tool assesses the future development of energy and water prices by analysing two different annual price changes. </w:t>
      </w:r>
    </w:p>
    <w:p w14:paraId="1960DD0B" w14:textId="77777777" w:rsidR="00A72223" w:rsidRPr="0089569E" w:rsidRDefault="00A72223" w:rsidP="00A72223">
      <w:pPr>
        <w:pStyle w:val="Ingetavstnd"/>
        <w:rPr>
          <w:rFonts w:cs="Calibri"/>
          <w:shd w:val="clear" w:color="auto" w:fill="FFFFFF"/>
        </w:rPr>
      </w:pPr>
    </w:p>
    <w:p w14:paraId="340CBDAC" w14:textId="77777777" w:rsidR="00A72223" w:rsidRPr="00AA1EAF" w:rsidRDefault="00A72223" w:rsidP="00A72223">
      <w:pPr>
        <w:tabs>
          <w:tab w:val="right" w:pos="9026"/>
        </w:tabs>
        <w:rPr>
          <w:rFonts w:eastAsiaTheme="majorEastAsia" w:cstheme="majorBidi"/>
          <w:b/>
          <w:color w:val="BF8F00" w:themeColor="accent4" w:themeShade="BF"/>
          <w:sz w:val="28"/>
          <w:szCs w:val="28"/>
        </w:rPr>
      </w:pPr>
      <w:r w:rsidRPr="00AA1EAF">
        <w:rPr>
          <w:rFonts w:eastAsiaTheme="majorEastAsia" w:cstheme="majorBidi"/>
          <w:b/>
          <w:color w:val="BF8F00" w:themeColor="accent4" w:themeShade="BF"/>
          <w:sz w:val="28"/>
          <w:szCs w:val="28"/>
        </w:rPr>
        <w:t>Main challenges identified:</w:t>
      </w:r>
    </w:p>
    <w:p w14:paraId="67D53EAE" w14:textId="77777777" w:rsidR="00A72223" w:rsidRPr="00F67F5A" w:rsidRDefault="00A72223" w:rsidP="00A72223">
      <w:pPr>
        <w:pStyle w:val="Ingetavstnd"/>
        <w:numPr>
          <w:ilvl w:val="0"/>
          <w:numId w:val="21"/>
        </w:numPr>
        <w:rPr>
          <w:rFonts w:asciiTheme="majorHAnsi" w:hAnsiTheme="majorHAnsi" w:cstheme="majorHAnsi"/>
          <w:sz w:val="24"/>
          <w:szCs w:val="24"/>
          <w:lang w:val="en-GB"/>
        </w:rPr>
      </w:pPr>
      <w:r w:rsidRPr="00F67F5A">
        <w:rPr>
          <w:rFonts w:asciiTheme="majorHAnsi" w:hAnsiTheme="majorHAnsi" w:cstheme="majorHAnsi"/>
          <w:sz w:val="24"/>
          <w:szCs w:val="24"/>
          <w:shd w:val="clear" w:color="auto" w:fill="FFFFFF"/>
        </w:rPr>
        <w:t xml:space="preserve">Building owners lack resourses for investments in EE and they have many competing investment priorities. </w:t>
      </w:r>
      <w:r w:rsidRPr="00F67F5A">
        <w:rPr>
          <w:rFonts w:asciiTheme="majorHAnsi" w:hAnsiTheme="majorHAnsi" w:cstheme="majorHAnsi"/>
          <w:iCs/>
          <w:sz w:val="24"/>
          <w:szCs w:val="24"/>
          <w:lang w:val="en-US"/>
        </w:rPr>
        <w:t>Easy understandable presentations are needed to convince decision makers.</w:t>
      </w:r>
    </w:p>
    <w:p w14:paraId="7AD2992F" w14:textId="77777777" w:rsidR="00A72223" w:rsidRPr="00F67F5A" w:rsidRDefault="00A72223" w:rsidP="00A72223">
      <w:pPr>
        <w:pStyle w:val="Ingetavstnd"/>
        <w:numPr>
          <w:ilvl w:val="0"/>
          <w:numId w:val="21"/>
        </w:numPr>
        <w:rPr>
          <w:rFonts w:asciiTheme="majorHAnsi" w:hAnsiTheme="majorHAnsi" w:cstheme="majorHAnsi"/>
          <w:sz w:val="24"/>
          <w:szCs w:val="24"/>
          <w:lang w:val="en-GB"/>
        </w:rPr>
      </w:pPr>
      <w:r w:rsidRPr="00F67F5A">
        <w:rPr>
          <w:rFonts w:asciiTheme="majorHAnsi" w:hAnsiTheme="majorHAnsi" w:cstheme="majorHAnsi"/>
          <w:sz w:val="24"/>
          <w:szCs w:val="24"/>
          <w:shd w:val="clear" w:color="auto" w:fill="FFFFFF"/>
        </w:rPr>
        <w:t>Building managers need to convice persons responsible for finance about EE investments and that require better calculations and financial facts than often presented today.</w:t>
      </w:r>
    </w:p>
    <w:p w14:paraId="7C4BA990" w14:textId="77777777" w:rsidR="00A72223" w:rsidRPr="00F67F5A" w:rsidRDefault="00A72223" w:rsidP="00A72223">
      <w:pPr>
        <w:pStyle w:val="Ingetavstnd"/>
        <w:numPr>
          <w:ilvl w:val="0"/>
          <w:numId w:val="21"/>
        </w:numPr>
        <w:rPr>
          <w:rFonts w:asciiTheme="majorHAnsi" w:hAnsiTheme="majorHAnsi" w:cstheme="majorHAnsi"/>
          <w:sz w:val="24"/>
          <w:szCs w:val="24"/>
          <w:lang w:val="en-GB"/>
        </w:rPr>
      </w:pPr>
      <w:r w:rsidRPr="00F67F5A">
        <w:rPr>
          <w:rFonts w:asciiTheme="majorHAnsi" w:hAnsiTheme="majorHAnsi" w:cstheme="majorHAnsi"/>
          <w:sz w:val="24"/>
          <w:szCs w:val="24"/>
          <w:shd w:val="clear" w:color="auto" w:fill="FFFFFF"/>
        </w:rPr>
        <w:t>Concerns about miscalculations are holding back investments, since building managers are not allowed to take high risks.</w:t>
      </w:r>
    </w:p>
    <w:p w14:paraId="7DB50580" w14:textId="77777777" w:rsidR="00A72223" w:rsidRPr="00F67F5A" w:rsidRDefault="00A72223" w:rsidP="00A72223">
      <w:pPr>
        <w:pStyle w:val="Ingetavstnd"/>
        <w:numPr>
          <w:ilvl w:val="0"/>
          <w:numId w:val="21"/>
        </w:numPr>
        <w:rPr>
          <w:rFonts w:asciiTheme="majorHAnsi" w:hAnsiTheme="majorHAnsi" w:cstheme="majorHAnsi"/>
          <w:sz w:val="24"/>
          <w:szCs w:val="24"/>
          <w:lang w:val="en-GB"/>
        </w:rPr>
      </w:pPr>
      <w:r w:rsidRPr="00F67F5A">
        <w:rPr>
          <w:rFonts w:asciiTheme="majorHAnsi" w:hAnsiTheme="majorHAnsi" w:cstheme="majorHAnsi"/>
          <w:sz w:val="24"/>
          <w:szCs w:val="24"/>
          <w:shd w:val="clear" w:color="auto" w:fill="FFFFFF"/>
        </w:rPr>
        <w:t>To attract private investment capital, reliable profitability calculations of EE measures are needed.</w:t>
      </w:r>
    </w:p>
    <w:p w14:paraId="24A0FA02" w14:textId="77777777" w:rsidR="00A72223" w:rsidRPr="00F67F5A" w:rsidRDefault="00A72223" w:rsidP="00A72223">
      <w:pPr>
        <w:pStyle w:val="Ingetavstnd"/>
        <w:numPr>
          <w:ilvl w:val="0"/>
          <w:numId w:val="21"/>
        </w:numPr>
        <w:rPr>
          <w:rFonts w:asciiTheme="majorHAnsi" w:hAnsiTheme="majorHAnsi" w:cstheme="majorHAnsi"/>
          <w:sz w:val="24"/>
          <w:szCs w:val="24"/>
          <w:lang w:val="en-GB"/>
        </w:rPr>
      </w:pPr>
      <w:r w:rsidRPr="00F67F5A">
        <w:rPr>
          <w:rFonts w:asciiTheme="majorHAnsi" w:hAnsiTheme="majorHAnsi" w:cstheme="majorHAnsi"/>
          <w:iCs/>
          <w:sz w:val="24"/>
          <w:szCs w:val="24"/>
          <w:lang w:val="en-US"/>
        </w:rPr>
        <w:t>Simply pay-back method for calculations are used most often as evaluation method. The method d</w:t>
      </w:r>
      <w:proofErr w:type="spellStart"/>
      <w:r w:rsidRPr="00F67F5A">
        <w:rPr>
          <w:rFonts w:asciiTheme="majorHAnsi" w:hAnsiTheme="majorHAnsi" w:cstheme="majorHAnsi"/>
          <w:iCs/>
          <w:sz w:val="24"/>
          <w:szCs w:val="24"/>
          <w:lang w:val="en-GB"/>
        </w:rPr>
        <w:t>oes</w:t>
      </w:r>
      <w:proofErr w:type="spellEnd"/>
      <w:r w:rsidRPr="00F67F5A">
        <w:rPr>
          <w:rFonts w:asciiTheme="majorHAnsi" w:hAnsiTheme="majorHAnsi" w:cstheme="majorHAnsi"/>
          <w:iCs/>
          <w:sz w:val="24"/>
          <w:szCs w:val="24"/>
          <w:lang w:val="en-GB"/>
        </w:rPr>
        <w:t xml:space="preserve"> not take aspects of technical lifetime and profitability demand in consideration, which leads to fewer measures showing profitability and that the wrong investment choices are made.</w:t>
      </w:r>
    </w:p>
    <w:p w14:paraId="4EA3F7F7" w14:textId="77777777" w:rsidR="00A72223" w:rsidRDefault="00A72223" w:rsidP="00A72223">
      <w:pPr>
        <w:pStyle w:val="Ingetavstnd"/>
        <w:rPr>
          <w:lang w:val="en-GB"/>
        </w:rPr>
      </w:pPr>
    </w:p>
    <w:p w14:paraId="036CA563" w14:textId="77777777" w:rsidR="00A72223" w:rsidRPr="007D794E" w:rsidRDefault="00A72223" w:rsidP="00A72223">
      <w:pPr>
        <w:pStyle w:val="Ingetavstnd"/>
        <w:ind w:left="720"/>
        <w:rPr>
          <w:lang w:val="en-GB"/>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A72223" w:rsidRPr="00115761" w14:paraId="7366413B" w14:textId="77777777" w:rsidTr="009809FC">
        <w:trPr>
          <w:trHeight w:val="2799"/>
        </w:trPr>
        <w:tc>
          <w:tcPr>
            <w:tcW w:w="9343" w:type="dxa"/>
            <w:shd w:val="clear" w:color="auto" w:fill="auto"/>
          </w:tcPr>
          <w:p w14:paraId="7A117498" w14:textId="77777777" w:rsidR="00A72223" w:rsidRPr="00F67F5A" w:rsidRDefault="00A72223" w:rsidP="00F67F5A">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F67F5A">
              <w:rPr>
                <w:rFonts w:asciiTheme="majorHAnsi" w:eastAsiaTheme="majorEastAsia" w:hAnsiTheme="majorHAnsi" w:cstheme="majorBidi"/>
                <w:b/>
                <w:color w:val="BF8F00" w:themeColor="accent4" w:themeShade="BF"/>
                <w:sz w:val="36"/>
                <w:szCs w:val="36"/>
                <w:lang w:val="en-US" w:eastAsia="zh-CN"/>
              </w:rPr>
              <w:t xml:space="preserve">Policy recommendations: </w:t>
            </w:r>
          </w:p>
          <w:p w14:paraId="0ACDD921"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160F77FF" w14:textId="77777777" w:rsidR="00A72223" w:rsidRPr="00F67F5A" w:rsidRDefault="00A72223" w:rsidP="00A72223">
            <w:pPr>
              <w:pStyle w:val="Ingetavstnd"/>
              <w:numPr>
                <w:ilvl w:val="0"/>
                <w:numId w:val="9"/>
              </w:numPr>
              <w:rPr>
                <w:rFonts w:asciiTheme="majorHAnsi" w:hAnsiTheme="majorHAnsi" w:cstheme="majorHAnsi"/>
                <w:iCs/>
                <w:sz w:val="24"/>
                <w:szCs w:val="24"/>
                <w:lang w:val="en-GB"/>
              </w:rPr>
            </w:pPr>
            <w:r w:rsidRPr="00F67F5A">
              <w:rPr>
                <w:rFonts w:asciiTheme="majorHAnsi" w:hAnsiTheme="majorHAnsi" w:cstheme="majorHAnsi"/>
                <w:iCs/>
                <w:sz w:val="24"/>
                <w:szCs w:val="24"/>
                <w:lang w:val="en-GB"/>
              </w:rPr>
              <w:t>Training for targets groups in financial calculation methods</w:t>
            </w:r>
          </w:p>
          <w:p w14:paraId="6A7B1D2B" w14:textId="77777777" w:rsidR="00A72223" w:rsidRPr="00F67F5A" w:rsidRDefault="00A72223" w:rsidP="009809FC">
            <w:pPr>
              <w:pStyle w:val="Ingetavstnd"/>
              <w:ind w:left="765"/>
              <w:rPr>
                <w:rFonts w:asciiTheme="majorHAnsi" w:hAnsiTheme="majorHAnsi" w:cstheme="majorHAnsi"/>
                <w:i/>
                <w:sz w:val="24"/>
                <w:szCs w:val="24"/>
                <w:lang w:val="en-GB"/>
              </w:rPr>
            </w:pPr>
          </w:p>
          <w:p w14:paraId="101AE8EB" w14:textId="77777777" w:rsidR="00A72223" w:rsidRPr="002620AF" w:rsidRDefault="00A72223" w:rsidP="00A72223">
            <w:pPr>
              <w:pStyle w:val="Ingetavstnd"/>
              <w:numPr>
                <w:ilvl w:val="0"/>
                <w:numId w:val="9"/>
              </w:numPr>
              <w:rPr>
                <w:iCs/>
                <w:lang w:val="en-GB"/>
              </w:rPr>
            </w:pPr>
            <w:r w:rsidRPr="00F67F5A">
              <w:rPr>
                <w:rFonts w:asciiTheme="majorHAnsi" w:hAnsiTheme="majorHAnsi" w:cstheme="majorHAnsi"/>
                <w:iCs/>
                <w:sz w:val="24"/>
                <w:szCs w:val="24"/>
                <w:lang w:val="en-GB"/>
              </w:rPr>
              <w:t>Support and demand that measures presented in the energy audits should be calculated with alternative financial calculation methods, such as Net Present Value or Internal Rate of Return methods. Use LCC calculations to also include technical lifetime.</w:t>
            </w:r>
          </w:p>
        </w:tc>
      </w:tr>
    </w:tbl>
    <w:p w14:paraId="34E167AD" w14:textId="77777777" w:rsidR="00A72223" w:rsidRDefault="00A72223" w:rsidP="00A72223">
      <w:pPr>
        <w:pStyle w:val="Ingetavstnd"/>
        <w:rPr>
          <w:i/>
          <w:lang w:val="en-GB"/>
        </w:rPr>
      </w:pPr>
    </w:p>
    <w:p w14:paraId="46531969" w14:textId="77777777" w:rsidR="00A72223" w:rsidRPr="00496DB0" w:rsidRDefault="00A72223" w:rsidP="00A72223">
      <w:pPr>
        <w:pStyle w:val="Ingetavstnd"/>
        <w:rPr>
          <w:rFonts w:cs="Calibri"/>
          <w:shd w:val="clear" w:color="auto" w:fill="FFFFFF"/>
          <w:lang w:val="en-GB"/>
        </w:rPr>
      </w:pPr>
    </w:p>
    <w:p w14:paraId="7D02A882" w14:textId="77777777" w:rsidR="00A72223" w:rsidRPr="00AB4C5B" w:rsidRDefault="00A72223" w:rsidP="00A72223">
      <w:pPr>
        <w:tabs>
          <w:tab w:val="right" w:pos="9026"/>
        </w:tabs>
        <w:rPr>
          <w:iCs/>
          <w:sz w:val="40"/>
          <w:szCs w:val="40"/>
          <w:lang w:val="en-GB"/>
        </w:rPr>
      </w:pPr>
      <w:r>
        <w:rPr>
          <w:b/>
          <w:bCs/>
          <w:iCs/>
          <w:sz w:val="40"/>
          <w:szCs w:val="40"/>
          <w:lang w:val="en-GB"/>
        </w:rPr>
        <w:br w:type="page"/>
      </w:r>
      <w:r w:rsidRPr="00F67F5A">
        <w:rPr>
          <w:rFonts w:eastAsiaTheme="majorEastAsia" w:cstheme="majorBidi"/>
          <w:b/>
          <w:color w:val="BF8F00" w:themeColor="accent4" w:themeShade="BF"/>
          <w:sz w:val="52"/>
          <w:szCs w:val="32"/>
        </w:rPr>
        <w:lastRenderedPageBreak/>
        <w:t>Bundling</w:t>
      </w:r>
      <w:r w:rsidRPr="00AB4C5B">
        <w:rPr>
          <w:b/>
          <w:bCs/>
          <w:iCs/>
          <w:sz w:val="40"/>
          <w:szCs w:val="40"/>
          <w:lang w:val="en-GB"/>
        </w:rPr>
        <w:t xml:space="preserve"> </w:t>
      </w:r>
    </w:p>
    <w:p w14:paraId="6A077B7C" w14:textId="068ED63E" w:rsidR="00A72223" w:rsidRDefault="00A72223" w:rsidP="00AA1EAF">
      <w:pPr>
        <w:spacing w:after="0"/>
        <w:rPr>
          <w:lang w:val="en-GB"/>
        </w:rPr>
      </w:pPr>
      <w:r>
        <w:rPr>
          <w:lang w:val="en-GB"/>
        </w:rPr>
        <w:t xml:space="preserve">Bundling tool which uses Total Concept Method (TCM) combines or bundles several smaller EE measures together into a bigger package. The more profitable measures support the less profitable ones which, if assessed individually, would not meet the minimum value determined by the building owner. This way, a bigger package can be carried out instead of single measures. </w:t>
      </w:r>
    </w:p>
    <w:p w14:paraId="30BDCE35" w14:textId="77777777" w:rsidR="00AA1EAF" w:rsidRPr="00AE6675" w:rsidRDefault="00AA1EAF" w:rsidP="00A72223">
      <w:pPr>
        <w:rPr>
          <w:lang w:val="en-GB"/>
        </w:rPr>
      </w:pPr>
    </w:p>
    <w:p w14:paraId="3C19326B" w14:textId="77777777" w:rsidR="00A72223" w:rsidRPr="00AA1EAF" w:rsidRDefault="00A72223" w:rsidP="00A72223">
      <w:pPr>
        <w:tabs>
          <w:tab w:val="right" w:pos="9026"/>
        </w:tabs>
        <w:rPr>
          <w:rFonts w:eastAsiaTheme="majorEastAsia" w:cstheme="majorBidi"/>
          <w:b/>
          <w:color w:val="BF8F00" w:themeColor="accent4" w:themeShade="BF"/>
          <w:sz w:val="28"/>
          <w:szCs w:val="28"/>
        </w:rPr>
      </w:pPr>
      <w:r w:rsidRPr="00AA1EAF">
        <w:rPr>
          <w:rFonts w:eastAsiaTheme="majorEastAsia" w:cstheme="majorBidi"/>
          <w:b/>
          <w:color w:val="BF8F00" w:themeColor="accent4" w:themeShade="BF"/>
          <w:sz w:val="28"/>
          <w:szCs w:val="28"/>
        </w:rPr>
        <w:t xml:space="preserve">Main challenges: </w:t>
      </w:r>
    </w:p>
    <w:p w14:paraId="2DAFFBB4" w14:textId="77777777" w:rsidR="00A72223" w:rsidRPr="00F67F5A" w:rsidRDefault="00A72223" w:rsidP="00F67F5A">
      <w:pPr>
        <w:pStyle w:val="Ingetavstnd"/>
        <w:numPr>
          <w:ilvl w:val="0"/>
          <w:numId w:val="23"/>
        </w:numPr>
        <w:rPr>
          <w:rFonts w:asciiTheme="majorHAnsi" w:hAnsiTheme="majorHAnsi" w:cstheme="majorHAnsi"/>
          <w:sz w:val="24"/>
          <w:szCs w:val="24"/>
          <w:shd w:val="clear" w:color="auto" w:fill="FFFFFF"/>
        </w:rPr>
      </w:pPr>
      <w:r w:rsidRPr="00F67F5A">
        <w:rPr>
          <w:rFonts w:asciiTheme="majorHAnsi" w:hAnsiTheme="majorHAnsi" w:cstheme="majorHAnsi"/>
          <w:sz w:val="24"/>
          <w:szCs w:val="24"/>
          <w:shd w:val="clear" w:color="auto" w:fill="FFFFFF"/>
        </w:rPr>
        <w:t xml:space="preserve">Decision makers are being presented with single investments with different profitability. The most interesting measures are selected, leaving less profitable untapped. </w:t>
      </w:r>
    </w:p>
    <w:p w14:paraId="5357F125" w14:textId="77777777" w:rsidR="00A72223" w:rsidRPr="00F67F5A" w:rsidRDefault="00A72223" w:rsidP="00F67F5A">
      <w:pPr>
        <w:pStyle w:val="Ingetavstnd"/>
        <w:numPr>
          <w:ilvl w:val="0"/>
          <w:numId w:val="23"/>
        </w:numPr>
        <w:rPr>
          <w:rFonts w:asciiTheme="majorHAnsi" w:hAnsiTheme="majorHAnsi" w:cstheme="majorHAnsi"/>
          <w:sz w:val="24"/>
          <w:szCs w:val="24"/>
          <w:shd w:val="clear" w:color="auto" w:fill="FFFFFF"/>
        </w:rPr>
      </w:pPr>
      <w:r w:rsidRPr="00F67F5A">
        <w:rPr>
          <w:rFonts w:asciiTheme="majorHAnsi" w:hAnsiTheme="majorHAnsi" w:cstheme="majorHAnsi"/>
          <w:sz w:val="24"/>
          <w:szCs w:val="24"/>
          <w:shd w:val="clear" w:color="auto" w:fill="FFFFFF"/>
        </w:rPr>
        <w:t>EE measures in buildings includes many smaller investments, being to small to make them bankable.</w:t>
      </w:r>
    </w:p>
    <w:p w14:paraId="6FCB0097" w14:textId="77777777" w:rsidR="00A72223" w:rsidRPr="00F67F5A" w:rsidRDefault="00A72223" w:rsidP="00F67F5A">
      <w:pPr>
        <w:pStyle w:val="Ingetavstnd"/>
        <w:numPr>
          <w:ilvl w:val="0"/>
          <w:numId w:val="23"/>
        </w:numPr>
        <w:rPr>
          <w:rFonts w:asciiTheme="majorHAnsi" w:hAnsiTheme="majorHAnsi" w:cstheme="majorHAnsi"/>
          <w:sz w:val="24"/>
          <w:szCs w:val="24"/>
          <w:shd w:val="clear" w:color="auto" w:fill="FFFFFF"/>
        </w:rPr>
      </w:pPr>
      <w:r w:rsidRPr="00F67F5A">
        <w:rPr>
          <w:rFonts w:asciiTheme="majorHAnsi" w:hAnsiTheme="majorHAnsi" w:cstheme="majorHAnsi"/>
          <w:sz w:val="24"/>
          <w:szCs w:val="24"/>
          <w:shd w:val="clear" w:color="auto" w:fill="FFFFFF"/>
        </w:rPr>
        <w:t>Bundling, TCM and Total Tool are currently not yet so widely used by the target group.</w:t>
      </w:r>
    </w:p>
    <w:p w14:paraId="59E28D20" w14:textId="77777777" w:rsidR="00A72223" w:rsidRPr="007D794E" w:rsidRDefault="00A72223" w:rsidP="00A72223">
      <w:pPr>
        <w:pStyle w:val="Ingetavstnd"/>
        <w:ind w:left="720"/>
        <w:rPr>
          <w:lang w:val="en-GB"/>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A72223" w:rsidRPr="00115761" w14:paraId="14861740" w14:textId="77777777" w:rsidTr="009809FC">
        <w:trPr>
          <w:trHeight w:val="2799"/>
        </w:trPr>
        <w:tc>
          <w:tcPr>
            <w:tcW w:w="9343" w:type="dxa"/>
            <w:shd w:val="clear" w:color="auto" w:fill="auto"/>
          </w:tcPr>
          <w:p w14:paraId="19B6ED9C" w14:textId="68B0CA7C" w:rsidR="00A72223" w:rsidRPr="00F67F5A" w:rsidRDefault="00A72223" w:rsidP="00F67F5A">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F67F5A">
              <w:rPr>
                <w:rFonts w:asciiTheme="majorHAnsi" w:eastAsiaTheme="majorEastAsia" w:hAnsiTheme="majorHAnsi" w:cstheme="majorBidi"/>
                <w:b/>
                <w:color w:val="BF8F00" w:themeColor="accent4" w:themeShade="BF"/>
                <w:sz w:val="36"/>
                <w:szCs w:val="36"/>
                <w:lang w:val="en-US" w:eastAsia="zh-CN"/>
              </w:rPr>
              <w:t xml:space="preserve">Policy recommendations: </w:t>
            </w:r>
          </w:p>
          <w:p w14:paraId="19C62CDA"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62B35CFE" w14:textId="77777777" w:rsidR="00A72223" w:rsidRPr="00F67F5A" w:rsidRDefault="00A72223" w:rsidP="00A72223">
            <w:pPr>
              <w:pStyle w:val="Ingetavstnd"/>
              <w:numPr>
                <w:ilvl w:val="0"/>
                <w:numId w:val="9"/>
              </w:numPr>
              <w:rPr>
                <w:rFonts w:asciiTheme="majorHAnsi" w:hAnsiTheme="majorHAnsi" w:cstheme="majorHAnsi"/>
                <w:iCs/>
                <w:sz w:val="24"/>
                <w:szCs w:val="24"/>
                <w:lang w:val="en-GB"/>
              </w:rPr>
            </w:pPr>
            <w:r w:rsidRPr="00F67F5A">
              <w:rPr>
                <w:rFonts w:asciiTheme="majorHAnsi" w:hAnsiTheme="majorHAnsi" w:cstheme="majorHAnsi"/>
                <w:iCs/>
                <w:sz w:val="24"/>
                <w:szCs w:val="24"/>
                <w:lang w:val="en-GB"/>
              </w:rPr>
              <w:t xml:space="preserve">Promote and train target group in the Total Concept Method &amp; </w:t>
            </w:r>
            <w:proofErr w:type="spellStart"/>
            <w:r w:rsidRPr="00F67F5A">
              <w:rPr>
                <w:rFonts w:asciiTheme="majorHAnsi" w:hAnsiTheme="majorHAnsi" w:cstheme="majorHAnsi"/>
                <w:iCs/>
                <w:sz w:val="24"/>
                <w:szCs w:val="24"/>
                <w:lang w:val="en-GB"/>
              </w:rPr>
              <w:t>TotalTool</w:t>
            </w:r>
            <w:proofErr w:type="spellEnd"/>
            <w:r w:rsidRPr="00F67F5A">
              <w:rPr>
                <w:rFonts w:asciiTheme="majorHAnsi" w:hAnsiTheme="majorHAnsi" w:cstheme="majorHAnsi"/>
                <w:iCs/>
                <w:sz w:val="24"/>
                <w:szCs w:val="24"/>
                <w:lang w:val="en-GB"/>
              </w:rPr>
              <w:t xml:space="preserve"> to avoid “cherry picking” among investment possibilities, to get more measures implemented and to attract private investors.</w:t>
            </w:r>
          </w:p>
          <w:p w14:paraId="16036626" w14:textId="77777777" w:rsidR="00A72223" w:rsidRPr="00F67F5A" w:rsidRDefault="00A72223" w:rsidP="009809FC">
            <w:pPr>
              <w:pStyle w:val="Ingetavstnd"/>
              <w:ind w:left="765"/>
              <w:rPr>
                <w:rFonts w:asciiTheme="majorHAnsi" w:hAnsiTheme="majorHAnsi" w:cstheme="majorHAnsi"/>
                <w:i/>
                <w:sz w:val="24"/>
                <w:szCs w:val="24"/>
                <w:lang w:val="en-GB"/>
              </w:rPr>
            </w:pPr>
          </w:p>
          <w:p w14:paraId="1B728C89" w14:textId="77777777" w:rsidR="00A72223" w:rsidRPr="002620AF" w:rsidRDefault="00A72223" w:rsidP="00A72223">
            <w:pPr>
              <w:pStyle w:val="Ingetavstnd"/>
              <w:numPr>
                <w:ilvl w:val="0"/>
                <w:numId w:val="9"/>
              </w:numPr>
              <w:rPr>
                <w:iCs/>
                <w:lang w:val="en-GB"/>
              </w:rPr>
            </w:pPr>
            <w:r w:rsidRPr="00F67F5A">
              <w:rPr>
                <w:rFonts w:asciiTheme="majorHAnsi" w:hAnsiTheme="majorHAnsi" w:cstheme="majorHAnsi"/>
                <w:iCs/>
                <w:sz w:val="24"/>
                <w:szCs w:val="24"/>
                <w:lang w:val="en-GB"/>
              </w:rPr>
              <w:t>Present measures in energy audits also with the Total Concept Method.</w:t>
            </w:r>
          </w:p>
        </w:tc>
      </w:tr>
    </w:tbl>
    <w:p w14:paraId="77369D8E" w14:textId="77777777" w:rsidR="00A72223" w:rsidRDefault="00A72223" w:rsidP="00A72223">
      <w:pPr>
        <w:tabs>
          <w:tab w:val="right" w:pos="9026"/>
        </w:tabs>
        <w:rPr>
          <w:iCs/>
        </w:rPr>
      </w:pPr>
    </w:p>
    <w:p w14:paraId="05475058" w14:textId="77777777" w:rsidR="00A72223" w:rsidRPr="00204C1B" w:rsidRDefault="00A72223" w:rsidP="00A72223">
      <w:pPr>
        <w:tabs>
          <w:tab w:val="right" w:pos="9026"/>
        </w:tabs>
        <w:rPr>
          <w:iCs/>
          <w:lang w:val="en-GB"/>
        </w:rPr>
      </w:pPr>
      <w:r>
        <w:rPr>
          <w:b/>
          <w:bCs/>
          <w:iCs/>
          <w:sz w:val="40"/>
          <w:szCs w:val="40"/>
          <w:lang w:val="en-GB"/>
        </w:rPr>
        <w:br w:type="page"/>
      </w:r>
      <w:r w:rsidRPr="00F67F5A">
        <w:rPr>
          <w:rFonts w:eastAsiaTheme="majorEastAsia" w:cstheme="majorBidi"/>
          <w:b/>
          <w:color w:val="BF8F00" w:themeColor="accent4" w:themeShade="BF"/>
          <w:sz w:val="52"/>
          <w:szCs w:val="32"/>
        </w:rPr>
        <w:lastRenderedPageBreak/>
        <w:t>Funding the energy efficient investments</w:t>
      </w:r>
    </w:p>
    <w:p w14:paraId="1BE1E7E8" w14:textId="6CE656C6" w:rsidR="00A72223" w:rsidRDefault="00A72223" w:rsidP="00AA1EAF">
      <w:pPr>
        <w:tabs>
          <w:tab w:val="right" w:pos="9026"/>
        </w:tabs>
        <w:spacing w:after="0"/>
        <w:rPr>
          <w:rFonts w:cs="Calibri"/>
          <w:color w:val="000000"/>
          <w:shd w:val="clear" w:color="auto" w:fill="FFFFFF"/>
        </w:rPr>
      </w:pPr>
      <w:r w:rsidRPr="00115761">
        <w:rPr>
          <w:rFonts w:cs="Calibri"/>
          <w:color w:val="000000"/>
          <w:shd w:val="clear" w:color="auto" w:fill="FFFFFF"/>
        </w:rPr>
        <w:t xml:space="preserve">Funding is a crucial element for implementing </w:t>
      </w:r>
      <w:r>
        <w:rPr>
          <w:rFonts w:cs="Calibri"/>
          <w:color w:val="000000"/>
          <w:shd w:val="clear" w:color="auto" w:fill="FFFFFF"/>
        </w:rPr>
        <w:t>EE</w:t>
      </w:r>
      <w:r w:rsidRPr="00115761">
        <w:rPr>
          <w:rFonts w:cs="Calibri"/>
          <w:color w:val="000000"/>
          <w:shd w:val="clear" w:color="auto" w:fill="FFFFFF"/>
        </w:rPr>
        <w:t xml:space="preserve"> activities. Different funding sources exist in all EFFECT4buildings project countries. Based on the results of interviews 70% of the respondents inform that they have received external funding to implement </w:t>
      </w:r>
      <w:r>
        <w:rPr>
          <w:rFonts w:cs="Calibri"/>
          <w:color w:val="000000"/>
          <w:shd w:val="clear" w:color="auto" w:fill="FFFFFF"/>
        </w:rPr>
        <w:t>EE</w:t>
      </w:r>
      <w:r w:rsidRPr="00115761">
        <w:rPr>
          <w:rFonts w:cs="Calibri"/>
          <w:color w:val="000000"/>
          <w:shd w:val="clear" w:color="auto" w:fill="FFFFFF"/>
        </w:rPr>
        <w:t xml:space="preserve"> measures.</w:t>
      </w:r>
    </w:p>
    <w:p w14:paraId="5B9BE436" w14:textId="77777777" w:rsidR="00AA1EAF" w:rsidRPr="00115761" w:rsidRDefault="00AA1EAF" w:rsidP="00A72223">
      <w:pPr>
        <w:tabs>
          <w:tab w:val="right" w:pos="9026"/>
        </w:tabs>
        <w:rPr>
          <w:rFonts w:cs="Calibri"/>
          <w:color w:val="000000"/>
          <w:shd w:val="clear" w:color="auto" w:fill="FFFFFF"/>
        </w:rPr>
      </w:pPr>
    </w:p>
    <w:p w14:paraId="448A8201" w14:textId="77777777" w:rsidR="00A72223" w:rsidRPr="00F67F5A" w:rsidRDefault="00A72223" w:rsidP="00A72223">
      <w:pPr>
        <w:tabs>
          <w:tab w:val="right" w:pos="9026"/>
        </w:tabs>
        <w:rPr>
          <w:rFonts w:eastAsiaTheme="majorEastAsia" w:cstheme="majorBidi"/>
          <w:b/>
          <w:color w:val="BF8F00" w:themeColor="accent4" w:themeShade="BF"/>
          <w:sz w:val="28"/>
          <w:szCs w:val="28"/>
        </w:rPr>
      </w:pPr>
      <w:r w:rsidRPr="00F67F5A">
        <w:rPr>
          <w:rFonts w:eastAsiaTheme="majorEastAsia" w:cstheme="majorBidi"/>
          <w:b/>
          <w:color w:val="BF8F00" w:themeColor="accent4" w:themeShade="BF"/>
          <w:sz w:val="28"/>
          <w:szCs w:val="28"/>
        </w:rPr>
        <w:t>Main challenges identified:</w:t>
      </w:r>
    </w:p>
    <w:p w14:paraId="10AA2839" w14:textId="77777777" w:rsidR="00A72223" w:rsidRPr="00F67F5A" w:rsidRDefault="00A72223" w:rsidP="00A72223">
      <w:pPr>
        <w:numPr>
          <w:ilvl w:val="0"/>
          <w:numId w:val="12"/>
        </w:numPr>
        <w:spacing w:after="0" w:line="240" w:lineRule="auto"/>
        <w:ind w:left="0"/>
        <w:jc w:val="left"/>
        <w:rPr>
          <w:rFonts w:cstheme="majorHAnsi"/>
          <w:iCs/>
          <w:szCs w:val="24"/>
          <w:lang w:val="en-GB"/>
        </w:rPr>
      </w:pPr>
      <w:r w:rsidRPr="00F67F5A">
        <w:rPr>
          <w:rFonts w:cstheme="majorHAnsi"/>
          <w:iCs/>
          <w:szCs w:val="24"/>
          <w:lang w:val="en-GB"/>
        </w:rPr>
        <w:t>Currently the municipalities, especially new ones to EE, do not have any kind of support system where they could receive a complex information about EE project management possibilities (including funding</w:t>
      </w:r>
      <w:proofErr w:type="gramStart"/>
      <w:r w:rsidRPr="00F67F5A">
        <w:rPr>
          <w:rFonts w:cstheme="majorHAnsi"/>
          <w:iCs/>
          <w:szCs w:val="24"/>
          <w:lang w:val="en-GB"/>
        </w:rPr>
        <w:t>);</w:t>
      </w:r>
      <w:proofErr w:type="gramEnd"/>
    </w:p>
    <w:p w14:paraId="6AD5CD99" w14:textId="77777777" w:rsidR="00A72223" w:rsidRPr="00F67F5A" w:rsidRDefault="00A72223" w:rsidP="00A72223">
      <w:pPr>
        <w:spacing w:after="0" w:line="240" w:lineRule="auto"/>
        <w:rPr>
          <w:rFonts w:cstheme="majorHAnsi"/>
          <w:iCs/>
          <w:szCs w:val="24"/>
          <w:highlight w:val="yellow"/>
          <w:lang w:val="en-GB"/>
        </w:rPr>
      </w:pPr>
    </w:p>
    <w:p w14:paraId="273D5DF2" w14:textId="77777777" w:rsidR="00A72223" w:rsidRPr="00F67F5A" w:rsidRDefault="00A72223" w:rsidP="00A72223">
      <w:pPr>
        <w:pStyle w:val="Ingetavstnd"/>
        <w:numPr>
          <w:ilvl w:val="0"/>
          <w:numId w:val="12"/>
        </w:numPr>
        <w:ind w:left="0"/>
        <w:rPr>
          <w:rFonts w:asciiTheme="majorHAnsi" w:hAnsiTheme="majorHAnsi" w:cstheme="majorHAnsi"/>
          <w:sz w:val="24"/>
          <w:szCs w:val="24"/>
          <w:lang w:val="en-GB"/>
        </w:rPr>
      </w:pPr>
      <w:r w:rsidRPr="00F67F5A">
        <w:rPr>
          <w:rFonts w:asciiTheme="majorHAnsi" w:hAnsiTheme="majorHAnsi" w:cstheme="majorHAnsi"/>
          <w:sz w:val="24"/>
          <w:szCs w:val="24"/>
          <w:lang w:val="en-GB"/>
        </w:rPr>
        <w:t xml:space="preserve">Development and writing new funding programmes and strategies is often delegated to politicians and scientists. Thus, it often lacks practical input coming from experts who have experiences in implementation of various EE </w:t>
      </w:r>
      <w:proofErr w:type="gramStart"/>
      <w:r w:rsidRPr="00F67F5A">
        <w:rPr>
          <w:rFonts w:asciiTheme="majorHAnsi" w:hAnsiTheme="majorHAnsi" w:cstheme="majorHAnsi"/>
          <w:sz w:val="24"/>
          <w:szCs w:val="24"/>
          <w:lang w:val="en-GB"/>
        </w:rPr>
        <w:t>projects;</w:t>
      </w:r>
      <w:proofErr w:type="gramEnd"/>
    </w:p>
    <w:p w14:paraId="7849CE06" w14:textId="77777777" w:rsidR="00A72223" w:rsidRPr="00F67F5A" w:rsidRDefault="00A72223" w:rsidP="00A72223">
      <w:pPr>
        <w:pStyle w:val="Ingetavstnd"/>
        <w:rPr>
          <w:rFonts w:asciiTheme="majorHAnsi" w:hAnsiTheme="majorHAnsi" w:cstheme="majorHAnsi"/>
          <w:sz w:val="24"/>
          <w:szCs w:val="24"/>
          <w:lang w:val="en-GB"/>
        </w:rPr>
      </w:pPr>
    </w:p>
    <w:p w14:paraId="4271B676" w14:textId="77777777" w:rsidR="00A72223" w:rsidRPr="00F67F5A" w:rsidRDefault="00A72223" w:rsidP="00A72223">
      <w:pPr>
        <w:pStyle w:val="Ingetavstnd"/>
        <w:numPr>
          <w:ilvl w:val="0"/>
          <w:numId w:val="12"/>
        </w:numPr>
        <w:ind w:left="0"/>
        <w:rPr>
          <w:rFonts w:asciiTheme="majorHAnsi" w:hAnsiTheme="majorHAnsi" w:cstheme="majorHAnsi"/>
          <w:sz w:val="24"/>
          <w:szCs w:val="24"/>
          <w:lang w:val="en-GB"/>
        </w:rPr>
      </w:pPr>
      <w:r w:rsidRPr="00F67F5A">
        <w:rPr>
          <w:rFonts w:asciiTheme="majorHAnsi" w:hAnsiTheme="majorHAnsi" w:cstheme="majorHAnsi"/>
          <w:iCs/>
          <w:sz w:val="24"/>
          <w:szCs w:val="24"/>
          <w:lang w:val="en-GB"/>
        </w:rPr>
        <w:t xml:space="preserve">In many regions there is no systematic preparation for future EE investments. When the new funding opportunities appear, municipalities and public building managers are not sufficiently prepared to apply for EE investments </w:t>
      </w:r>
      <w:proofErr w:type="gramStart"/>
      <w:r w:rsidRPr="00F67F5A">
        <w:rPr>
          <w:rFonts w:asciiTheme="majorHAnsi" w:hAnsiTheme="majorHAnsi" w:cstheme="majorHAnsi"/>
          <w:iCs/>
          <w:sz w:val="24"/>
          <w:szCs w:val="24"/>
          <w:lang w:val="en-GB"/>
        </w:rPr>
        <w:t>funding;</w:t>
      </w:r>
      <w:proofErr w:type="gramEnd"/>
    </w:p>
    <w:p w14:paraId="1F71B77E" w14:textId="77777777" w:rsidR="00A72223" w:rsidRPr="00F67F5A" w:rsidRDefault="00A72223" w:rsidP="00A72223">
      <w:pPr>
        <w:pStyle w:val="Liststycke"/>
        <w:spacing w:after="0"/>
        <w:ind w:left="0"/>
        <w:rPr>
          <w:rFonts w:cstheme="majorHAnsi"/>
          <w:szCs w:val="24"/>
        </w:rPr>
      </w:pPr>
    </w:p>
    <w:p w14:paraId="68992274" w14:textId="77777777" w:rsidR="00A72223" w:rsidRPr="00F67F5A" w:rsidRDefault="00A72223" w:rsidP="00A72223">
      <w:pPr>
        <w:pStyle w:val="Ingetavstnd"/>
        <w:numPr>
          <w:ilvl w:val="0"/>
          <w:numId w:val="12"/>
        </w:numPr>
        <w:ind w:left="0"/>
        <w:rPr>
          <w:rFonts w:asciiTheme="majorHAnsi" w:hAnsiTheme="majorHAnsi" w:cstheme="majorHAnsi"/>
          <w:sz w:val="24"/>
          <w:szCs w:val="24"/>
          <w:lang w:val="en-GB"/>
        </w:rPr>
      </w:pPr>
      <w:r w:rsidRPr="00F67F5A">
        <w:rPr>
          <w:rFonts w:asciiTheme="majorHAnsi" w:hAnsiTheme="majorHAnsi" w:cstheme="majorHAnsi"/>
          <w:sz w:val="24"/>
          <w:szCs w:val="24"/>
          <w:lang w:val="en-US"/>
        </w:rPr>
        <w:t>Companies, both SMEs and large, need to be more active and involved into EE measures implementation to reach the energy and climate targets.</w:t>
      </w:r>
    </w:p>
    <w:p w14:paraId="55CBB97F" w14:textId="77777777" w:rsidR="00A72223" w:rsidRPr="00280001" w:rsidRDefault="00A72223" w:rsidP="00A72223">
      <w:pPr>
        <w:pStyle w:val="Ingetavst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115761" w14:paraId="0E015A03" w14:textId="77777777" w:rsidTr="009809FC">
        <w:tc>
          <w:tcPr>
            <w:tcW w:w="12628" w:type="dxa"/>
            <w:shd w:val="clear" w:color="auto" w:fill="auto"/>
          </w:tcPr>
          <w:p w14:paraId="0398128F" w14:textId="77777777" w:rsidR="00A72223" w:rsidRPr="00F67F5A" w:rsidRDefault="00A72223" w:rsidP="00F67F5A">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F67F5A">
              <w:rPr>
                <w:rFonts w:asciiTheme="majorHAnsi" w:eastAsiaTheme="majorEastAsia" w:hAnsiTheme="majorHAnsi" w:cstheme="majorBidi"/>
                <w:b/>
                <w:color w:val="BF8F00" w:themeColor="accent4" w:themeShade="BF"/>
                <w:sz w:val="36"/>
                <w:szCs w:val="36"/>
                <w:lang w:val="en-US" w:eastAsia="zh-CN"/>
              </w:rPr>
              <w:t xml:space="preserve">Policy recommendations: </w:t>
            </w:r>
          </w:p>
          <w:p w14:paraId="7C0CAE1E" w14:textId="77777777" w:rsidR="00A72223" w:rsidRPr="00F67F5A" w:rsidRDefault="00A72223" w:rsidP="009809FC">
            <w:pPr>
              <w:pStyle w:val="Ingetavstnd"/>
              <w:rPr>
                <w:rFonts w:asciiTheme="majorHAnsi" w:hAnsiTheme="majorHAnsi" w:cstheme="majorHAnsi"/>
                <w:i/>
                <w:iCs/>
                <w:sz w:val="24"/>
                <w:szCs w:val="24"/>
                <w:lang w:val="en-GB"/>
              </w:rPr>
            </w:pPr>
            <w:r w:rsidRPr="00F67F5A">
              <w:rPr>
                <w:rFonts w:asciiTheme="majorHAnsi" w:hAnsiTheme="majorHAnsi" w:cstheme="majorHAnsi"/>
                <w:i/>
                <w:iCs/>
                <w:sz w:val="24"/>
                <w:szCs w:val="24"/>
                <w:lang w:val="en-GB"/>
              </w:rPr>
              <w:t xml:space="preserve">EU and BSR level: </w:t>
            </w:r>
          </w:p>
          <w:p w14:paraId="0D80C19E" w14:textId="77777777" w:rsidR="00A72223" w:rsidRPr="00F67F5A" w:rsidRDefault="00A72223" w:rsidP="00A72223">
            <w:pPr>
              <w:pStyle w:val="Ingetavstnd"/>
              <w:numPr>
                <w:ilvl w:val="0"/>
                <w:numId w:val="3"/>
              </w:numPr>
              <w:rPr>
                <w:rFonts w:asciiTheme="majorHAnsi" w:hAnsiTheme="majorHAnsi" w:cstheme="majorHAnsi"/>
                <w:sz w:val="24"/>
                <w:szCs w:val="24"/>
                <w:lang w:val="en-GB"/>
              </w:rPr>
            </w:pPr>
            <w:r w:rsidRPr="00F67F5A">
              <w:rPr>
                <w:rFonts w:asciiTheme="majorHAnsi" w:hAnsiTheme="majorHAnsi" w:cstheme="majorHAnsi"/>
                <w:sz w:val="24"/>
                <w:szCs w:val="24"/>
                <w:lang w:val="en-GB"/>
              </w:rPr>
              <w:t>Reshape the process of writing new programmes to involve people with experiences in EE projects.</w:t>
            </w:r>
          </w:p>
          <w:p w14:paraId="1F9082AC" w14:textId="77777777" w:rsidR="00A72223" w:rsidRPr="00F67F5A" w:rsidRDefault="00A72223" w:rsidP="009809FC">
            <w:pPr>
              <w:pStyle w:val="Ingetavstnd"/>
              <w:rPr>
                <w:rFonts w:asciiTheme="majorHAnsi" w:hAnsiTheme="majorHAnsi" w:cstheme="majorHAnsi"/>
                <w:sz w:val="24"/>
                <w:szCs w:val="24"/>
                <w:lang w:val="en-GB"/>
              </w:rPr>
            </w:pPr>
          </w:p>
          <w:p w14:paraId="05F1C3C6"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26F03AC1" w14:textId="77777777" w:rsidR="00A72223" w:rsidRPr="00F67F5A" w:rsidRDefault="00A72223" w:rsidP="00A72223">
            <w:pPr>
              <w:pStyle w:val="Ingetavstnd"/>
              <w:numPr>
                <w:ilvl w:val="0"/>
                <w:numId w:val="8"/>
              </w:numPr>
              <w:rPr>
                <w:rFonts w:asciiTheme="majorHAnsi" w:hAnsiTheme="majorHAnsi" w:cstheme="majorHAnsi"/>
                <w:sz w:val="24"/>
                <w:szCs w:val="24"/>
                <w:lang w:val="en-GB"/>
              </w:rPr>
            </w:pPr>
            <w:r w:rsidRPr="00F67F5A">
              <w:rPr>
                <w:rFonts w:asciiTheme="majorHAnsi" w:hAnsiTheme="majorHAnsi" w:cstheme="majorHAnsi"/>
                <w:iCs/>
                <w:sz w:val="24"/>
                <w:szCs w:val="24"/>
                <w:lang w:val="en-GB"/>
              </w:rPr>
              <w:t xml:space="preserve">Create an advisory system for municipalities on EE, where all interested municipalities could consult their needs and ideas (including possible funding) for EE </w:t>
            </w:r>
            <w:proofErr w:type="gramStart"/>
            <w:r w:rsidRPr="00F67F5A">
              <w:rPr>
                <w:rFonts w:asciiTheme="majorHAnsi" w:hAnsiTheme="majorHAnsi" w:cstheme="majorHAnsi"/>
                <w:iCs/>
                <w:sz w:val="24"/>
                <w:szCs w:val="24"/>
                <w:lang w:val="en-GB"/>
              </w:rPr>
              <w:t>projects;</w:t>
            </w:r>
            <w:proofErr w:type="gramEnd"/>
          </w:p>
          <w:p w14:paraId="690ABDF3" w14:textId="77777777" w:rsidR="00A72223" w:rsidRPr="00F67F5A" w:rsidRDefault="00A72223" w:rsidP="009809FC">
            <w:pPr>
              <w:pStyle w:val="Ingetavstnd"/>
              <w:ind w:left="720"/>
              <w:rPr>
                <w:rFonts w:asciiTheme="majorHAnsi" w:hAnsiTheme="majorHAnsi" w:cstheme="majorHAnsi"/>
                <w:sz w:val="24"/>
                <w:szCs w:val="24"/>
                <w:lang w:val="en-GB"/>
              </w:rPr>
            </w:pPr>
          </w:p>
          <w:p w14:paraId="5C260A30" w14:textId="77777777" w:rsidR="00A72223" w:rsidRPr="00F67F5A" w:rsidRDefault="00A72223" w:rsidP="00A72223">
            <w:pPr>
              <w:pStyle w:val="Ingetavstnd"/>
              <w:numPr>
                <w:ilvl w:val="0"/>
                <w:numId w:val="7"/>
              </w:numPr>
              <w:rPr>
                <w:rFonts w:asciiTheme="majorHAnsi" w:eastAsia="Times New Roman" w:hAnsiTheme="majorHAnsi" w:cstheme="majorHAnsi"/>
                <w:sz w:val="24"/>
                <w:szCs w:val="24"/>
                <w:lang w:val="en" w:eastAsia="pl-PL"/>
              </w:rPr>
            </w:pPr>
            <w:r w:rsidRPr="00F67F5A">
              <w:rPr>
                <w:rFonts w:asciiTheme="majorHAnsi" w:eastAsia="Times New Roman" w:hAnsiTheme="majorHAnsi" w:cstheme="majorHAnsi"/>
                <w:sz w:val="24"/>
                <w:szCs w:val="24"/>
                <w:lang w:val="en" w:eastAsia="pl-PL"/>
              </w:rPr>
              <w:t>Prepare for the new funding opportunities - local governments need to undertake preparatory work for getting their applications approved for support from European Funds under the EU budget perspective for 2021-2027. Preparatory work should include a minimum of:</w:t>
            </w:r>
          </w:p>
          <w:p w14:paraId="3A61B764" w14:textId="77777777" w:rsidR="00A72223" w:rsidRPr="00F67F5A" w:rsidRDefault="00A72223" w:rsidP="00A72223">
            <w:pPr>
              <w:pStyle w:val="Ingetavstnd"/>
              <w:numPr>
                <w:ilvl w:val="0"/>
                <w:numId w:val="4"/>
              </w:numPr>
              <w:rPr>
                <w:rFonts w:asciiTheme="majorHAnsi" w:eastAsia="Times New Roman" w:hAnsiTheme="majorHAnsi" w:cstheme="majorHAnsi"/>
                <w:sz w:val="24"/>
                <w:szCs w:val="24"/>
                <w:lang w:val="en" w:eastAsia="pl-PL"/>
              </w:rPr>
            </w:pPr>
            <w:r w:rsidRPr="00F67F5A">
              <w:rPr>
                <w:rFonts w:asciiTheme="majorHAnsi" w:eastAsia="Times New Roman" w:hAnsiTheme="majorHAnsi" w:cstheme="majorHAnsi"/>
                <w:sz w:val="24"/>
                <w:szCs w:val="24"/>
                <w:lang w:val="en" w:eastAsia="pl-PL"/>
              </w:rPr>
              <w:t>development of an energy audit</w:t>
            </w:r>
          </w:p>
          <w:p w14:paraId="51C55D01" w14:textId="77777777" w:rsidR="00A72223" w:rsidRPr="00F67F5A" w:rsidRDefault="00A72223" w:rsidP="00A72223">
            <w:pPr>
              <w:pStyle w:val="Ingetavstnd"/>
              <w:numPr>
                <w:ilvl w:val="0"/>
                <w:numId w:val="4"/>
              </w:numPr>
              <w:rPr>
                <w:rFonts w:asciiTheme="majorHAnsi" w:eastAsia="Times New Roman" w:hAnsiTheme="majorHAnsi" w:cstheme="majorHAnsi"/>
                <w:sz w:val="24"/>
                <w:szCs w:val="24"/>
                <w:lang w:val="en" w:eastAsia="pl-PL"/>
              </w:rPr>
            </w:pPr>
            <w:r w:rsidRPr="00F67F5A">
              <w:rPr>
                <w:rFonts w:asciiTheme="majorHAnsi" w:eastAsia="Times New Roman" w:hAnsiTheme="majorHAnsi" w:cstheme="majorHAnsi"/>
                <w:sz w:val="24"/>
                <w:szCs w:val="24"/>
                <w:lang w:val="en" w:eastAsia="pl-PL"/>
              </w:rPr>
              <w:t>development of the necessary technical documentation</w:t>
            </w:r>
          </w:p>
          <w:p w14:paraId="1B8DDBDD" w14:textId="77777777" w:rsidR="00A72223" w:rsidRPr="00F67F5A" w:rsidRDefault="00A72223" w:rsidP="00A72223">
            <w:pPr>
              <w:pStyle w:val="Ingetavstnd"/>
              <w:numPr>
                <w:ilvl w:val="0"/>
                <w:numId w:val="4"/>
              </w:numPr>
              <w:rPr>
                <w:rFonts w:asciiTheme="majorHAnsi" w:eastAsia="Times New Roman" w:hAnsiTheme="majorHAnsi" w:cstheme="majorHAnsi"/>
                <w:sz w:val="24"/>
                <w:szCs w:val="24"/>
                <w:lang w:val="en-US" w:eastAsia="pl-PL"/>
              </w:rPr>
            </w:pPr>
            <w:r w:rsidRPr="00F67F5A">
              <w:rPr>
                <w:rFonts w:asciiTheme="majorHAnsi" w:eastAsia="Times New Roman" w:hAnsiTheme="majorHAnsi" w:cstheme="majorHAnsi"/>
                <w:sz w:val="24"/>
                <w:szCs w:val="24"/>
                <w:lang w:val="en" w:eastAsia="pl-PL"/>
              </w:rPr>
              <w:t>preparation of investments in terms of formal and legal requirements.</w:t>
            </w:r>
            <w:r w:rsidRPr="00F67F5A">
              <w:rPr>
                <w:rFonts w:asciiTheme="majorHAnsi" w:hAnsiTheme="majorHAnsi" w:cstheme="majorHAnsi"/>
                <w:sz w:val="24"/>
                <w:szCs w:val="24"/>
              </w:rPr>
              <w:t xml:space="preserve"> </w:t>
            </w:r>
          </w:p>
          <w:p w14:paraId="2C38615D" w14:textId="77777777" w:rsidR="00A72223" w:rsidRPr="00F67F5A" w:rsidRDefault="00A72223" w:rsidP="009809FC">
            <w:pPr>
              <w:pStyle w:val="Ingetavstnd"/>
              <w:ind w:left="720"/>
              <w:rPr>
                <w:rFonts w:asciiTheme="majorHAnsi" w:eastAsia="Times New Roman" w:hAnsiTheme="majorHAnsi" w:cstheme="majorHAnsi"/>
                <w:sz w:val="24"/>
                <w:szCs w:val="24"/>
                <w:lang w:val="en-US" w:eastAsia="pl-PL"/>
              </w:rPr>
            </w:pPr>
          </w:p>
          <w:p w14:paraId="09FBE97B" w14:textId="77777777" w:rsidR="00A72223" w:rsidRPr="00F67F5A" w:rsidRDefault="00A72223" w:rsidP="00A72223">
            <w:pPr>
              <w:pStyle w:val="Ingetavstnd"/>
              <w:numPr>
                <w:ilvl w:val="0"/>
                <w:numId w:val="6"/>
              </w:numPr>
              <w:rPr>
                <w:rFonts w:asciiTheme="majorHAnsi" w:hAnsiTheme="majorHAnsi" w:cstheme="majorHAnsi"/>
                <w:sz w:val="24"/>
                <w:szCs w:val="24"/>
              </w:rPr>
            </w:pPr>
            <w:r w:rsidRPr="00F67F5A">
              <w:rPr>
                <w:rFonts w:asciiTheme="majorHAnsi" w:hAnsiTheme="majorHAnsi" w:cstheme="majorHAnsi"/>
                <w:sz w:val="24"/>
                <w:szCs w:val="24"/>
              </w:rPr>
              <w:t>Increase requirements for the companies:</w:t>
            </w:r>
          </w:p>
          <w:p w14:paraId="2038CC1B" w14:textId="77777777" w:rsidR="00A72223" w:rsidRPr="00F67F5A" w:rsidRDefault="00A72223" w:rsidP="00A72223">
            <w:pPr>
              <w:pStyle w:val="Ingetavstnd"/>
              <w:numPr>
                <w:ilvl w:val="0"/>
                <w:numId w:val="11"/>
              </w:numPr>
              <w:rPr>
                <w:rFonts w:asciiTheme="majorHAnsi" w:hAnsiTheme="majorHAnsi" w:cstheme="majorHAnsi"/>
                <w:sz w:val="24"/>
                <w:szCs w:val="24"/>
                <w:lang w:val="en-US"/>
              </w:rPr>
            </w:pPr>
            <w:r w:rsidRPr="00F67F5A">
              <w:rPr>
                <w:rFonts w:asciiTheme="majorHAnsi" w:hAnsiTheme="majorHAnsi" w:cstheme="majorHAnsi"/>
                <w:sz w:val="24"/>
                <w:szCs w:val="24"/>
                <w:lang w:val="en-US"/>
              </w:rPr>
              <w:t>Enhance the environmental legislation and its implementation by increasing resources and the environmental inspection pace.</w:t>
            </w:r>
          </w:p>
          <w:p w14:paraId="3DFAF908" w14:textId="77777777" w:rsidR="00A72223" w:rsidRPr="00F67F5A" w:rsidRDefault="00A72223" w:rsidP="00A72223">
            <w:pPr>
              <w:pStyle w:val="Ingetavstnd"/>
              <w:numPr>
                <w:ilvl w:val="0"/>
                <w:numId w:val="11"/>
              </w:numPr>
              <w:rPr>
                <w:rFonts w:asciiTheme="majorHAnsi" w:hAnsiTheme="majorHAnsi" w:cstheme="majorHAnsi"/>
                <w:sz w:val="24"/>
                <w:szCs w:val="24"/>
                <w:lang w:val="en-US"/>
              </w:rPr>
            </w:pPr>
            <w:r w:rsidRPr="00F67F5A">
              <w:rPr>
                <w:rFonts w:asciiTheme="majorHAnsi" w:hAnsiTheme="majorHAnsi" w:cstheme="majorHAnsi"/>
                <w:sz w:val="24"/>
                <w:szCs w:val="24"/>
                <w:lang w:val="en-US"/>
              </w:rPr>
              <w:t>Increase the requirements to have an energy audit and implemented less costly measures to be able to receive aid.</w:t>
            </w:r>
          </w:p>
          <w:p w14:paraId="60307DD9" w14:textId="77777777" w:rsidR="00A72223" w:rsidRPr="00F67F5A" w:rsidRDefault="00A72223" w:rsidP="00A72223">
            <w:pPr>
              <w:pStyle w:val="Ingetavstnd"/>
              <w:numPr>
                <w:ilvl w:val="0"/>
                <w:numId w:val="11"/>
              </w:numPr>
              <w:rPr>
                <w:rFonts w:asciiTheme="majorHAnsi" w:hAnsiTheme="majorHAnsi" w:cstheme="majorHAnsi"/>
                <w:sz w:val="24"/>
                <w:szCs w:val="24"/>
                <w:lang w:val="en-US"/>
              </w:rPr>
            </w:pPr>
            <w:r w:rsidRPr="00F67F5A">
              <w:rPr>
                <w:rFonts w:asciiTheme="majorHAnsi" w:hAnsiTheme="majorHAnsi" w:cstheme="majorHAnsi"/>
                <w:sz w:val="24"/>
                <w:szCs w:val="24"/>
                <w:lang w:val="en-US"/>
              </w:rPr>
              <w:t>Increase the requirements for measuring during energy audits.</w:t>
            </w:r>
          </w:p>
          <w:p w14:paraId="3F58D4C9" w14:textId="77777777" w:rsidR="00A72223" w:rsidRPr="00F67F5A" w:rsidRDefault="00A72223" w:rsidP="00A72223">
            <w:pPr>
              <w:pStyle w:val="Ingetavstnd"/>
              <w:numPr>
                <w:ilvl w:val="0"/>
                <w:numId w:val="11"/>
              </w:numPr>
              <w:rPr>
                <w:rFonts w:asciiTheme="majorHAnsi" w:hAnsiTheme="majorHAnsi" w:cstheme="majorHAnsi"/>
                <w:sz w:val="24"/>
                <w:szCs w:val="24"/>
                <w:lang w:val="en-US"/>
              </w:rPr>
            </w:pPr>
            <w:r w:rsidRPr="00F67F5A">
              <w:rPr>
                <w:rFonts w:asciiTheme="majorHAnsi" w:hAnsiTheme="majorHAnsi" w:cstheme="majorHAnsi"/>
                <w:sz w:val="24"/>
                <w:szCs w:val="24"/>
                <w:lang w:val="en-US"/>
              </w:rPr>
              <w:t>Stress the issue of implementation of measures in large companies.</w:t>
            </w:r>
          </w:p>
          <w:p w14:paraId="4DE7EC86" w14:textId="77777777" w:rsidR="00A72223" w:rsidRPr="00F67F5A" w:rsidRDefault="00A72223" w:rsidP="009809FC">
            <w:pPr>
              <w:pStyle w:val="Ingetavstnd"/>
              <w:ind w:left="765"/>
              <w:rPr>
                <w:rFonts w:asciiTheme="majorHAnsi" w:hAnsiTheme="majorHAnsi" w:cstheme="majorHAnsi"/>
                <w:sz w:val="24"/>
                <w:szCs w:val="24"/>
                <w:lang w:val="en-US"/>
              </w:rPr>
            </w:pPr>
          </w:p>
          <w:p w14:paraId="5569B1C9" w14:textId="77777777" w:rsidR="00A72223" w:rsidRPr="00F67F5A" w:rsidRDefault="00A72223" w:rsidP="00A72223">
            <w:pPr>
              <w:pStyle w:val="Ingetavstnd"/>
              <w:numPr>
                <w:ilvl w:val="0"/>
                <w:numId w:val="5"/>
              </w:numPr>
              <w:rPr>
                <w:rFonts w:asciiTheme="majorHAnsi" w:hAnsiTheme="majorHAnsi" w:cstheme="majorHAnsi"/>
                <w:sz w:val="24"/>
                <w:szCs w:val="24"/>
                <w:lang w:val="en-US"/>
              </w:rPr>
            </w:pPr>
            <w:r w:rsidRPr="00F67F5A">
              <w:rPr>
                <w:rFonts w:asciiTheme="majorHAnsi" w:hAnsiTheme="majorHAnsi" w:cstheme="majorHAnsi"/>
                <w:sz w:val="24"/>
                <w:szCs w:val="24"/>
                <w:lang w:val="en-US"/>
              </w:rPr>
              <w:t xml:space="preserve">Increase structured energy auditing in SMEs and large companies: </w:t>
            </w:r>
            <w:r w:rsidRPr="00F67F5A">
              <w:rPr>
                <w:rFonts w:asciiTheme="majorHAnsi" w:hAnsiTheme="majorHAnsi" w:cstheme="majorHAnsi"/>
                <w:sz w:val="24"/>
                <w:szCs w:val="24"/>
                <w:lang w:val="en-US"/>
              </w:rPr>
              <w:tab/>
            </w:r>
          </w:p>
          <w:p w14:paraId="52D65571" w14:textId="77777777" w:rsidR="00A72223" w:rsidRPr="00F67F5A" w:rsidRDefault="00A72223" w:rsidP="00A72223">
            <w:pPr>
              <w:pStyle w:val="Ingetavstnd"/>
              <w:numPr>
                <w:ilvl w:val="0"/>
                <w:numId w:val="10"/>
              </w:numPr>
              <w:rPr>
                <w:rFonts w:asciiTheme="majorHAnsi" w:hAnsiTheme="majorHAnsi" w:cstheme="majorHAnsi"/>
                <w:sz w:val="24"/>
                <w:szCs w:val="24"/>
                <w:lang w:val="en-US"/>
              </w:rPr>
            </w:pPr>
            <w:r w:rsidRPr="00F67F5A">
              <w:rPr>
                <w:rFonts w:asciiTheme="majorHAnsi" w:hAnsiTheme="majorHAnsi" w:cstheme="majorHAnsi"/>
                <w:sz w:val="24"/>
                <w:szCs w:val="24"/>
                <w:lang w:val="en-US"/>
              </w:rPr>
              <w:t>Increase the resources to organizations that support energy management in small and medium enterprises and design programs that focuses on different business categories.</w:t>
            </w:r>
          </w:p>
          <w:p w14:paraId="0398BFB3" w14:textId="77777777" w:rsidR="00A72223" w:rsidRPr="00F67F5A" w:rsidRDefault="00A72223" w:rsidP="00A72223">
            <w:pPr>
              <w:pStyle w:val="Ingetavstnd"/>
              <w:numPr>
                <w:ilvl w:val="0"/>
                <w:numId w:val="10"/>
              </w:numPr>
              <w:rPr>
                <w:rFonts w:asciiTheme="majorHAnsi" w:hAnsiTheme="majorHAnsi" w:cstheme="majorHAnsi"/>
                <w:sz w:val="24"/>
                <w:szCs w:val="24"/>
                <w:lang w:val="en-US"/>
              </w:rPr>
            </w:pPr>
            <w:r w:rsidRPr="00F67F5A">
              <w:rPr>
                <w:rFonts w:asciiTheme="majorHAnsi" w:hAnsiTheme="majorHAnsi" w:cstheme="majorHAnsi"/>
                <w:sz w:val="24"/>
                <w:szCs w:val="24"/>
                <w:lang w:val="en-US"/>
              </w:rPr>
              <w:t>Design support systems also for smaller companies that can be regarded as big because they are members of bigger business groups.</w:t>
            </w:r>
          </w:p>
          <w:p w14:paraId="15FEDBDE" w14:textId="77777777" w:rsidR="00A72223" w:rsidRPr="00F67F5A" w:rsidRDefault="00A72223" w:rsidP="00A72223">
            <w:pPr>
              <w:pStyle w:val="Ingetavstnd"/>
              <w:numPr>
                <w:ilvl w:val="0"/>
                <w:numId w:val="10"/>
              </w:numPr>
              <w:rPr>
                <w:rFonts w:asciiTheme="majorHAnsi" w:hAnsiTheme="majorHAnsi" w:cstheme="majorHAnsi"/>
                <w:sz w:val="24"/>
                <w:szCs w:val="24"/>
                <w:lang w:val="en-US"/>
              </w:rPr>
            </w:pPr>
            <w:r w:rsidRPr="00F67F5A">
              <w:rPr>
                <w:rFonts w:asciiTheme="majorHAnsi" w:hAnsiTheme="majorHAnsi" w:cstheme="majorHAnsi"/>
                <w:sz w:val="24"/>
                <w:szCs w:val="24"/>
                <w:lang w:val="en-US"/>
              </w:rPr>
              <w:t>Reduce the administrative work in funded energy audits and adjust the amount of grants according to type of business.</w:t>
            </w:r>
          </w:p>
          <w:p w14:paraId="6D45A312" w14:textId="77777777" w:rsidR="00A72223" w:rsidRPr="00F67F5A" w:rsidRDefault="00A72223" w:rsidP="00A72223">
            <w:pPr>
              <w:pStyle w:val="Ingetavstnd"/>
              <w:numPr>
                <w:ilvl w:val="0"/>
                <w:numId w:val="10"/>
              </w:numPr>
              <w:rPr>
                <w:rFonts w:asciiTheme="majorHAnsi" w:hAnsiTheme="majorHAnsi" w:cstheme="majorHAnsi"/>
                <w:sz w:val="24"/>
                <w:szCs w:val="24"/>
                <w:lang w:val="en-US"/>
              </w:rPr>
            </w:pPr>
            <w:r w:rsidRPr="00F67F5A">
              <w:rPr>
                <w:rFonts w:asciiTheme="majorHAnsi" w:hAnsiTheme="majorHAnsi" w:cstheme="majorHAnsi"/>
                <w:sz w:val="24"/>
                <w:szCs w:val="24"/>
                <w:lang w:val="en-US"/>
              </w:rPr>
              <w:t>Implement a pilot with more cost-efficient energy audits based on a data base with generated general knowledge from proposed energy measures in previous energy audits.</w:t>
            </w:r>
          </w:p>
          <w:p w14:paraId="238DD80F" w14:textId="77777777" w:rsidR="00A72223" w:rsidRPr="00F67F5A" w:rsidRDefault="00A72223" w:rsidP="00A72223">
            <w:pPr>
              <w:pStyle w:val="Ingetavstnd"/>
              <w:numPr>
                <w:ilvl w:val="0"/>
                <w:numId w:val="10"/>
              </w:numPr>
              <w:rPr>
                <w:rFonts w:asciiTheme="majorHAnsi" w:hAnsiTheme="majorHAnsi" w:cstheme="majorHAnsi"/>
                <w:sz w:val="24"/>
                <w:szCs w:val="24"/>
                <w:lang w:val="en-US"/>
              </w:rPr>
            </w:pPr>
            <w:r w:rsidRPr="00F67F5A">
              <w:rPr>
                <w:rFonts w:asciiTheme="majorHAnsi" w:hAnsiTheme="majorHAnsi" w:cstheme="majorHAnsi"/>
                <w:sz w:val="24"/>
                <w:szCs w:val="24"/>
                <w:lang w:val="en-US"/>
              </w:rPr>
              <w:t>Continue to give aid for environmental studies.</w:t>
            </w:r>
          </w:p>
          <w:p w14:paraId="13A68E4B" w14:textId="77777777" w:rsidR="00A72223" w:rsidRPr="00F67F5A" w:rsidRDefault="00A72223" w:rsidP="009809FC">
            <w:pPr>
              <w:pStyle w:val="Ingetavstnd"/>
              <w:rPr>
                <w:rFonts w:asciiTheme="majorHAnsi" w:hAnsiTheme="majorHAnsi" w:cstheme="majorHAnsi"/>
                <w:sz w:val="24"/>
                <w:szCs w:val="24"/>
                <w:lang w:val="en-US"/>
              </w:rPr>
            </w:pPr>
          </w:p>
          <w:p w14:paraId="77AD9ABA" w14:textId="77777777" w:rsidR="00A72223" w:rsidRPr="00F67F5A" w:rsidRDefault="00A72223" w:rsidP="00A72223">
            <w:pPr>
              <w:pStyle w:val="Ingetavstnd"/>
              <w:numPr>
                <w:ilvl w:val="0"/>
                <w:numId w:val="5"/>
              </w:numPr>
              <w:rPr>
                <w:rFonts w:asciiTheme="majorHAnsi" w:hAnsiTheme="majorHAnsi" w:cstheme="majorHAnsi"/>
                <w:sz w:val="24"/>
                <w:szCs w:val="24"/>
              </w:rPr>
            </w:pPr>
            <w:r w:rsidRPr="00F67F5A">
              <w:rPr>
                <w:rFonts w:asciiTheme="majorHAnsi" w:hAnsiTheme="majorHAnsi" w:cstheme="majorHAnsi"/>
                <w:sz w:val="24"/>
                <w:szCs w:val="24"/>
              </w:rPr>
              <w:t>Give State aid for EE investments</w:t>
            </w:r>
          </w:p>
          <w:p w14:paraId="5A15B659" w14:textId="77777777" w:rsidR="00A72223" w:rsidRPr="00115761" w:rsidRDefault="00A72223" w:rsidP="009809FC">
            <w:pPr>
              <w:pStyle w:val="Ingetavstnd"/>
              <w:rPr>
                <w:lang w:val="en-GB"/>
              </w:rPr>
            </w:pPr>
          </w:p>
        </w:tc>
      </w:tr>
    </w:tbl>
    <w:p w14:paraId="64E6EB39" w14:textId="77777777" w:rsidR="00A72223" w:rsidRDefault="00A72223" w:rsidP="00A72223">
      <w:pPr>
        <w:pStyle w:val="Ingetavstnd"/>
        <w:rPr>
          <w:lang w:val="en-GB"/>
        </w:rPr>
      </w:pPr>
    </w:p>
    <w:p w14:paraId="09DAC426" w14:textId="77777777" w:rsidR="00A72223" w:rsidRDefault="00A72223" w:rsidP="00A72223">
      <w:pPr>
        <w:pStyle w:val="Liststycke"/>
        <w:spacing w:after="216" w:line="240" w:lineRule="auto"/>
        <w:ind w:left="0"/>
      </w:pPr>
    </w:p>
    <w:p w14:paraId="28A3A280" w14:textId="77777777" w:rsidR="00A72223" w:rsidRDefault="00A72223" w:rsidP="00A72223">
      <w:pPr>
        <w:pStyle w:val="Liststycke"/>
        <w:spacing w:after="216" w:line="240" w:lineRule="auto"/>
        <w:ind w:left="0"/>
      </w:pPr>
    </w:p>
    <w:p w14:paraId="289DC0EC" w14:textId="77777777" w:rsidR="00A72223" w:rsidRPr="005A6263" w:rsidRDefault="00A72223" w:rsidP="00A72223">
      <w:pPr>
        <w:tabs>
          <w:tab w:val="right" w:pos="9026"/>
        </w:tabs>
        <w:rPr>
          <w:b/>
          <w:bCs/>
          <w:iCs/>
          <w:sz w:val="40"/>
          <w:szCs w:val="40"/>
          <w:lang w:val="en-GB"/>
        </w:rPr>
      </w:pPr>
      <w:r>
        <w:br w:type="page"/>
      </w:r>
      <w:r w:rsidRPr="00A72223">
        <w:rPr>
          <w:rFonts w:eastAsiaTheme="majorEastAsia" w:cstheme="majorBidi"/>
          <w:b/>
          <w:color w:val="BF8F00" w:themeColor="accent4" w:themeShade="BF"/>
          <w:sz w:val="52"/>
          <w:szCs w:val="32"/>
        </w:rPr>
        <w:lastRenderedPageBreak/>
        <w:t>Energy Performance Contracting (EPC)</w:t>
      </w:r>
    </w:p>
    <w:p w14:paraId="46FEEEF5" w14:textId="77777777" w:rsidR="00A72223" w:rsidRPr="00F67F5A" w:rsidRDefault="00A72223" w:rsidP="00A72223">
      <w:pPr>
        <w:pStyle w:val="Rubrik2"/>
        <w:rPr>
          <w:rFonts w:cstheme="majorHAnsi"/>
          <w:b w:val="0"/>
          <w:bCs/>
          <w:sz w:val="24"/>
          <w:szCs w:val="24"/>
        </w:rPr>
      </w:pPr>
      <w:r w:rsidRPr="00F67F5A">
        <w:rPr>
          <w:rFonts w:cstheme="majorHAnsi"/>
          <w:b w:val="0"/>
          <w:bCs/>
          <w:color w:val="404040"/>
          <w:sz w:val="24"/>
          <w:szCs w:val="24"/>
          <w:lang w:val="en-GB"/>
        </w:rPr>
        <w:t xml:space="preserve">The EPC model is a well-tested and successful tool that has been helping public building owners and local and regional authorities reach their energy and climate targets more quickly than with traditional implementation of energy saving </w:t>
      </w:r>
      <w:r w:rsidRPr="00F67F5A">
        <w:rPr>
          <w:rFonts w:cstheme="majorHAnsi"/>
          <w:b w:val="0"/>
          <w:bCs/>
          <w:color w:val="auto"/>
          <w:sz w:val="24"/>
          <w:szCs w:val="24"/>
          <w:lang w:val="en-GB"/>
        </w:rPr>
        <w:t xml:space="preserve">measures. </w:t>
      </w:r>
      <w:r w:rsidRPr="00F67F5A">
        <w:rPr>
          <w:rFonts w:cstheme="majorHAnsi"/>
          <w:b w:val="0"/>
          <w:bCs/>
          <w:color w:val="auto"/>
          <w:sz w:val="24"/>
          <w:szCs w:val="24"/>
        </w:rPr>
        <w:t xml:space="preserve">Several studies, e.g. the EPC market report by the Nordic Council of Ministers concludes that EPC is beneficial for the building owners, but there is still a large saving potential and possibilities for further development. </w:t>
      </w:r>
    </w:p>
    <w:p w14:paraId="3D2202F2" w14:textId="77777777" w:rsidR="00A72223" w:rsidRPr="005A6263" w:rsidRDefault="00A72223" w:rsidP="00A72223">
      <w:pPr>
        <w:pStyle w:val="Rubrik2"/>
        <w:rPr>
          <w:rFonts w:ascii="Calibri" w:hAnsi="Calibri" w:cs="Calibri Light"/>
          <w:color w:val="404040"/>
          <w:sz w:val="22"/>
          <w:szCs w:val="22"/>
          <w:lang w:val="en-GB"/>
        </w:rPr>
      </w:pPr>
    </w:p>
    <w:p w14:paraId="5CD7E4DD" w14:textId="77777777" w:rsidR="00A72223" w:rsidRPr="00F67F5A" w:rsidRDefault="00A72223" w:rsidP="00A72223">
      <w:pPr>
        <w:pStyle w:val="Rubrik2"/>
        <w:rPr>
          <w:szCs w:val="28"/>
        </w:rPr>
      </w:pPr>
      <w:r w:rsidRPr="00F67F5A">
        <w:rPr>
          <w:szCs w:val="28"/>
        </w:rPr>
        <w:t xml:space="preserve">Main challenges: </w:t>
      </w:r>
    </w:p>
    <w:p w14:paraId="6173E227" w14:textId="77777777" w:rsidR="00A72223" w:rsidRPr="00F67F5A" w:rsidRDefault="00A72223" w:rsidP="00A72223">
      <w:pPr>
        <w:pStyle w:val="Ingetavstnd"/>
        <w:numPr>
          <w:ilvl w:val="0"/>
          <w:numId w:val="14"/>
        </w:numPr>
        <w:rPr>
          <w:rFonts w:asciiTheme="majorHAnsi" w:hAnsiTheme="majorHAnsi" w:cstheme="majorHAnsi"/>
          <w:iCs/>
          <w:sz w:val="24"/>
          <w:szCs w:val="24"/>
          <w:lang w:val="en-GB"/>
        </w:rPr>
      </w:pPr>
      <w:r w:rsidRPr="00F67F5A">
        <w:rPr>
          <w:rFonts w:asciiTheme="majorHAnsi" w:hAnsiTheme="majorHAnsi" w:cstheme="majorHAnsi"/>
          <w:sz w:val="24"/>
          <w:szCs w:val="24"/>
        </w:rPr>
        <w:t xml:space="preserve">complexity of the </w:t>
      </w:r>
      <w:r w:rsidRPr="00F67F5A">
        <w:rPr>
          <w:rFonts w:asciiTheme="majorHAnsi" w:hAnsiTheme="majorHAnsi" w:cstheme="majorHAnsi"/>
          <w:iCs/>
          <w:sz w:val="24"/>
          <w:szCs w:val="24"/>
          <w:lang w:val="en-GB"/>
        </w:rPr>
        <w:t>EPC model/concept and procurement process;</w:t>
      </w:r>
    </w:p>
    <w:p w14:paraId="35B7D347" w14:textId="77777777" w:rsidR="00A72223" w:rsidRPr="00F67F5A" w:rsidRDefault="00A72223" w:rsidP="00A72223">
      <w:pPr>
        <w:pStyle w:val="Ingetavstnd"/>
        <w:numPr>
          <w:ilvl w:val="0"/>
          <w:numId w:val="14"/>
        </w:numPr>
        <w:rPr>
          <w:rFonts w:asciiTheme="majorHAnsi" w:hAnsiTheme="majorHAnsi" w:cstheme="majorHAnsi"/>
          <w:sz w:val="24"/>
          <w:szCs w:val="24"/>
          <w:lang w:val="en-GB"/>
        </w:rPr>
      </w:pPr>
      <w:r w:rsidRPr="00F67F5A">
        <w:rPr>
          <w:rFonts w:asciiTheme="majorHAnsi" w:hAnsiTheme="majorHAnsi" w:cstheme="majorHAnsi"/>
          <w:sz w:val="24"/>
          <w:szCs w:val="24"/>
          <w:lang w:val="en-GB"/>
        </w:rPr>
        <w:t>lack of trust in the model and/or the ESCO (too good to be true?</w:t>
      </w:r>
      <w:proofErr w:type="gramStart"/>
      <w:r w:rsidRPr="00F67F5A">
        <w:rPr>
          <w:rFonts w:asciiTheme="majorHAnsi" w:hAnsiTheme="majorHAnsi" w:cstheme="majorHAnsi"/>
          <w:sz w:val="24"/>
          <w:szCs w:val="24"/>
          <w:lang w:val="en-GB"/>
        </w:rPr>
        <w:t>);</w:t>
      </w:r>
      <w:proofErr w:type="gramEnd"/>
    </w:p>
    <w:p w14:paraId="68310DDA" w14:textId="77777777" w:rsidR="00A72223" w:rsidRPr="00F67F5A" w:rsidRDefault="00A72223" w:rsidP="00A72223">
      <w:pPr>
        <w:pStyle w:val="Ingetavstnd"/>
        <w:numPr>
          <w:ilvl w:val="0"/>
          <w:numId w:val="14"/>
        </w:numPr>
        <w:rPr>
          <w:rFonts w:asciiTheme="majorHAnsi" w:hAnsiTheme="majorHAnsi" w:cstheme="majorHAnsi"/>
          <w:iCs/>
          <w:sz w:val="24"/>
          <w:szCs w:val="24"/>
          <w:lang w:val="en-GB"/>
        </w:rPr>
      </w:pPr>
      <w:r w:rsidRPr="00F67F5A">
        <w:rPr>
          <w:rFonts w:asciiTheme="majorHAnsi" w:hAnsiTheme="majorHAnsi" w:cstheme="majorHAnsi"/>
          <w:sz w:val="24"/>
          <w:szCs w:val="24"/>
        </w:rPr>
        <w:t xml:space="preserve">lack of active facilitators; </w:t>
      </w:r>
    </w:p>
    <w:p w14:paraId="3CED53D7" w14:textId="77777777" w:rsidR="00A72223" w:rsidRPr="00F67F5A" w:rsidRDefault="00A72223" w:rsidP="00A72223">
      <w:pPr>
        <w:pStyle w:val="Ingetavstnd"/>
        <w:numPr>
          <w:ilvl w:val="0"/>
          <w:numId w:val="14"/>
        </w:numPr>
        <w:rPr>
          <w:rFonts w:asciiTheme="majorHAnsi" w:hAnsiTheme="majorHAnsi" w:cstheme="majorHAnsi"/>
          <w:iCs/>
          <w:sz w:val="24"/>
          <w:szCs w:val="24"/>
          <w:lang w:val="en-GB"/>
        </w:rPr>
      </w:pPr>
      <w:r w:rsidRPr="00F67F5A">
        <w:rPr>
          <w:rFonts w:asciiTheme="majorHAnsi" w:hAnsiTheme="majorHAnsi" w:cstheme="majorHAnsi"/>
          <w:sz w:val="24"/>
          <w:szCs w:val="24"/>
        </w:rPr>
        <w:t xml:space="preserve">lack of good practice examples and documented results; </w:t>
      </w:r>
    </w:p>
    <w:p w14:paraId="77B62B4E" w14:textId="77777777" w:rsidR="00A72223" w:rsidRPr="00F67F5A" w:rsidRDefault="00A72223" w:rsidP="00A72223">
      <w:pPr>
        <w:pStyle w:val="Ingetavstnd"/>
        <w:numPr>
          <w:ilvl w:val="0"/>
          <w:numId w:val="14"/>
        </w:numPr>
        <w:rPr>
          <w:rFonts w:asciiTheme="majorHAnsi" w:hAnsiTheme="majorHAnsi" w:cstheme="majorHAnsi"/>
          <w:sz w:val="24"/>
          <w:szCs w:val="24"/>
          <w:lang w:val="en-GB"/>
        </w:rPr>
      </w:pPr>
      <w:r w:rsidRPr="00F67F5A">
        <w:rPr>
          <w:rFonts w:asciiTheme="majorHAnsi" w:hAnsiTheme="majorHAnsi" w:cstheme="majorHAnsi"/>
          <w:sz w:val="24"/>
          <w:szCs w:val="24"/>
          <w:lang w:val="en-GB"/>
        </w:rPr>
        <w:t xml:space="preserve">EE and EPC not set as clear goals in local/regional climate and energy </w:t>
      </w:r>
      <w:proofErr w:type="gramStart"/>
      <w:r w:rsidRPr="00F67F5A">
        <w:rPr>
          <w:rFonts w:asciiTheme="majorHAnsi" w:hAnsiTheme="majorHAnsi" w:cstheme="majorHAnsi"/>
          <w:sz w:val="24"/>
          <w:szCs w:val="24"/>
          <w:lang w:val="en-GB"/>
        </w:rPr>
        <w:t>plans;</w:t>
      </w:r>
      <w:proofErr w:type="gramEnd"/>
    </w:p>
    <w:p w14:paraId="22A84520" w14:textId="77777777" w:rsidR="00A72223" w:rsidRPr="00F67F5A" w:rsidRDefault="00A72223" w:rsidP="00A72223">
      <w:pPr>
        <w:pStyle w:val="Ingetavstnd"/>
        <w:numPr>
          <w:ilvl w:val="0"/>
          <w:numId w:val="14"/>
        </w:numPr>
        <w:rPr>
          <w:rFonts w:asciiTheme="majorHAnsi" w:hAnsiTheme="majorHAnsi" w:cstheme="majorHAnsi"/>
          <w:sz w:val="24"/>
          <w:szCs w:val="24"/>
          <w:lang w:val="en-GB"/>
        </w:rPr>
      </w:pPr>
      <w:r w:rsidRPr="00F67F5A">
        <w:rPr>
          <w:rFonts w:asciiTheme="majorHAnsi" w:hAnsiTheme="majorHAnsi" w:cstheme="majorHAnsi"/>
          <w:sz w:val="24"/>
          <w:szCs w:val="24"/>
          <w:lang w:val="en-GB"/>
        </w:rPr>
        <w:t>uncertainties related to the start-up of EPC projects</w:t>
      </w:r>
    </w:p>
    <w:p w14:paraId="2C70A4C8" w14:textId="77777777" w:rsidR="00A72223" w:rsidRPr="00F67F5A" w:rsidRDefault="00A72223" w:rsidP="00A72223">
      <w:pPr>
        <w:pStyle w:val="Ingetavstnd"/>
        <w:numPr>
          <w:ilvl w:val="0"/>
          <w:numId w:val="14"/>
        </w:numPr>
        <w:rPr>
          <w:rFonts w:asciiTheme="majorHAnsi" w:hAnsiTheme="majorHAnsi" w:cstheme="majorHAnsi"/>
          <w:sz w:val="24"/>
          <w:szCs w:val="24"/>
          <w:lang w:val="en-GB"/>
        </w:rPr>
      </w:pPr>
      <w:r w:rsidRPr="00F67F5A">
        <w:rPr>
          <w:rFonts w:asciiTheme="majorHAnsi" w:hAnsiTheme="majorHAnsi" w:cstheme="majorHAnsi"/>
          <w:sz w:val="24"/>
          <w:szCs w:val="24"/>
          <w:lang w:val="en-GB"/>
        </w:rPr>
        <w:t>mistakes made early creates problems later in the process</w:t>
      </w:r>
    </w:p>
    <w:p w14:paraId="786E636C" w14:textId="77777777" w:rsidR="00A72223" w:rsidRDefault="00A72223" w:rsidP="00A72223">
      <w:pPr>
        <w:pStyle w:val="Liststycke"/>
        <w:ind w:left="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115761" w14:paraId="70B15E0A" w14:textId="77777777" w:rsidTr="009809FC">
        <w:tc>
          <w:tcPr>
            <w:tcW w:w="12628" w:type="dxa"/>
            <w:shd w:val="clear" w:color="auto" w:fill="auto"/>
          </w:tcPr>
          <w:p w14:paraId="794A87DD" w14:textId="77777777" w:rsidR="00F67F5A" w:rsidRDefault="00A72223" w:rsidP="00F67F5A">
            <w:pPr>
              <w:pStyle w:val="Liststycke"/>
              <w:ind w:left="0"/>
              <w:rPr>
                <w:rFonts w:eastAsiaTheme="majorEastAsia" w:cstheme="majorBidi"/>
                <w:b/>
                <w:color w:val="BF8F00" w:themeColor="accent4" w:themeShade="BF"/>
                <w:sz w:val="36"/>
                <w:szCs w:val="36"/>
              </w:rPr>
            </w:pPr>
            <w:r w:rsidRPr="00F67F5A">
              <w:rPr>
                <w:rFonts w:eastAsiaTheme="majorEastAsia" w:cstheme="majorBidi"/>
                <w:b/>
                <w:color w:val="BF8F00" w:themeColor="accent4" w:themeShade="BF"/>
                <w:sz w:val="36"/>
                <w:szCs w:val="36"/>
              </w:rPr>
              <w:t>Policy recommendations:</w:t>
            </w:r>
          </w:p>
          <w:p w14:paraId="30A8D426" w14:textId="6882B444" w:rsidR="00A72223" w:rsidRPr="00F67F5A" w:rsidRDefault="00A72223" w:rsidP="00F67F5A">
            <w:pPr>
              <w:pStyle w:val="Liststycke"/>
              <w:spacing w:before="240"/>
              <w:ind w:left="0"/>
              <w:rPr>
                <w:rFonts w:eastAsiaTheme="majorEastAsia" w:cstheme="majorBidi"/>
                <w:b/>
                <w:color w:val="BF8F00" w:themeColor="accent4" w:themeShade="BF"/>
                <w:sz w:val="36"/>
                <w:szCs w:val="36"/>
              </w:rPr>
            </w:pPr>
            <w:r w:rsidRPr="00F67F5A">
              <w:rPr>
                <w:rFonts w:cstheme="majorHAnsi"/>
                <w:i/>
                <w:iCs/>
                <w:szCs w:val="24"/>
                <w:lang w:val="en-GB"/>
              </w:rPr>
              <w:t xml:space="preserve">EU and BSR level: </w:t>
            </w:r>
          </w:p>
          <w:p w14:paraId="57DF7BA3" w14:textId="77777777" w:rsidR="00A72223" w:rsidRPr="00F67F5A" w:rsidRDefault="00A72223" w:rsidP="00A72223">
            <w:pPr>
              <w:pStyle w:val="Ingetavstnd"/>
              <w:numPr>
                <w:ilvl w:val="0"/>
                <w:numId w:val="15"/>
              </w:numPr>
              <w:rPr>
                <w:rFonts w:asciiTheme="majorHAnsi" w:hAnsiTheme="majorHAnsi" w:cstheme="majorHAnsi"/>
                <w:sz w:val="24"/>
                <w:szCs w:val="24"/>
                <w:lang w:val="en-GB"/>
              </w:rPr>
            </w:pPr>
            <w:r w:rsidRPr="00F67F5A">
              <w:rPr>
                <w:rFonts w:asciiTheme="majorHAnsi" w:hAnsiTheme="majorHAnsi" w:cstheme="majorHAnsi"/>
                <w:sz w:val="24"/>
                <w:szCs w:val="24"/>
                <w:lang w:val="en-GB"/>
              </w:rPr>
              <w:t xml:space="preserve">distribute information on newly developed guidelines for new implementation model and tools to simplify start-up and procurement </w:t>
            </w:r>
            <w:hyperlink r:id="rId40" w:history="1">
              <w:r w:rsidRPr="00F67F5A">
                <w:rPr>
                  <w:rStyle w:val="Hyperlnk"/>
                  <w:rFonts w:asciiTheme="majorHAnsi" w:hAnsiTheme="majorHAnsi" w:cstheme="majorHAnsi"/>
                  <w:sz w:val="24"/>
                  <w:szCs w:val="24"/>
                  <w:lang w:val="en-GB"/>
                </w:rPr>
                <w:t>https://www.effect4buildings.se/toolbox/energy-performance-contracting/</w:t>
              </w:r>
            </w:hyperlink>
            <w:r w:rsidRPr="00F67F5A">
              <w:rPr>
                <w:rFonts w:asciiTheme="majorHAnsi" w:hAnsiTheme="majorHAnsi" w:cstheme="majorHAnsi"/>
                <w:sz w:val="24"/>
                <w:szCs w:val="24"/>
                <w:lang w:val="en-GB"/>
              </w:rPr>
              <w:t xml:space="preserve"> </w:t>
            </w:r>
          </w:p>
          <w:p w14:paraId="33970125" w14:textId="77777777" w:rsidR="00A72223" w:rsidRPr="00F67F5A" w:rsidRDefault="00A72223" w:rsidP="009809FC">
            <w:pPr>
              <w:pStyle w:val="Liststycke"/>
              <w:ind w:left="0"/>
              <w:rPr>
                <w:rFonts w:cstheme="majorHAnsi"/>
                <w:i/>
                <w:iCs/>
                <w:szCs w:val="24"/>
                <w:lang w:val="en-GB"/>
              </w:rPr>
            </w:pPr>
          </w:p>
          <w:p w14:paraId="4313B59E"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662B4BAF" w14:textId="77777777" w:rsidR="00A72223" w:rsidRPr="00F67F5A" w:rsidRDefault="00A72223" w:rsidP="009809FC">
            <w:pPr>
              <w:pStyle w:val="Liststycke"/>
              <w:ind w:left="0"/>
              <w:rPr>
                <w:rFonts w:cstheme="majorHAnsi"/>
                <w:i/>
                <w:iCs/>
                <w:szCs w:val="24"/>
                <w:lang w:val="en-GB"/>
              </w:rPr>
            </w:pPr>
            <w:r w:rsidRPr="00F67F5A">
              <w:rPr>
                <w:rFonts w:cstheme="majorHAnsi"/>
                <w:szCs w:val="24"/>
              </w:rPr>
              <w:t>Energy and municipal authorities:</w:t>
            </w:r>
          </w:p>
          <w:p w14:paraId="260357E3" w14:textId="77777777" w:rsidR="00A72223" w:rsidRPr="00F67F5A" w:rsidRDefault="00A72223" w:rsidP="00A72223">
            <w:pPr>
              <w:numPr>
                <w:ilvl w:val="0"/>
                <w:numId w:val="15"/>
              </w:numPr>
              <w:spacing w:after="0"/>
              <w:jc w:val="left"/>
              <w:rPr>
                <w:rFonts w:cstheme="majorHAnsi"/>
                <w:szCs w:val="24"/>
                <w:lang w:val="en-GB"/>
              </w:rPr>
            </w:pPr>
            <w:r w:rsidRPr="00F67F5A">
              <w:rPr>
                <w:rFonts w:cstheme="majorHAnsi"/>
                <w:szCs w:val="24"/>
                <w:lang w:val="en-GB"/>
              </w:rPr>
              <w:t xml:space="preserve">dispel the myth of complexity and </w:t>
            </w:r>
            <w:r w:rsidRPr="00F67F5A">
              <w:rPr>
                <w:rFonts w:cstheme="majorHAnsi"/>
                <w:szCs w:val="24"/>
              </w:rPr>
              <w:t xml:space="preserve">promote EPC as a viable option to save energy in a higher rate and </w:t>
            </w:r>
            <w:proofErr w:type="gramStart"/>
            <w:r w:rsidRPr="00F67F5A">
              <w:rPr>
                <w:rFonts w:cstheme="majorHAnsi"/>
                <w:szCs w:val="24"/>
              </w:rPr>
              <w:t>speed;</w:t>
            </w:r>
            <w:proofErr w:type="gramEnd"/>
          </w:p>
          <w:p w14:paraId="694F54BD" w14:textId="77777777" w:rsidR="00A72223" w:rsidRPr="00F67F5A" w:rsidRDefault="00A72223" w:rsidP="00A72223">
            <w:pPr>
              <w:numPr>
                <w:ilvl w:val="0"/>
                <w:numId w:val="15"/>
              </w:numPr>
              <w:spacing w:after="0"/>
              <w:jc w:val="left"/>
              <w:rPr>
                <w:rFonts w:cstheme="majorHAnsi"/>
                <w:szCs w:val="24"/>
                <w:lang w:val="en-GB"/>
              </w:rPr>
            </w:pPr>
            <w:r w:rsidRPr="00F67F5A">
              <w:rPr>
                <w:rFonts w:cstheme="majorHAnsi"/>
                <w:szCs w:val="24"/>
                <w:lang w:val="en-GB"/>
              </w:rPr>
              <w:t>get involved - i</w:t>
            </w:r>
            <w:proofErr w:type="spellStart"/>
            <w:r w:rsidRPr="00F67F5A">
              <w:rPr>
                <w:rFonts w:cstheme="majorHAnsi"/>
                <w:szCs w:val="24"/>
              </w:rPr>
              <w:t>nvolvement</w:t>
            </w:r>
            <w:proofErr w:type="spellEnd"/>
            <w:r w:rsidRPr="00F67F5A">
              <w:rPr>
                <w:rFonts w:cstheme="majorHAnsi"/>
                <w:szCs w:val="24"/>
              </w:rPr>
              <w:t xml:space="preserve"> of authorities is often seen as a quality </w:t>
            </w:r>
            <w:proofErr w:type="gramStart"/>
            <w:r w:rsidRPr="00F67F5A">
              <w:rPr>
                <w:rFonts w:cstheme="majorHAnsi"/>
                <w:szCs w:val="24"/>
              </w:rPr>
              <w:t>stamp;</w:t>
            </w:r>
            <w:proofErr w:type="gramEnd"/>
          </w:p>
          <w:p w14:paraId="2372B61F" w14:textId="77777777" w:rsidR="00A72223" w:rsidRPr="00F67F5A" w:rsidRDefault="00A72223" w:rsidP="00A72223">
            <w:pPr>
              <w:pStyle w:val="Ingetavstnd"/>
              <w:numPr>
                <w:ilvl w:val="0"/>
                <w:numId w:val="15"/>
              </w:numPr>
              <w:rPr>
                <w:rFonts w:asciiTheme="majorHAnsi" w:hAnsiTheme="majorHAnsi" w:cstheme="majorHAnsi"/>
                <w:sz w:val="24"/>
                <w:szCs w:val="24"/>
                <w:lang w:val="en-US"/>
              </w:rPr>
            </w:pPr>
            <w:r w:rsidRPr="00F67F5A">
              <w:rPr>
                <w:rFonts w:asciiTheme="majorHAnsi" w:hAnsiTheme="majorHAnsi" w:cstheme="majorHAnsi"/>
                <w:sz w:val="24"/>
                <w:szCs w:val="24"/>
                <w:lang w:val="en-US"/>
              </w:rPr>
              <w:t>disseminate information about new implementation model with partnership in phase 1 of EPC projects</w:t>
            </w:r>
          </w:p>
          <w:p w14:paraId="02C1867A" w14:textId="77777777" w:rsidR="00A72223" w:rsidRPr="00F67F5A" w:rsidRDefault="00A72223" w:rsidP="00A72223">
            <w:pPr>
              <w:pStyle w:val="Ingetavstnd"/>
              <w:numPr>
                <w:ilvl w:val="0"/>
                <w:numId w:val="15"/>
              </w:numPr>
              <w:rPr>
                <w:rFonts w:asciiTheme="majorHAnsi" w:hAnsiTheme="majorHAnsi" w:cstheme="majorHAnsi"/>
                <w:sz w:val="24"/>
                <w:szCs w:val="24"/>
                <w:lang w:val="en-US"/>
              </w:rPr>
            </w:pPr>
            <w:r w:rsidRPr="00F67F5A">
              <w:rPr>
                <w:rFonts w:asciiTheme="majorHAnsi" w:hAnsiTheme="majorHAnsi" w:cstheme="majorHAnsi"/>
                <w:sz w:val="24"/>
                <w:szCs w:val="24"/>
                <w:lang w:val="en-GB"/>
              </w:rPr>
              <w:t xml:space="preserve">disseminate good </w:t>
            </w:r>
            <w:proofErr w:type="gramStart"/>
            <w:r w:rsidRPr="00F67F5A">
              <w:rPr>
                <w:rFonts w:asciiTheme="majorHAnsi" w:hAnsiTheme="majorHAnsi" w:cstheme="majorHAnsi"/>
                <w:sz w:val="24"/>
                <w:szCs w:val="24"/>
                <w:lang w:val="en-GB"/>
              </w:rPr>
              <w:t>practise;</w:t>
            </w:r>
            <w:proofErr w:type="gramEnd"/>
            <w:r w:rsidRPr="00F67F5A">
              <w:rPr>
                <w:rFonts w:asciiTheme="majorHAnsi" w:hAnsiTheme="majorHAnsi" w:cstheme="majorHAnsi"/>
                <w:sz w:val="24"/>
                <w:szCs w:val="24"/>
                <w:lang w:val="en-GB"/>
              </w:rPr>
              <w:t xml:space="preserve"> </w:t>
            </w:r>
          </w:p>
          <w:p w14:paraId="5550A72C" w14:textId="77777777" w:rsidR="00A72223" w:rsidRPr="00F67F5A" w:rsidRDefault="00A72223" w:rsidP="00A72223">
            <w:pPr>
              <w:numPr>
                <w:ilvl w:val="0"/>
                <w:numId w:val="15"/>
              </w:numPr>
              <w:spacing w:after="0"/>
              <w:jc w:val="left"/>
              <w:rPr>
                <w:rFonts w:cstheme="majorHAnsi"/>
                <w:szCs w:val="24"/>
                <w:lang w:val="en-GB"/>
              </w:rPr>
            </w:pPr>
            <w:r w:rsidRPr="00F67F5A">
              <w:rPr>
                <w:rFonts w:cstheme="majorHAnsi"/>
                <w:szCs w:val="24"/>
              </w:rPr>
              <w:t>g</w:t>
            </w:r>
            <w:r w:rsidRPr="00F67F5A">
              <w:rPr>
                <w:rFonts w:cstheme="majorHAnsi"/>
                <w:szCs w:val="24"/>
                <w:lang w:val="en-GB"/>
              </w:rPr>
              <w:t xml:space="preserve">et assistance from EPC-facilitator/expert early in the </w:t>
            </w:r>
            <w:proofErr w:type="gramStart"/>
            <w:r w:rsidRPr="00F67F5A">
              <w:rPr>
                <w:rFonts w:cstheme="majorHAnsi"/>
                <w:szCs w:val="24"/>
                <w:lang w:val="en-GB"/>
              </w:rPr>
              <w:t>process;</w:t>
            </w:r>
            <w:proofErr w:type="gramEnd"/>
          </w:p>
          <w:p w14:paraId="122A2D50" w14:textId="77777777" w:rsidR="00A72223" w:rsidRPr="00F67F5A" w:rsidRDefault="00A72223" w:rsidP="00A72223">
            <w:pPr>
              <w:pStyle w:val="Ingetavstnd"/>
              <w:numPr>
                <w:ilvl w:val="0"/>
                <w:numId w:val="15"/>
              </w:numPr>
              <w:rPr>
                <w:rFonts w:asciiTheme="majorHAnsi" w:hAnsiTheme="majorHAnsi" w:cstheme="majorHAnsi"/>
                <w:sz w:val="24"/>
                <w:szCs w:val="24"/>
                <w:lang w:val="en-US"/>
              </w:rPr>
            </w:pPr>
            <w:r w:rsidRPr="00F67F5A">
              <w:rPr>
                <w:rFonts w:asciiTheme="majorHAnsi" w:hAnsiTheme="majorHAnsi" w:cstheme="majorHAnsi"/>
                <w:sz w:val="24"/>
                <w:szCs w:val="24"/>
                <w:lang w:val="en-GB"/>
              </w:rPr>
              <w:t xml:space="preserve">spread information on newly developed guidelines and tools to simplify start-up and </w:t>
            </w:r>
            <w:proofErr w:type="gramStart"/>
            <w:r w:rsidRPr="00F67F5A">
              <w:rPr>
                <w:rFonts w:asciiTheme="majorHAnsi" w:hAnsiTheme="majorHAnsi" w:cstheme="majorHAnsi"/>
                <w:sz w:val="24"/>
                <w:szCs w:val="24"/>
                <w:lang w:val="en-GB"/>
              </w:rPr>
              <w:t>procurement;</w:t>
            </w:r>
            <w:proofErr w:type="gramEnd"/>
            <w:r w:rsidRPr="00F67F5A">
              <w:rPr>
                <w:rFonts w:asciiTheme="majorHAnsi" w:hAnsiTheme="majorHAnsi" w:cstheme="majorHAnsi"/>
                <w:sz w:val="24"/>
                <w:szCs w:val="24"/>
                <w:lang w:val="en-GB"/>
              </w:rPr>
              <w:t xml:space="preserve"> </w:t>
            </w:r>
          </w:p>
          <w:p w14:paraId="771916DF" w14:textId="77777777" w:rsidR="00A72223" w:rsidRPr="00F67F5A" w:rsidRDefault="00A72223" w:rsidP="00A72223">
            <w:pPr>
              <w:pStyle w:val="Ingetavstnd"/>
              <w:numPr>
                <w:ilvl w:val="0"/>
                <w:numId w:val="15"/>
              </w:numPr>
              <w:rPr>
                <w:rFonts w:asciiTheme="majorHAnsi" w:hAnsiTheme="majorHAnsi" w:cstheme="majorHAnsi"/>
                <w:sz w:val="24"/>
                <w:szCs w:val="24"/>
                <w:lang w:val="en-US"/>
              </w:rPr>
            </w:pPr>
            <w:r w:rsidRPr="00F67F5A">
              <w:rPr>
                <w:rFonts w:asciiTheme="majorHAnsi" w:hAnsiTheme="majorHAnsi" w:cstheme="majorHAnsi"/>
                <w:sz w:val="24"/>
                <w:szCs w:val="24"/>
                <w:lang w:val="en-US"/>
              </w:rPr>
              <w:t>train and i</w:t>
            </w:r>
            <w:proofErr w:type="spellStart"/>
            <w:r w:rsidRPr="00F67F5A">
              <w:rPr>
                <w:rFonts w:asciiTheme="majorHAnsi" w:hAnsiTheme="majorHAnsi" w:cstheme="majorHAnsi"/>
                <w:sz w:val="24"/>
                <w:szCs w:val="24"/>
                <w:lang w:val="en-GB"/>
              </w:rPr>
              <w:t>nvolve</w:t>
            </w:r>
            <w:proofErr w:type="spellEnd"/>
            <w:r w:rsidRPr="00F67F5A">
              <w:rPr>
                <w:rFonts w:asciiTheme="majorHAnsi" w:hAnsiTheme="majorHAnsi" w:cstheme="majorHAnsi"/>
                <w:sz w:val="24"/>
                <w:szCs w:val="24"/>
                <w:lang w:val="en-GB"/>
              </w:rPr>
              <w:t xml:space="preserve"> EPC experts (e.g. facilitators</w:t>
            </w:r>
            <w:proofErr w:type="gramStart"/>
            <w:r w:rsidRPr="00F67F5A">
              <w:rPr>
                <w:rFonts w:asciiTheme="majorHAnsi" w:hAnsiTheme="majorHAnsi" w:cstheme="majorHAnsi"/>
                <w:sz w:val="24"/>
                <w:szCs w:val="24"/>
                <w:lang w:val="en-GB"/>
              </w:rPr>
              <w:t>);</w:t>
            </w:r>
            <w:proofErr w:type="gramEnd"/>
          </w:p>
          <w:p w14:paraId="188F6DCA" w14:textId="77777777" w:rsidR="00A72223" w:rsidRPr="00F67F5A" w:rsidRDefault="00A72223" w:rsidP="00A72223">
            <w:pPr>
              <w:pStyle w:val="Ingetavstnd"/>
              <w:numPr>
                <w:ilvl w:val="0"/>
                <w:numId w:val="15"/>
              </w:numPr>
              <w:rPr>
                <w:rFonts w:asciiTheme="majorHAnsi" w:hAnsiTheme="majorHAnsi" w:cstheme="majorHAnsi"/>
                <w:sz w:val="24"/>
                <w:szCs w:val="24"/>
                <w:lang w:val="en-US"/>
              </w:rPr>
            </w:pPr>
            <w:r w:rsidRPr="00F67F5A">
              <w:rPr>
                <w:rFonts w:asciiTheme="majorHAnsi" w:hAnsiTheme="majorHAnsi" w:cstheme="majorHAnsi"/>
                <w:sz w:val="24"/>
                <w:szCs w:val="24"/>
                <w:lang w:val="en-GB"/>
              </w:rPr>
              <w:t xml:space="preserve">distribute list of skilled </w:t>
            </w:r>
            <w:proofErr w:type="gramStart"/>
            <w:r w:rsidRPr="00F67F5A">
              <w:rPr>
                <w:rFonts w:asciiTheme="majorHAnsi" w:hAnsiTheme="majorHAnsi" w:cstheme="majorHAnsi"/>
                <w:sz w:val="24"/>
                <w:szCs w:val="24"/>
                <w:lang w:val="en-GB"/>
              </w:rPr>
              <w:t>facilitators;</w:t>
            </w:r>
            <w:proofErr w:type="gramEnd"/>
          </w:p>
          <w:p w14:paraId="58EBFF63" w14:textId="32E4A1C6" w:rsidR="00A72223" w:rsidRPr="00115761" w:rsidRDefault="00A72223" w:rsidP="00F67F5A">
            <w:pPr>
              <w:numPr>
                <w:ilvl w:val="0"/>
                <w:numId w:val="15"/>
              </w:numPr>
              <w:spacing w:after="0"/>
              <w:jc w:val="left"/>
              <w:rPr>
                <w:lang w:val="en-GB"/>
              </w:rPr>
            </w:pPr>
            <w:r w:rsidRPr="00F67F5A">
              <w:rPr>
                <w:rFonts w:cstheme="majorHAnsi"/>
                <w:szCs w:val="24"/>
                <w:lang w:val="en-GB"/>
              </w:rPr>
              <w:t>make more specific and concrete goals about EPC in SEAPs</w:t>
            </w:r>
          </w:p>
        </w:tc>
      </w:tr>
    </w:tbl>
    <w:p w14:paraId="5F71A71B" w14:textId="77777777" w:rsidR="00A72223" w:rsidRDefault="00A72223" w:rsidP="00A72223">
      <w:pPr>
        <w:pStyle w:val="Rubrik2"/>
      </w:pPr>
    </w:p>
    <w:p w14:paraId="2624B238" w14:textId="77777777" w:rsidR="00A72223" w:rsidRPr="00A72223" w:rsidRDefault="00A72223" w:rsidP="00A72223">
      <w:pPr>
        <w:tabs>
          <w:tab w:val="right" w:pos="9026"/>
        </w:tabs>
        <w:rPr>
          <w:rFonts w:eastAsiaTheme="majorEastAsia" w:cstheme="majorBidi"/>
          <w:b/>
          <w:color w:val="BF8F00" w:themeColor="accent4" w:themeShade="BF"/>
          <w:sz w:val="52"/>
          <w:szCs w:val="32"/>
        </w:rPr>
      </w:pPr>
      <w:r w:rsidRPr="00A72223">
        <w:rPr>
          <w:rFonts w:eastAsiaTheme="majorEastAsia" w:cstheme="majorBidi"/>
          <w:b/>
          <w:color w:val="BF8F00" w:themeColor="accent4" w:themeShade="BF"/>
          <w:sz w:val="52"/>
          <w:szCs w:val="32"/>
        </w:rPr>
        <w:t xml:space="preserve">Multi Service Contracting </w:t>
      </w:r>
    </w:p>
    <w:p w14:paraId="68D5C809" w14:textId="1D8D6149" w:rsidR="00A72223" w:rsidRDefault="00A72223" w:rsidP="00A72223">
      <w:pPr>
        <w:tabs>
          <w:tab w:val="right" w:pos="9026"/>
        </w:tabs>
      </w:pPr>
      <w:r>
        <w:t xml:space="preserve">In a multi service contract (MSC), the building owner signs a contract with a constructor. The contract focuses on more parameters than just energy, including indoor climate, reducing the backlog of maintenance, and facility management. The contract also forces both parties to follow-up the performance of buildings after the buildings have been renovated. Extending the planning phase and involving a contractor from the very beginning of the project increases the chance that the renovation will meet the building </w:t>
      </w:r>
      <w:proofErr w:type="gramStart"/>
      <w:r>
        <w:t>owners</w:t>
      </w:r>
      <w:proofErr w:type="gramEnd"/>
      <w:r>
        <w:t xml:space="preserve"> expectations.</w:t>
      </w:r>
    </w:p>
    <w:p w14:paraId="53D9FDB1" w14:textId="77777777" w:rsidR="00AA1EAF" w:rsidRPr="006A38E1" w:rsidRDefault="00AA1EAF" w:rsidP="00A72223">
      <w:pPr>
        <w:tabs>
          <w:tab w:val="right" w:pos="9026"/>
        </w:tabs>
        <w:rPr>
          <w:iCs/>
          <w:lang w:val="en-GB"/>
        </w:rPr>
      </w:pPr>
    </w:p>
    <w:p w14:paraId="6C67FC39" w14:textId="77777777" w:rsidR="00A72223" w:rsidRPr="00A72223" w:rsidRDefault="00A72223" w:rsidP="00A72223">
      <w:pPr>
        <w:tabs>
          <w:tab w:val="right" w:pos="9026"/>
        </w:tabs>
        <w:rPr>
          <w:rFonts w:eastAsiaTheme="majorEastAsia" w:cstheme="majorBidi"/>
          <w:b/>
          <w:color w:val="BF8F00" w:themeColor="accent4" w:themeShade="BF"/>
          <w:sz w:val="28"/>
          <w:szCs w:val="28"/>
        </w:rPr>
      </w:pPr>
      <w:r w:rsidRPr="00A72223">
        <w:rPr>
          <w:rFonts w:eastAsiaTheme="majorEastAsia" w:cstheme="majorBidi"/>
          <w:b/>
          <w:color w:val="BF8F00" w:themeColor="accent4" w:themeShade="BF"/>
          <w:sz w:val="28"/>
          <w:szCs w:val="28"/>
        </w:rPr>
        <w:t>Main challenges:</w:t>
      </w:r>
    </w:p>
    <w:p w14:paraId="6C4419AE" w14:textId="77777777" w:rsidR="00A72223" w:rsidRPr="00F67F5A" w:rsidRDefault="00A72223" w:rsidP="00A72223">
      <w:pPr>
        <w:pStyle w:val="Ingetavstnd"/>
        <w:numPr>
          <w:ilvl w:val="0"/>
          <w:numId w:val="16"/>
        </w:numPr>
        <w:rPr>
          <w:rFonts w:asciiTheme="majorHAnsi" w:hAnsiTheme="majorHAnsi" w:cstheme="majorHAnsi"/>
          <w:sz w:val="24"/>
          <w:szCs w:val="24"/>
          <w:lang w:val="en-GB"/>
        </w:rPr>
      </w:pPr>
      <w:r w:rsidRPr="00F67F5A">
        <w:rPr>
          <w:rFonts w:asciiTheme="majorHAnsi" w:hAnsiTheme="majorHAnsi" w:cstheme="majorHAnsi"/>
          <w:sz w:val="24"/>
          <w:szCs w:val="24"/>
          <w:lang w:val="en-US"/>
        </w:rPr>
        <w:t xml:space="preserve">Lack of demand from municipalities to take part in large collaborative projects between private and public companies, e.g. due to the complexity of tenders, resources, and competencies of the public </w:t>
      </w:r>
      <w:proofErr w:type="gramStart"/>
      <w:r w:rsidRPr="00F67F5A">
        <w:rPr>
          <w:rFonts w:asciiTheme="majorHAnsi" w:hAnsiTheme="majorHAnsi" w:cstheme="majorHAnsi"/>
          <w:sz w:val="24"/>
          <w:szCs w:val="24"/>
          <w:lang w:val="en-US"/>
        </w:rPr>
        <w:t>company;</w:t>
      </w:r>
      <w:proofErr w:type="gramEnd"/>
    </w:p>
    <w:p w14:paraId="0B9A1589" w14:textId="77777777" w:rsidR="00A72223" w:rsidRPr="00F67F5A" w:rsidRDefault="00A72223" w:rsidP="00A72223">
      <w:pPr>
        <w:pStyle w:val="Ingetavstnd"/>
        <w:numPr>
          <w:ilvl w:val="0"/>
          <w:numId w:val="16"/>
        </w:numPr>
        <w:rPr>
          <w:rFonts w:asciiTheme="majorHAnsi" w:hAnsiTheme="majorHAnsi" w:cstheme="majorHAnsi"/>
          <w:sz w:val="24"/>
          <w:szCs w:val="24"/>
          <w:lang w:val="en-GB"/>
        </w:rPr>
      </w:pPr>
      <w:r w:rsidRPr="00F67F5A">
        <w:rPr>
          <w:rFonts w:asciiTheme="majorHAnsi" w:hAnsiTheme="majorHAnsi" w:cstheme="majorHAnsi"/>
          <w:iCs/>
          <w:sz w:val="24"/>
          <w:szCs w:val="24"/>
          <w:lang w:val="en-US"/>
        </w:rPr>
        <w:t xml:space="preserve">Lack of demand from municipalities to implement pool renovation and indoor climate projects, as municipalities want to support small local craftsmen / </w:t>
      </w:r>
      <w:proofErr w:type="gramStart"/>
      <w:r w:rsidRPr="00F67F5A">
        <w:rPr>
          <w:rFonts w:asciiTheme="majorHAnsi" w:hAnsiTheme="majorHAnsi" w:cstheme="majorHAnsi"/>
          <w:iCs/>
          <w:sz w:val="24"/>
          <w:szCs w:val="24"/>
          <w:lang w:val="en-US"/>
        </w:rPr>
        <w:t>companies;</w:t>
      </w:r>
      <w:proofErr w:type="gramEnd"/>
    </w:p>
    <w:p w14:paraId="3138DCD9" w14:textId="77777777" w:rsidR="00A72223" w:rsidRPr="00F67F5A" w:rsidRDefault="00A72223" w:rsidP="00A72223">
      <w:pPr>
        <w:pStyle w:val="Ingetavstnd"/>
        <w:numPr>
          <w:ilvl w:val="0"/>
          <w:numId w:val="16"/>
        </w:numPr>
        <w:rPr>
          <w:rFonts w:asciiTheme="majorHAnsi" w:hAnsiTheme="majorHAnsi" w:cstheme="majorHAnsi"/>
          <w:sz w:val="24"/>
          <w:szCs w:val="24"/>
          <w:lang w:val="en-GB"/>
        </w:rPr>
      </w:pPr>
      <w:r w:rsidRPr="00F67F5A">
        <w:rPr>
          <w:rFonts w:asciiTheme="majorHAnsi" w:hAnsiTheme="majorHAnsi" w:cstheme="majorHAnsi"/>
          <w:iCs/>
          <w:sz w:val="24"/>
          <w:szCs w:val="24"/>
          <w:lang w:val="da-DK"/>
        </w:rPr>
        <w:t>Lack of suppliers;</w:t>
      </w:r>
    </w:p>
    <w:p w14:paraId="6D7D2D86" w14:textId="77777777" w:rsidR="00A72223" w:rsidRPr="00F67F5A" w:rsidRDefault="00A72223" w:rsidP="00A72223">
      <w:pPr>
        <w:pStyle w:val="Ingetavstnd"/>
        <w:numPr>
          <w:ilvl w:val="0"/>
          <w:numId w:val="16"/>
        </w:numPr>
        <w:rPr>
          <w:rFonts w:asciiTheme="majorHAnsi" w:hAnsiTheme="majorHAnsi" w:cstheme="majorHAnsi"/>
          <w:sz w:val="24"/>
          <w:szCs w:val="24"/>
          <w:lang w:val="en-GB"/>
        </w:rPr>
      </w:pPr>
      <w:r w:rsidRPr="00F67F5A">
        <w:rPr>
          <w:rFonts w:asciiTheme="majorHAnsi" w:hAnsiTheme="majorHAnsi" w:cstheme="majorHAnsi"/>
          <w:iCs/>
          <w:sz w:val="24"/>
          <w:szCs w:val="24"/>
          <w:lang w:val="en-US"/>
        </w:rPr>
        <w:t xml:space="preserve">Few advisers/facilitators in the field who have knowledge of both collaborative projects and the complexity of working with EE, indoor climate and maintenance in the existing building stock in order to maintain </w:t>
      </w:r>
      <w:proofErr w:type="gramStart"/>
      <w:r w:rsidRPr="00F67F5A">
        <w:rPr>
          <w:rFonts w:asciiTheme="majorHAnsi" w:hAnsiTheme="majorHAnsi" w:cstheme="majorHAnsi"/>
          <w:iCs/>
          <w:sz w:val="24"/>
          <w:szCs w:val="24"/>
          <w:lang w:val="en-US"/>
        </w:rPr>
        <w:t>performance;</w:t>
      </w:r>
      <w:proofErr w:type="gramEnd"/>
    </w:p>
    <w:p w14:paraId="76484C76" w14:textId="77777777" w:rsidR="00A72223" w:rsidRPr="00F67F5A" w:rsidRDefault="00A72223" w:rsidP="00A72223">
      <w:pPr>
        <w:pStyle w:val="Ingetavstnd"/>
        <w:numPr>
          <w:ilvl w:val="0"/>
          <w:numId w:val="16"/>
        </w:numPr>
        <w:rPr>
          <w:rFonts w:asciiTheme="majorHAnsi" w:hAnsiTheme="majorHAnsi" w:cstheme="majorHAnsi"/>
          <w:sz w:val="24"/>
          <w:szCs w:val="24"/>
          <w:lang w:val="en-GB"/>
        </w:rPr>
      </w:pPr>
      <w:r w:rsidRPr="00F67F5A">
        <w:rPr>
          <w:rFonts w:asciiTheme="majorHAnsi" w:hAnsiTheme="majorHAnsi" w:cstheme="majorHAnsi"/>
          <w:iCs/>
          <w:sz w:val="24"/>
          <w:szCs w:val="24"/>
          <w:lang w:val="en-US"/>
        </w:rPr>
        <w:t xml:space="preserve">Organization in municipalities is often divided between construction and operating personnel. Implementation of MSC and EPC requires competencies and experience from carrying out major renovation tasks in turnkey contracts and competencies within operation and energy - but is often organized only with either one or the other </w:t>
      </w:r>
      <w:proofErr w:type="gramStart"/>
      <w:r w:rsidRPr="00F67F5A">
        <w:rPr>
          <w:rFonts w:asciiTheme="majorHAnsi" w:hAnsiTheme="majorHAnsi" w:cstheme="majorHAnsi"/>
          <w:iCs/>
          <w:sz w:val="24"/>
          <w:szCs w:val="24"/>
          <w:lang w:val="en-US"/>
        </w:rPr>
        <w:t>competence;</w:t>
      </w:r>
      <w:proofErr w:type="gramEnd"/>
    </w:p>
    <w:p w14:paraId="4EAA4287" w14:textId="77777777" w:rsidR="00A72223" w:rsidRPr="00F67F5A" w:rsidRDefault="00A72223" w:rsidP="00A72223">
      <w:pPr>
        <w:pStyle w:val="Ingetavstnd"/>
        <w:numPr>
          <w:ilvl w:val="0"/>
          <w:numId w:val="16"/>
        </w:numPr>
        <w:rPr>
          <w:rFonts w:asciiTheme="majorHAnsi" w:hAnsiTheme="majorHAnsi" w:cstheme="majorHAnsi"/>
          <w:sz w:val="24"/>
          <w:szCs w:val="24"/>
          <w:lang w:val="en-GB"/>
        </w:rPr>
      </w:pPr>
      <w:r w:rsidRPr="00F67F5A">
        <w:rPr>
          <w:rFonts w:asciiTheme="majorHAnsi" w:hAnsiTheme="majorHAnsi" w:cstheme="majorHAnsi"/>
          <w:iCs/>
          <w:sz w:val="24"/>
          <w:szCs w:val="24"/>
          <w:lang w:val="en-US"/>
        </w:rPr>
        <w:t>Lack of knowledge in collaboration models.</w:t>
      </w:r>
    </w:p>
    <w:p w14:paraId="74C71207" w14:textId="77777777" w:rsidR="00A72223" w:rsidRDefault="00A72223" w:rsidP="00A72223">
      <w:pPr>
        <w:pStyle w:val="Ingetavstnd"/>
        <w:rPr>
          <w:i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526865" w14:paraId="1B7A8F72" w14:textId="77777777" w:rsidTr="009809FC">
        <w:tc>
          <w:tcPr>
            <w:tcW w:w="9242" w:type="dxa"/>
            <w:shd w:val="clear" w:color="auto" w:fill="auto"/>
          </w:tcPr>
          <w:p w14:paraId="3ADEA45F" w14:textId="5E7D2F21" w:rsidR="00A72223" w:rsidRPr="00A72223" w:rsidRDefault="00A72223" w:rsidP="00AA1EAF">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A72223">
              <w:rPr>
                <w:rFonts w:asciiTheme="majorHAnsi" w:eastAsiaTheme="majorEastAsia" w:hAnsiTheme="majorHAnsi" w:cstheme="majorBidi"/>
                <w:b/>
                <w:color w:val="BF8F00" w:themeColor="accent4" w:themeShade="BF"/>
                <w:sz w:val="36"/>
                <w:szCs w:val="36"/>
                <w:lang w:val="en-US" w:eastAsia="zh-CN"/>
              </w:rPr>
              <w:t xml:space="preserve">Policy recommendations: </w:t>
            </w:r>
          </w:p>
          <w:p w14:paraId="184775BB" w14:textId="77777777" w:rsidR="00A72223" w:rsidRPr="00F67F5A" w:rsidRDefault="00A72223" w:rsidP="009809FC">
            <w:pPr>
              <w:pStyle w:val="Ingetavstnd"/>
              <w:rPr>
                <w:rFonts w:asciiTheme="majorHAnsi" w:hAnsiTheme="majorHAnsi" w:cstheme="majorHAnsi"/>
                <w:i/>
                <w:sz w:val="24"/>
                <w:szCs w:val="24"/>
                <w:lang w:val="en-US"/>
              </w:rPr>
            </w:pPr>
            <w:r w:rsidRPr="00F67F5A">
              <w:rPr>
                <w:rFonts w:asciiTheme="majorHAnsi" w:hAnsiTheme="majorHAnsi" w:cstheme="majorHAnsi"/>
                <w:i/>
                <w:sz w:val="24"/>
                <w:szCs w:val="24"/>
                <w:lang w:val="en-US"/>
              </w:rPr>
              <w:t>EU / BSR level:</w:t>
            </w:r>
          </w:p>
          <w:p w14:paraId="087C3E89" w14:textId="77777777" w:rsidR="00A72223" w:rsidRPr="00F67F5A" w:rsidRDefault="00A72223" w:rsidP="00A72223">
            <w:pPr>
              <w:numPr>
                <w:ilvl w:val="0"/>
                <w:numId w:val="17"/>
              </w:numPr>
              <w:jc w:val="left"/>
              <w:rPr>
                <w:rFonts w:cstheme="majorHAnsi"/>
                <w:iCs/>
                <w:szCs w:val="24"/>
              </w:rPr>
            </w:pPr>
            <w:r w:rsidRPr="00F67F5A">
              <w:rPr>
                <w:rFonts w:cstheme="majorHAnsi"/>
                <w:iCs/>
                <w:szCs w:val="24"/>
              </w:rPr>
              <w:t>Demonstration projects where there is an opportunity for support for advice initiated by the government</w:t>
            </w:r>
          </w:p>
          <w:p w14:paraId="2177B8B5" w14:textId="77777777" w:rsidR="00A72223" w:rsidRPr="00F67F5A" w:rsidRDefault="00A72223" w:rsidP="00A72223">
            <w:pPr>
              <w:pStyle w:val="Ingetavstnd"/>
              <w:numPr>
                <w:ilvl w:val="0"/>
                <w:numId w:val="17"/>
              </w:numPr>
              <w:rPr>
                <w:rFonts w:asciiTheme="majorHAnsi" w:hAnsiTheme="majorHAnsi" w:cstheme="majorHAnsi"/>
                <w:iCs/>
                <w:sz w:val="24"/>
                <w:szCs w:val="24"/>
                <w:lang w:val="en-US"/>
              </w:rPr>
            </w:pPr>
            <w:r w:rsidRPr="00F67F5A">
              <w:rPr>
                <w:rFonts w:asciiTheme="majorHAnsi" w:hAnsiTheme="majorHAnsi" w:cstheme="majorHAnsi"/>
                <w:iCs/>
                <w:sz w:val="24"/>
                <w:szCs w:val="24"/>
                <w:lang w:val="en-US"/>
              </w:rPr>
              <w:t>Task force across municipalities that can assist municipalities to get started</w:t>
            </w:r>
          </w:p>
          <w:p w14:paraId="08F5AE4E" w14:textId="77777777" w:rsidR="00A72223" w:rsidRPr="00F67F5A" w:rsidRDefault="00A72223" w:rsidP="009809FC">
            <w:pPr>
              <w:pStyle w:val="Ingetavstnd"/>
              <w:rPr>
                <w:rFonts w:asciiTheme="majorHAnsi" w:hAnsiTheme="majorHAnsi" w:cstheme="majorHAnsi"/>
                <w:sz w:val="24"/>
                <w:szCs w:val="24"/>
                <w:lang w:val="en-US"/>
              </w:rPr>
            </w:pPr>
          </w:p>
          <w:p w14:paraId="542CA2CD" w14:textId="77777777" w:rsidR="00A72223" w:rsidRPr="00F67F5A" w:rsidRDefault="00A72223" w:rsidP="00A72223">
            <w:pPr>
              <w:pStyle w:val="Ingetavstnd"/>
              <w:numPr>
                <w:ilvl w:val="0"/>
                <w:numId w:val="17"/>
              </w:numPr>
              <w:rPr>
                <w:rFonts w:asciiTheme="majorHAnsi" w:hAnsiTheme="majorHAnsi" w:cstheme="majorHAnsi"/>
                <w:sz w:val="24"/>
                <w:szCs w:val="24"/>
                <w:lang w:val="en-US"/>
              </w:rPr>
            </w:pPr>
            <w:r w:rsidRPr="00F67F5A">
              <w:rPr>
                <w:rFonts w:asciiTheme="majorHAnsi" w:hAnsiTheme="majorHAnsi" w:cstheme="majorHAnsi"/>
                <w:sz w:val="24"/>
                <w:szCs w:val="24"/>
                <w:lang w:val="en-US"/>
              </w:rPr>
              <w:t>Recommendations / pressure from national and EU level regarding the use of EPC-like projects, e.g. in a voluntary cooperation agreement between municipal organization and the Government</w:t>
            </w:r>
          </w:p>
          <w:p w14:paraId="4F6E82B7" w14:textId="77777777" w:rsidR="00A72223" w:rsidRPr="00F67F5A" w:rsidRDefault="00A72223" w:rsidP="009809FC">
            <w:pPr>
              <w:pStyle w:val="Ingetavstnd"/>
              <w:rPr>
                <w:rFonts w:asciiTheme="majorHAnsi" w:hAnsiTheme="majorHAnsi" w:cstheme="majorHAnsi"/>
                <w:sz w:val="24"/>
                <w:szCs w:val="24"/>
                <w:lang w:val="en-US"/>
              </w:rPr>
            </w:pPr>
          </w:p>
          <w:p w14:paraId="5D998410" w14:textId="77777777" w:rsidR="00A72223" w:rsidRPr="00F67F5A" w:rsidRDefault="00A72223" w:rsidP="00A72223">
            <w:pPr>
              <w:pStyle w:val="Ingetavstnd"/>
              <w:numPr>
                <w:ilvl w:val="0"/>
                <w:numId w:val="17"/>
              </w:numPr>
              <w:rPr>
                <w:rFonts w:asciiTheme="majorHAnsi" w:hAnsiTheme="majorHAnsi" w:cstheme="majorHAnsi"/>
                <w:iCs/>
                <w:sz w:val="24"/>
                <w:szCs w:val="24"/>
                <w:lang w:val="en-US"/>
              </w:rPr>
            </w:pPr>
            <w:r w:rsidRPr="00F67F5A">
              <w:rPr>
                <w:rFonts w:asciiTheme="majorHAnsi" w:hAnsiTheme="majorHAnsi" w:cstheme="majorHAnsi"/>
                <w:iCs/>
                <w:sz w:val="24"/>
                <w:szCs w:val="24"/>
                <w:lang w:val="en-US"/>
              </w:rPr>
              <w:t>Training of smaller companies to be involved in larger projects.</w:t>
            </w:r>
          </w:p>
          <w:p w14:paraId="656C54FE" w14:textId="77777777" w:rsidR="00A72223" w:rsidRPr="00F67F5A" w:rsidRDefault="00A72223" w:rsidP="009809FC">
            <w:pPr>
              <w:pStyle w:val="Ingetavstnd"/>
              <w:rPr>
                <w:rFonts w:asciiTheme="majorHAnsi" w:hAnsiTheme="majorHAnsi" w:cstheme="majorHAnsi"/>
                <w:i/>
                <w:sz w:val="24"/>
                <w:szCs w:val="24"/>
                <w:lang w:val="en-US"/>
              </w:rPr>
            </w:pPr>
          </w:p>
          <w:p w14:paraId="4028BD50" w14:textId="77777777" w:rsidR="00AA1EAF" w:rsidRDefault="00AA1EAF" w:rsidP="009809FC">
            <w:pPr>
              <w:pStyle w:val="Ingetavstnd"/>
              <w:rPr>
                <w:rFonts w:asciiTheme="majorHAnsi" w:hAnsiTheme="majorHAnsi" w:cstheme="majorHAnsi"/>
                <w:i/>
                <w:sz w:val="24"/>
                <w:szCs w:val="24"/>
                <w:lang w:val="en-GB"/>
              </w:rPr>
            </w:pPr>
          </w:p>
          <w:p w14:paraId="1BDA376F" w14:textId="77777777" w:rsidR="00AA1EAF" w:rsidRDefault="00AA1EAF" w:rsidP="009809FC">
            <w:pPr>
              <w:pStyle w:val="Ingetavstnd"/>
              <w:rPr>
                <w:rFonts w:asciiTheme="majorHAnsi" w:hAnsiTheme="majorHAnsi" w:cstheme="majorHAnsi"/>
                <w:i/>
                <w:sz w:val="24"/>
                <w:szCs w:val="24"/>
                <w:lang w:val="en-GB"/>
              </w:rPr>
            </w:pPr>
          </w:p>
          <w:p w14:paraId="080585CB" w14:textId="75F38FA2"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56EA7757" w14:textId="77777777" w:rsidR="00A72223" w:rsidRPr="00526865" w:rsidRDefault="00A72223" w:rsidP="009809FC">
            <w:pPr>
              <w:pStyle w:val="Ingetavstnd"/>
              <w:rPr>
                <w:i/>
                <w:lang w:val="en-US"/>
              </w:rPr>
            </w:pPr>
          </w:p>
          <w:p w14:paraId="7BF12017" w14:textId="77777777" w:rsidR="00A72223" w:rsidRPr="00F67F5A" w:rsidRDefault="00A72223" w:rsidP="00A72223">
            <w:pPr>
              <w:numPr>
                <w:ilvl w:val="0"/>
                <w:numId w:val="17"/>
              </w:numPr>
              <w:jc w:val="left"/>
              <w:rPr>
                <w:rFonts w:cstheme="majorHAnsi"/>
                <w:iCs/>
                <w:szCs w:val="24"/>
              </w:rPr>
            </w:pPr>
            <w:r w:rsidRPr="00F67F5A">
              <w:rPr>
                <w:rFonts w:cstheme="majorHAnsi"/>
                <w:iCs/>
                <w:szCs w:val="24"/>
              </w:rPr>
              <w:t>Demonstration projects where there is an opportunity for support for advice initiated by the government</w:t>
            </w:r>
          </w:p>
          <w:p w14:paraId="6C690A3D" w14:textId="77777777" w:rsidR="00A72223" w:rsidRPr="00F67F5A" w:rsidRDefault="00A72223" w:rsidP="00A72223">
            <w:pPr>
              <w:pStyle w:val="Ingetavstnd"/>
              <w:numPr>
                <w:ilvl w:val="0"/>
                <w:numId w:val="17"/>
              </w:numPr>
              <w:rPr>
                <w:rFonts w:asciiTheme="majorHAnsi" w:hAnsiTheme="majorHAnsi" w:cstheme="majorHAnsi"/>
                <w:iCs/>
                <w:sz w:val="24"/>
                <w:szCs w:val="24"/>
                <w:lang w:val="en-US"/>
              </w:rPr>
            </w:pPr>
            <w:r w:rsidRPr="00F67F5A">
              <w:rPr>
                <w:rFonts w:asciiTheme="majorHAnsi" w:hAnsiTheme="majorHAnsi" w:cstheme="majorHAnsi"/>
                <w:iCs/>
                <w:sz w:val="24"/>
                <w:szCs w:val="24"/>
                <w:lang w:val="en-US"/>
              </w:rPr>
              <w:t>Task force across municipalities that can assist municipalities to get started</w:t>
            </w:r>
          </w:p>
          <w:p w14:paraId="14BAB7FB" w14:textId="77777777" w:rsidR="00A72223" w:rsidRPr="00F67F5A" w:rsidRDefault="00A72223" w:rsidP="009809FC">
            <w:pPr>
              <w:pStyle w:val="Ingetavstnd"/>
              <w:rPr>
                <w:rFonts w:asciiTheme="majorHAnsi" w:hAnsiTheme="majorHAnsi" w:cstheme="majorHAnsi"/>
                <w:sz w:val="24"/>
                <w:szCs w:val="24"/>
                <w:lang w:val="en-US"/>
              </w:rPr>
            </w:pPr>
          </w:p>
          <w:p w14:paraId="5A30C85C" w14:textId="77777777" w:rsidR="00A72223" w:rsidRPr="00F67F5A" w:rsidRDefault="00A72223" w:rsidP="00A72223">
            <w:pPr>
              <w:pStyle w:val="Ingetavstnd"/>
              <w:numPr>
                <w:ilvl w:val="0"/>
                <w:numId w:val="17"/>
              </w:numPr>
              <w:rPr>
                <w:rFonts w:asciiTheme="majorHAnsi" w:hAnsiTheme="majorHAnsi" w:cstheme="majorHAnsi"/>
                <w:sz w:val="24"/>
                <w:szCs w:val="24"/>
                <w:lang w:val="en-US"/>
              </w:rPr>
            </w:pPr>
            <w:r w:rsidRPr="00F67F5A">
              <w:rPr>
                <w:rFonts w:asciiTheme="majorHAnsi" w:hAnsiTheme="majorHAnsi" w:cstheme="majorHAnsi"/>
                <w:sz w:val="24"/>
                <w:szCs w:val="24"/>
                <w:lang w:val="en-US"/>
              </w:rPr>
              <w:t>Recommendations / pressure from national and EU level regarding the use of EPC-like projects, e.g. in a voluntary cooperation agreement between municipal organization and the Government</w:t>
            </w:r>
          </w:p>
          <w:p w14:paraId="1C8369C2" w14:textId="77777777" w:rsidR="00A72223" w:rsidRPr="00F67F5A" w:rsidRDefault="00A72223" w:rsidP="009809FC">
            <w:pPr>
              <w:pStyle w:val="Ingetavstnd"/>
              <w:rPr>
                <w:rFonts w:asciiTheme="majorHAnsi" w:hAnsiTheme="majorHAnsi" w:cstheme="majorHAnsi"/>
                <w:sz w:val="24"/>
                <w:szCs w:val="24"/>
                <w:lang w:val="en-US"/>
              </w:rPr>
            </w:pPr>
          </w:p>
          <w:p w14:paraId="787D065F" w14:textId="77777777" w:rsidR="00A72223" w:rsidRPr="00F67F5A" w:rsidRDefault="00A72223" w:rsidP="00A72223">
            <w:pPr>
              <w:pStyle w:val="Ingetavstnd"/>
              <w:numPr>
                <w:ilvl w:val="0"/>
                <w:numId w:val="17"/>
              </w:numPr>
              <w:rPr>
                <w:rFonts w:asciiTheme="majorHAnsi" w:hAnsiTheme="majorHAnsi" w:cstheme="majorHAnsi"/>
                <w:iCs/>
                <w:sz w:val="24"/>
                <w:szCs w:val="24"/>
                <w:lang w:val="en-US"/>
              </w:rPr>
            </w:pPr>
            <w:r w:rsidRPr="00F67F5A">
              <w:rPr>
                <w:rFonts w:asciiTheme="majorHAnsi" w:hAnsiTheme="majorHAnsi" w:cstheme="majorHAnsi"/>
                <w:iCs/>
                <w:sz w:val="24"/>
                <w:szCs w:val="24"/>
                <w:lang w:val="en-US"/>
              </w:rPr>
              <w:t>Training of smaller companies to be involved in larger projects.</w:t>
            </w:r>
          </w:p>
          <w:p w14:paraId="6F6A74FA" w14:textId="77777777" w:rsidR="00A72223" w:rsidRPr="00F67F5A" w:rsidRDefault="00A72223" w:rsidP="009809FC">
            <w:pPr>
              <w:pStyle w:val="Ingetavstnd"/>
              <w:rPr>
                <w:rFonts w:asciiTheme="majorHAnsi" w:hAnsiTheme="majorHAnsi" w:cstheme="majorHAnsi"/>
                <w:iCs/>
                <w:sz w:val="24"/>
                <w:szCs w:val="24"/>
                <w:lang w:val="en-US"/>
              </w:rPr>
            </w:pPr>
          </w:p>
          <w:p w14:paraId="62168E6F" w14:textId="77777777" w:rsidR="00A72223" w:rsidRPr="00F67F5A" w:rsidRDefault="00A72223" w:rsidP="00A72223">
            <w:pPr>
              <w:numPr>
                <w:ilvl w:val="0"/>
                <w:numId w:val="17"/>
              </w:numPr>
              <w:jc w:val="left"/>
              <w:rPr>
                <w:rFonts w:cstheme="majorHAnsi"/>
                <w:iCs/>
                <w:szCs w:val="24"/>
              </w:rPr>
            </w:pPr>
            <w:r w:rsidRPr="00F67F5A">
              <w:rPr>
                <w:rFonts w:cstheme="majorHAnsi"/>
                <w:iCs/>
                <w:szCs w:val="24"/>
              </w:rPr>
              <w:t>Demonstration projects where there is an opportunity for financial support for consulting initiated by the government</w:t>
            </w:r>
          </w:p>
          <w:p w14:paraId="16631CA8" w14:textId="77777777" w:rsidR="00A72223" w:rsidRPr="00F67F5A" w:rsidRDefault="00A72223" w:rsidP="00A72223">
            <w:pPr>
              <w:pStyle w:val="Ingetavstnd"/>
              <w:numPr>
                <w:ilvl w:val="0"/>
                <w:numId w:val="17"/>
              </w:numPr>
              <w:rPr>
                <w:rFonts w:asciiTheme="majorHAnsi" w:hAnsiTheme="majorHAnsi" w:cstheme="majorHAnsi"/>
                <w:i/>
                <w:sz w:val="24"/>
                <w:szCs w:val="24"/>
                <w:lang w:val="en-US"/>
              </w:rPr>
            </w:pPr>
            <w:r w:rsidRPr="00F67F5A">
              <w:rPr>
                <w:rFonts w:asciiTheme="majorHAnsi" w:hAnsiTheme="majorHAnsi" w:cstheme="majorHAnsi"/>
                <w:iCs/>
                <w:sz w:val="24"/>
                <w:szCs w:val="24"/>
                <w:lang w:val="en-US"/>
              </w:rPr>
              <w:t>Task force across municipalities, which can also assist suppliers with knowledge about the models</w:t>
            </w:r>
          </w:p>
          <w:p w14:paraId="734F14D2" w14:textId="77777777" w:rsidR="00A72223" w:rsidRPr="00F67F5A" w:rsidRDefault="00A72223" w:rsidP="009809FC">
            <w:pPr>
              <w:pStyle w:val="Ingetavstnd"/>
              <w:ind w:left="720"/>
              <w:rPr>
                <w:rFonts w:asciiTheme="majorHAnsi" w:hAnsiTheme="majorHAnsi" w:cstheme="majorHAnsi"/>
                <w:i/>
                <w:sz w:val="24"/>
                <w:szCs w:val="24"/>
                <w:lang w:val="en-US"/>
              </w:rPr>
            </w:pPr>
          </w:p>
          <w:p w14:paraId="3BDEBA8B" w14:textId="77777777" w:rsidR="00A72223" w:rsidRPr="00F67F5A" w:rsidRDefault="00A72223" w:rsidP="00A72223">
            <w:pPr>
              <w:numPr>
                <w:ilvl w:val="0"/>
                <w:numId w:val="17"/>
              </w:numPr>
              <w:jc w:val="left"/>
              <w:rPr>
                <w:rFonts w:cstheme="majorHAnsi"/>
                <w:iCs/>
                <w:szCs w:val="24"/>
              </w:rPr>
            </w:pPr>
            <w:r w:rsidRPr="00F67F5A">
              <w:rPr>
                <w:rFonts w:cstheme="majorHAnsi"/>
                <w:iCs/>
                <w:szCs w:val="24"/>
              </w:rPr>
              <w:t>Demonstration projects where there is an opportunity for financial support for consulting initiated by the government</w:t>
            </w:r>
          </w:p>
          <w:p w14:paraId="6AA742E1" w14:textId="77777777" w:rsidR="00A72223" w:rsidRPr="00F67F5A" w:rsidRDefault="00A72223" w:rsidP="00A72223">
            <w:pPr>
              <w:numPr>
                <w:ilvl w:val="0"/>
                <w:numId w:val="17"/>
              </w:numPr>
              <w:jc w:val="left"/>
              <w:rPr>
                <w:rFonts w:cstheme="majorHAnsi"/>
                <w:iCs/>
                <w:szCs w:val="24"/>
              </w:rPr>
            </w:pPr>
            <w:r w:rsidRPr="00F67F5A">
              <w:rPr>
                <w:rFonts w:cstheme="majorHAnsi"/>
                <w:iCs/>
                <w:szCs w:val="24"/>
              </w:rPr>
              <w:t>Task force across municipalities, which can assist suppliers with knowledge about the models. Development of tools for follow-up on performance which is simpler and with a focus on fewer parameters that ensure "90%"</w:t>
            </w:r>
          </w:p>
          <w:p w14:paraId="2DBDB085" w14:textId="77777777" w:rsidR="00A72223" w:rsidRPr="00F67F5A" w:rsidRDefault="00A72223" w:rsidP="00A72223">
            <w:pPr>
              <w:pStyle w:val="Ingetavstnd"/>
              <w:numPr>
                <w:ilvl w:val="0"/>
                <w:numId w:val="17"/>
              </w:numPr>
              <w:rPr>
                <w:rFonts w:asciiTheme="majorHAnsi" w:hAnsiTheme="majorHAnsi" w:cstheme="majorHAnsi"/>
                <w:i/>
                <w:sz w:val="24"/>
                <w:szCs w:val="24"/>
                <w:lang w:val="en-US"/>
              </w:rPr>
            </w:pPr>
            <w:r w:rsidRPr="00F67F5A">
              <w:rPr>
                <w:rFonts w:asciiTheme="majorHAnsi" w:hAnsiTheme="majorHAnsi" w:cstheme="majorHAnsi"/>
                <w:sz w:val="24"/>
                <w:szCs w:val="24"/>
                <w:lang w:val="en-US"/>
              </w:rPr>
              <w:t xml:space="preserve">Training of technical directors and managers in the real estate area regarding benefits of EPC and MSC including "organization". </w:t>
            </w:r>
            <w:r w:rsidRPr="00F67F5A">
              <w:rPr>
                <w:rFonts w:asciiTheme="majorHAnsi" w:hAnsiTheme="majorHAnsi" w:cstheme="majorHAnsi"/>
                <w:i/>
                <w:sz w:val="24"/>
                <w:szCs w:val="24"/>
                <w:lang w:val="en-US"/>
              </w:rPr>
              <w:t>This applies not only to this type of project but in general going forward to all kinds of projects which have complex issues, multiple purposes and are cross-sectoral organized</w:t>
            </w:r>
          </w:p>
          <w:p w14:paraId="61299EAE" w14:textId="77777777" w:rsidR="00A72223" w:rsidRPr="00F67F5A" w:rsidRDefault="00A72223" w:rsidP="009809FC">
            <w:pPr>
              <w:pStyle w:val="Ingetavstnd"/>
              <w:ind w:left="720"/>
              <w:rPr>
                <w:rFonts w:asciiTheme="majorHAnsi" w:hAnsiTheme="majorHAnsi" w:cstheme="majorHAnsi"/>
                <w:i/>
                <w:sz w:val="24"/>
                <w:szCs w:val="24"/>
                <w:lang w:val="en-US"/>
              </w:rPr>
            </w:pPr>
          </w:p>
          <w:p w14:paraId="14B9542D" w14:textId="77777777" w:rsidR="00A72223" w:rsidRPr="00F67F5A" w:rsidRDefault="00A72223" w:rsidP="00A72223">
            <w:pPr>
              <w:numPr>
                <w:ilvl w:val="0"/>
                <w:numId w:val="17"/>
              </w:numPr>
              <w:jc w:val="left"/>
              <w:rPr>
                <w:rFonts w:cstheme="majorHAnsi"/>
                <w:iCs/>
                <w:szCs w:val="24"/>
              </w:rPr>
            </w:pPr>
            <w:r w:rsidRPr="00F67F5A">
              <w:rPr>
                <w:rFonts w:cstheme="majorHAnsi"/>
                <w:iCs/>
                <w:szCs w:val="24"/>
              </w:rPr>
              <w:t xml:space="preserve">Partnership training in the field of energy and climate across municipalities, </w:t>
            </w:r>
            <w:proofErr w:type="gramStart"/>
            <w:r w:rsidRPr="00F67F5A">
              <w:rPr>
                <w:rFonts w:cstheme="majorHAnsi"/>
                <w:iCs/>
                <w:szCs w:val="24"/>
              </w:rPr>
              <w:t>consultants</w:t>
            </w:r>
            <w:proofErr w:type="gramEnd"/>
            <w:r w:rsidRPr="00F67F5A">
              <w:rPr>
                <w:rFonts w:cstheme="majorHAnsi"/>
                <w:iCs/>
                <w:szCs w:val="24"/>
              </w:rPr>
              <w:t xml:space="preserve"> and suppliers (and the supply sector) to increase the level of knowledge about partnerships and collaborations.</w:t>
            </w:r>
          </w:p>
          <w:p w14:paraId="24DF0975" w14:textId="77777777" w:rsidR="00A72223" w:rsidRPr="00526865" w:rsidRDefault="00A72223" w:rsidP="009809FC">
            <w:pPr>
              <w:pStyle w:val="Ingetavstnd"/>
              <w:rPr>
                <w:i/>
                <w:lang w:val="en-US"/>
              </w:rPr>
            </w:pPr>
          </w:p>
        </w:tc>
      </w:tr>
    </w:tbl>
    <w:p w14:paraId="47DDB5E5" w14:textId="77777777" w:rsidR="00A72223" w:rsidRDefault="00A72223" w:rsidP="00A72223">
      <w:pPr>
        <w:pStyle w:val="Ingetavstnd"/>
        <w:rPr>
          <w:iCs/>
          <w:lang w:val="en-US"/>
        </w:rPr>
      </w:pPr>
    </w:p>
    <w:p w14:paraId="1F97F5D9" w14:textId="77777777" w:rsidR="00A72223" w:rsidRDefault="00A72223" w:rsidP="00A72223">
      <w:pPr>
        <w:pStyle w:val="Liststycke"/>
        <w:spacing w:after="216" w:line="240" w:lineRule="auto"/>
        <w:ind w:left="0"/>
      </w:pPr>
      <w:r>
        <w:br w:type="page"/>
      </w:r>
    </w:p>
    <w:p w14:paraId="23BF4FA3" w14:textId="77777777" w:rsidR="00A72223" w:rsidRDefault="00A72223" w:rsidP="00A72223">
      <w:pPr>
        <w:pStyle w:val="Liststycke"/>
        <w:spacing w:after="216" w:line="240" w:lineRule="auto"/>
        <w:ind w:left="0"/>
      </w:pPr>
    </w:p>
    <w:p w14:paraId="7D5EF6D4" w14:textId="77777777" w:rsidR="00A72223" w:rsidRPr="00A72223" w:rsidRDefault="00A72223" w:rsidP="00A72223">
      <w:pPr>
        <w:tabs>
          <w:tab w:val="right" w:pos="9026"/>
        </w:tabs>
        <w:rPr>
          <w:rFonts w:eastAsiaTheme="majorEastAsia" w:cstheme="majorBidi"/>
          <w:b/>
          <w:color w:val="BF8F00" w:themeColor="accent4" w:themeShade="BF"/>
          <w:sz w:val="52"/>
          <w:szCs w:val="32"/>
        </w:rPr>
      </w:pPr>
      <w:r w:rsidRPr="00A72223">
        <w:rPr>
          <w:rFonts w:eastAsiaTheme="majorEastAsia" w:cstheme="majorBidi"/>
          <w:b/>
          <w:color w:val="BF8F00" w:themeColor="accent4" w:themeShade="BF"/>
          <w:sz w:val="52"/>
          <w:szCs w:val="32"/>
        </w:rPr>
        <w:t xml:space="preserve">Green lease contracting </w:t>
      </w:r>
    </w:p>
    <w:p w14:paraId="3F302252" w14:textId="77777777" w:rsidR="00A72223" w:rsidRPr="00115761" w:rsidRDefault="00A72223" w:rsidP="00A72223">
      <w:pPr>
        <w:tabs>
          <w:tab w:val="right" w:pos="9026"/>
        </w:tabs>
        <w:rPr>
          <w:rFonts w:cs="Calibri"/>
          <w:color w:val="000000"/>
          <w:shd w:val="clear" w:color="auto" w:fill="FFFFFF"/>
        </w:rPr>
      </w:pPr>
      <w:r w:rsidRPr="00115761">
        <w:rPr>
          <w:rFonts w:cs="Calibri"/>
          <w:color w:val="000000"/>
          <w:shd w:val="clear" w:color="auto" w:fill="FFFFFF"/>
        </w:rPr>
        <w:t>Green leasing contracting is a good way to motivate both building owner and tenant to adopt energy saving measures. By reaching this kind of agreement, energy savings will be shared in a way that both parties will gain on the savings. The contract also contributes to a dialog between partners and puts the focus on the building and its environmental footprint.</w:t>
      </w:r>
    </w:p>
    <w:p w14:paraId="34A16EA5" w14:textId="77777777" w:rsidR="00A72223" w:rsidRPr="00A72223" w:rsidRDefault="00A72223" w:rsidP="00A72223">
      <w:pPr>
        <w:tabs>
          <w:tab w:val="right" w:pos="9026"/>
        </w:tabs>
        <w:rPr>
          <w:rFonts w:eastAsiaTheme="majorEastAsia" w:cstheme="majorBidi"/>
          <w:b/>
          <w:color w:val="BF8F00" w:themeColor="accent4" w:themeShade="BF"/>
          <w:sz w:val="28"/>
          <w:szCs w:val="28"/>
        </w:rPr>
      </w:pPr>
      <w:r w:rsidRPr="00A72223">
        <w:rPr>
          <w:rFonts w:eastAsiaTheme="majorEastAsia" w:cstheme="majorBidi"/>
          <w:b/>
          <w:color w:val="BF8F00" w:themeColor="accent4" w:themeShade="BF"/>
          <w:sz w:val="28"/>
          <w:szCs w:val="28"/>
        </w:rPr>
        <w:t xml:space="preserve">Main challenges: </w:t>
      </w:r>
    </w:p>
    <w:p w14:paraId="301E7507" w14:textId="77777777" w:rsidR="00A72223" w:rsidRPr="00F67F5A" w:rsidRDefault="00A72223" w:rsidP="00A72223">
      <w:pPr>
        <w:pStyle w:val="Ingetavstnd"/>
        <w:numPr>
          <w:ilvl w:val="0"/>
          <w:numId w:val="13"/>
        </w:numPr>
        <w:ind w:left="0"/>
        <w:rPr>
          <w:rFonts w:asciiTheme="majorHAnsi" w:hAnsiTheme="majorHAnsi" w:cstheme="majorHAnsi"/>
          <w:sz w:val="24"/>
          <w:szCs w:val="24"/>
        </w:rPr>
      </w:pPr>
      <w:r w:rsidRPr="00F67F5A">
        <w:rPr>
          <w:rFonts w:asciiTheme="majorHAnsi" w:hAnsiTheme="majorHAnsi" w:cstheme="majorHAnsi"/>
          <w:sz w:val="24"/>
          <w:szCs w:val="24"/>
        </w:rPr>
        <w:t>Lack of involvement from tenants in EE, for example behaviour changes – meaning that we dont reach the full potential of energy savings.</w:t>
      </w:r>
    </w:p>
    <w:p w14:paraId="1B7C5327" w14:textId="77777777" w:rsidR="00A72223" w:rsidRPr="00F67F5A" w:rsidRDefault="00A72223" w:rsidP="00A72223">
      <w:pPr>
        <w:pStyle w:val="Ingetavstnd"/>
        <w:numPr>
          <w:ilvl w:val="0"/>
          <w:numId w:val="13"/>
        </w:numPr>
        <w:ind w:left="0"/>
        <w:rPr>
          <w:rFonts w:asciiTheme="majorHAnsi" w:hAnsiTheme="majorHAnsi" w:cstheme="majorHAnsi"/>
          <w:sz w:val="24"/>
          <w:szCs w:val="24"/>
        </w:rPr>
      </w:pPr>
      <w:r w:rsidRPr="00F67F5A">
        <w:rPr>
          <w:rFonts w:asciiTheme="majorHAnsi" w:hAnsiTheme="majorHAnsi" w:cstheme="majorHAnsi"/>
          <w:sz w:val="24"/>
          <w:szCs w:val="24"/>
        </w:rPr>
        <w:t>Lack of knowledge and motivation for engagement in EE</w:t>
      </w:r>
    </w:p>
    <w:p w14:paraId="0B8ECF32" w14:textId="77777777" w:rsidR="00A72223" w:rsidRPr="003F7597" w:rsidRDefault="00A72223" w:rsidP="00A72223">
      <w:pPr>
        <w:tabs>
          <w:tab w:val="right" w:pos="902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115761" w14:paraId="0E256686" w14:textId="77777777" w:rsidTr="009809FC">
        <w:tc>
          <w:tcPr>
            <w:tcW w:w="12628" w:type="dxa"/>
            <w:shd w:val="clear" w:color="auto" w:fill="auto"/>
          </w:tcPr>
          <w:p w14:paraId="00AF6458" w14:textId="77777777" w:rsidR="00A72223" w:rsidRPr="00A72223" w:rsidRDefault="00A72223" w:rsidP="00AA1EAF">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A72223">
              <w:rPr>
                <w:rFonts w:asciiTheme="majorHAnsi" w:eastAsiaTheme="majorEastAsia" w:hAnsiTheme="majorHAnsi" w:cstheme="majorBidi"/>
                <w:b/>
                <w:color w:val="BF8F00" w:themeColor="accent4" w:themeShade="BF"/>
                <w:sz w:val="36"/>
                <w:szCs w:val="36"/>
                <w:lang w:val="en-US" w:eastAsia="zh-CN"/>
              </w:rPr>
              <w:t xml:space="preserve">Policy recommendations: </w:t>
            </w:r>
          </w:p>
          <w:p w14:paraId="63A939C4" w14:textId="77777777" w:rsidR="00A72223" w:rsidRPr="00F67F5A" w:rsidRDefault="00A72223" w:rsidP="009809FC">
            <w:pPr>
              <w:tabs>
                <w:tab w:val="right" w:pos="9026"/>
              </w:tabs>
              <w:rPr>
                <w:rFonts w:cstheme="majorHAnsi"/>
                <w:i/>
                <w:szCs w:val="24"/>
                <w:lang w:val="en-GB"/>
              </w:rPr>
            </w:pPr>
            <w:r w:rsidRPr="00F67F5A">
              <w:rPr>
                <w:rFonts w:cstheme="majorHAnsi"/>
                <w:i/>
                <w:szCs w:val="24"/>
                <w:lang w:val="en-GB"/>
              </w:rPr>
              <w:t>EU and BSR level:</w:t>
            </w:r>
          </w:p>
          <w:p w14:paraId="6E19FE13" w14:textId="77777777" w:rsidR="00A72223" w:rsidRPr="00F67F5A" w:rsidRDefault="00A72223" w:rsidP="00A72223">
            <w:pPr>
              <w:pStyle w:val="Ingetavstnd"/>
              <w:numPr>
                <w:ilvl w:val="0"/>
                <w:numId w:val="3"/>
              </w:numPr>
              <w:rPr>
                <w:rFonts w:asciiTheme="majorHAnsi" w:hAnsiTheme="majorHAnsi" w:cstheme="majorHAnsi"/>
                <w:sz w:val="24"/>
                <w:szCs w:val="24"/>
                <w:lang w:val="en-GB"/>
              </w:rPr>
            </w:pPr>
            <w:r w:rsidRPr="00F67F5A">
              <w:rPr>
                <w:rFonts w:asciiTheme="majorHAnsi" w:hAnsiTheme="majorHAnsi" w:cstheme="majorHAnsi"/>
                <w:sz w:val="24"/>
                <w:szCs w:val="24"/>
                <w:lang w:val="en-GB"/>
              </w:rPr>
              <w:t>Support initiatives that promote green lease contracting as a model to involve tenants in EE</w:t>
            </w:r>
          </w:p>
          <w:p w14:paraId="76351D74" w14:textId="77777777" w:rsidR="00A72223" w:rsidRPr="00F67F5A" w:rsidRDefault="00A72223" w:rsidP="009809FC">
            <w:pPr>
              <w:pStyle w:val="Ingetavstnd"/>
              <w:ind w:left="720"/>
              <w:rPr>
                <w:rFonts w:asciiTheme="majorHAnsi" w:hAnsiTheme="majorHAnsi" w:cstheme="majorHAnsi"/>
                <w:sz w:val="24"/>
                <w:szCs w:val="24"/>
                <w:lang w:val="en-GB"/>
              </w:rPr>
            </w:pPr>
          </w:p>
          <w:p w14:paraId="6EB7E366" w14:textId="77777777" w:rsidR="00A72223" w:rsidRPr="00F67F5A" w:rsidRDefault="00A72223" w:rsidP="009809FC">
            <w:pPr>
              <w:pStyle w:val="Ingetavstnd"/>
              <w:rPr>
                <w:rFonts w:asciiTheme="majorHAnsi" w:hAnsiTheme="majorHAnsi" w:cstheme="majorHAnsi"/>
                <w:i/>
                <w:sz w:val="24"/>
                <w:szCs w:val="24"/>
                <w:lang w:val="en-GB"/>
              </w:rPr>
            </w:pPr>
            <w:r w:rsidRPr="00F67F5A">
              <w:rPr>
                <w:rFonts w:asciiTheme="majorHAnsi" w:hAnsiTheme="majorHAnsi" w:cstheme="majorHAnsi"/>
                <w:i/>
                <w:sz w:val="24"/>
                <w:szCs w:val="24"/>
                <w:lang w:val="en-GB"/>
              </w:rPr>
              <w:t>National and regional level:</w:t>
            </w:r>
          </w:p>
          <w:p w14:paraId="1F9BAE6D" w14:textId="77777777" w:rsidR="00A72223" w:rsidRPr="00F67F5A" w:rsidRDefault="00A72223" w:rsidP="00A72223">
            <w:pPr>
              <w:pStyle w:val="Ingetavstnd"/>
              <w:numPr>
                <w:ilvl w:val="0"/>
                <w:numId w:val="5"/>
              </w:numPr>
              <w:rPr>
                <w:rFonts w:asciiTheme="majorHAnsi" w:hAnsiTheme="majorHAnsi" w:cstheme="majorHAnsi"/>
                <w:sz w:val="24"/>
                <w:szCs w:val="24"/>
                <w:lang w:val="en-US"/>
              </w:rPr>
            </w:pPr>
            <w:r w:rsidRPr="00F67F5A">
              <w:rPr>
                <w:rFonts w:asciiTheme="majorHAnsi" w:hAnsiTheme="majorHAnsi" w:cstheme="majorHAnsi"/>
                <w:sz w:val="24"/>
                <w:szCs w:val="24"/>
                <w:lang w:val="en-GB"/>
              </w:rPr>
              <w:t>Implement</w:t>
            </w:r>
            <w:r w:rsidRPr="00F67F5A">
              <w:rPr>
                <w:rFonts w:asciiTheme="majorHAnsi" w:hAnsiTheme="majorHAnsi" w:cstheme="majorHAnsi"/>
                <w:sz w:val="24"/>
                <w:szCs w:val="24"/>
                <w:lang w:val="en-US"/>
              </w:rPr>
              <w:t xml:space="preserve"> Green lease contracts to building lease contracts, both when renting premises and for renting out premises. </w:t>
            </w:r>
          </w:p>
          <w:p w14:paraId="327F5481" w14:textId="77777777" w:rsidR="00A72223" w:rsidRPr="00F67F5A" w:rsidRDefault="00A72223" w:rsidP="00A72223">
            <w:pPr>
              <w:pStyle w:val="Ingetavstnd"/>
              <w:numPr>
                <w:ilvl w:val="0"/>
                <w:numId w:val="5"/>
              </w:numPr>
              <w:rPr>
                <w:rFonts w:asciiTheme="majorHAnsi" w:hAnsiTheme="majorHAnsi" w:cstheme="majorHAnsi"/>
                <w:sz w:val="24"/>
                <w:szCs w:val="24"/>
                <w:lang w:val="en-US"/>
              </w:rPr>
            </w:pPr>
            <w:r w:rsidRPr="00F67F5A">
              <w:rPr>
                <w:rFonts w:asciiTheme="majorHAnsi" w:hAnsiTheme="majorHAnsi" w:cstheme="majorHAnsi"/>
                <w:sz w:val="24"/>
                <w:szCs w:val="24"/>
                <w:lang w:val="en-US"/>
              </w:rPr>
              <w:t>Disseminate good practice and create incentives for others to implement Green lease contracts.</w:t>
            </w:r>
          </w:p>
          <w:p w14:paraId="59D9A896" w14:textId="77777777" w:rsidR="00A72223" w:rsidRPr="008C39CA" w:rsidRDefault="00A72223" w:rsidP="00A72223">
            <w:pPr>
              <w:pStyle w:val="Ingetavstnd"/>
              <w:numPr>
                <w:ilvl w:val="0"/>
                <w:numId w:val="5"/>
              </w:numPr>
              <w:rPr>
                <w:lang w:val="en-US"/>
              </w:rPr>
            </w:pPr>
            <w:r w:rsidRPr="00F67F5A">
              <w:rPr>
                <w:rFonts w:asciiTheme="majorHAnsi" w:hAnsiTheme="majorHAnsi" w:cstheme="majorHAnsi"/>
                <w:sz w:val="24"/>
                <w:szCs w:val="24"/>
                <w:lang w:val="en-US"/>
              </w:rPr>
              <w:t>Use the model of Green lease contracts for schools to involve students in EE</w:t>
            </w:r>
          </w:p>
        </w:tc>
      </w:tr>
    </w:tbl>
    <w:p w14:paraId="4BDAE8F6" w14:textId="77777777" w:rsidR="00A72223" w:rsidRDefault="00A72223" w:rsidP="00A72223">
      <w:pPr>
        <w:tabs>
          <w:tab w:val="right" w:pos="9026"/>
        </w:tabs>
        <w:rPr>
          <w:b/>
          <w:bCs/>
          <w:iCs/>
          <w:sz w:val="36"/>
          <w:szCs w:val="36"/>
        </w:rPr>
      </w:pPr>
    </w:p>
    <w:p w14:paraId="23FEA088" w14:textId="77777777" w:rsidR="00A72223" w:rsidRDefault="00A72223">
      <w:pPr>
        <w:jc w:val="left"/>
        <w:rPr>
          <w:rFonts w:eastAsiaTheme="majorEastAsia" w:cstheme="majorBidi"/>
          <w:b/>
          <w:color w:val="BF8F00" w:themeColor="accent4" w:themeShade="BF"/>
          <w:sz w:val="52"/>
          <w:szCs w:val="32"/>
        </w:rPr>
      </w:pPr>
      <w:r>
        <w:rPr>
          <w:rFonts w:eastAsiaTheme="majorEastAsia" w:cstheme="majorBidi"/>
          <w:b/>
          <w:color w:val="BF8F00" w:themeColor="accent4" w:themeShade="BF"/>
          <w:sz w:val="52"/>
          <w:szCs w:val="32"/>
        </w:rPr>
        <w:br w:type="page"/>
      </w:r>
    </w:p>
    <w:p w14:paraId="28280DBE" w14:textId="6782E7AC" w:rsidR="00A72223" w:rsidRPr="00A72223" w:rsidRDefault="00A72223" w:rsidP="00A72223">
      <w:pPr>
        <w:tabs>
          <w:tab w:val="right" w:pos="9026"/>
        </w:tabs>
        <w:rPr>
          <w:rFonts w:eastAsiaTheme="majorEastAsia" w:cstheme="majorBidi"/>
          <w:b/>
          <w:color w:val="BF8F00" w:themeColor="accent4" w:themeShade="BF"/>
          <w:sz w:val="52"/>
          <w:szCs w:val="32"/>
        </w:rPr>
      </w:pPr>
      <w:proofErr w:type="spellStart"/>
      <w:r w:rsidRPr="00A72223">
        <w:rPr>
          <w:rFonts w:eastAsiaTheme="majorEastAsia" w:cstheme="majorBidi"/>
          <w:b/>
          <w:color w:val="BF8F00" w:themeColor="accent4" w:themeShade="BF"/>
          <w:sz w:val="52"/>
          <w:szCs w:val="32"/>
        </w:rPr>
        <w:lastRenderedPageBreak/>
        <w:t>Prosumerism</w:t>
      </w:r>
      <w:proofErr w:type="spellEnd"/>
    </w:p>
    <w:p w14:paraId="23A40CD7" w14:textId="77777777" w:rsidR="00A72223" w:rsidRDefault="00A72223" w:rsidP="00A72223">
      <w:pPr>
        <w:tabs>
          <w:tab w:val="right" w:pos="9026"/>
        </w:tabs>
      </w:pPr>
      <w:r>
        <w:t xml:space="preserve">Energy prosumer is an energy consumer that produces energy. Prosumer buildings are becoming increasingly common (e.g., nearly zero-energy buildings and plus-energy buildings). Buildings that can become a net-producer of energy create new technological, </w:t>
      </w:r>
      <w:proofErr w:type="gramStart"/>
      <w:r>
        <w:t>juridical</w:t>
      </w:r>
      <w:proofErr w:type="gramEnd"/>
      <w:r>
        <w:t xml:space="preserve"> and socioeconomic challenges for public authorities as producers, distributors and consumers in smart grid systems.</w:t>
      </w:r>
    </w:p>
    <w:p w14:paraId="678D4D46" w14:textId="77777777" w:rsidR="00A72223" w:rsidRPr="00A72223" w:rsidRDefault="00A72223" w:rsidP="00A72223">
      <w:pPr>
        <w:tabs>
          <w:tab w:val="right" w:pos="9026"/>
        </w:tabs>
        <w:rPr>
          <w:rFonts w:eastAsiaTheme="majorEastAsia" w:cstheme="majorBidi"/>
          <w:b/>
          <w:color w:val="BF8F00" w:themeColor="accent4" w:themeShade="BF"/>
          <w:sz w:val="28"/>
          <w:szCs w:val="28"/>
        </w:rPr>
      </w:pPr>
      <w:r w:rsidRPr="00A72223">
        <w:rPr>
          <w:rFonts w:eastAsiaTheme="majorEastAsia" w:cstheme="majorBidi"/>
          <w:b/>
          <w:color w:val="BF8F00" w:themeColor="accent4" w:themeShade="BF"/>
          <w:sz w:val="28"/>
          <w:szCs w:val="28"/>
        </w:rPr>
        <w:t>Main challenges:</w:t>
      </w:r>
    </w:p>
    <w:p w14:paraId="32DA66F9" w14:textId="77777777" w:rsidR="00A72223" w:rsidRPr="00F67F5A" w:rsidRDefault="00A72223" w:rsidP="00A72223">
      <w:pPr>
        <w:pStyle w:val="Ingetavstnd"/>
        <w:numPr>
          <w:ilvl w:val="0"/>
          <w:numId w:val="18"/>
        </w:numPr>
        <w:rPr>
          <w:rFonts w:asciiTheme="majorHAnsi" w:hAnsiTheme="majorHAnsi" w:cstheme="majorHAnsi"/>
          <w:sz w:val="24"/>
          <w:szCs w:val="24"/>
          <w:lang w:val="en-US"/>
        </w:rPr>
      </w:pPr>
      <w:r w:rsidRPr="00F67F5A">
        <w:rPr>
          <w:rFonts w:asciiTheme="majorHAnsi" w:hAnsiTheme="majorHAnsi" w:cstheme="majorHAnsi"/>
          <w:sz w:val="24"/>
          <w:szCs w:val="24"/>
          <w:lang w:val="en-US"/>
        </w:rPr>
        <w:t>«GAP» between EU planning periods in member states. Investment costs strongly depend on available support programs.</w:t>
      </w:r>
    </w:p>
    <w:p w14:paraId="7FAD318D" w14:textId="77777777" w:rsidR="00A72223" w:rsidRPr="00F67F5A" w:rsidRDefault="00A72223" w:rsidP="00A72223">
      <w:pPr>
        <w:pStyle w:val="Ingetavstnd"/>
        <w:numPr>
          <w:ilvl w:val="0"/>
          <w:numId w:val="18"/>
        </w:numPr>
        <w:rPr>
          <w:rFonts w:asciiTheme="majorHAnsi" w:hAnsiTheme="majorHAnsi" w:cstheme="majorHAnsi"/>
          <w:sz w:val="24"/>
          <w:szCs w:val="24"/>
          <w:lang w:val="en-US"/>
        </w:rPr>
      </w:pPr>
      <w:r w:rsidRPr="00F67F5A">
        <w:rPr>
          <w:rFonts w:asciiTheme="majorHAnsi" w:hAnsiTheme="majorHAnsi" w:cstheme="majorHAnsi"/>
          <w:sz w:val="24"/>
          <w:szCs w:val="24"/>
          <w:lang w:val="en-US"/>
        </w:rPr>
        <w:t>Different energy subsidies and taxes.</w:t>
      </w:r>
    </w:p>
    <w:p w14:paraId="3252D8EC" w14:textId="77777777" w:rsidR="00A72223" w:rsidRPr="00F67F5A" w:rsidRDefault="00A72223" w:rsidP="00A72223">
      <w:pPr>
        <w:pStyle w:val="Ingetavstnd"/>
        <w:numPr>
          <w:ilvl w:val="0"/>
          <w:numId w:val="18"/>
        </w:numPr>
        <w:rPr>
          <w:rFonts w:asciiTheme="majorHAnsi" w:hAnsiTheme="majorHAnsi" w:cstheme="majorHAnsi"/>
          <w:sz w:val="24"/>
          <w:szCs w:val="24"/>
          <w:lang w:val="en-US"/>
        </w:rPr>
      </w:pPr>
      <w:r w:rsidRPr="00F67F5A">
        <w:rPr>
          <w:rFonts w:asciiTheme="majorHAnsi" w:hAnsiTheme="majorHAnsi" w:cstheme="majorHAnsi"/>
          <w:sz w:val="24"/>
          <w:szCs w:val="24"/>
          <w:lang w:val="en-US"/>
        </w:rPr>
        <w:t>Fossil fuels price still competing with RES price</w:t>
      </w:r>
    </w:p>
    <w:p w14:paraId="2F58A263" w14:textId="77777777" w:rsidR="00A72223" w:rsidRPr="00F67F5A" w:rsidRDefault="00A72223" w:rsidP="00A72223">
      <w:pPr>
        <w:pStyle w:val="Ingetavstnd"/>
        <w:numPr>
          <w:ilvl w:val="0"/>
          <w:numId w:val="18"/>
        </w:numPr>
        <w:rPr>
          <w:rFonts w:asciiTheme="majorHAnsi" w:hAnsiTheme="majorHAnsi" w:cstheme="majorHAnsi"/>
          <w:sz w:val="24"/>
          <w:szCs w:val="24"/>
          <w:lang w:val="en-US"/>
        </w:rPr>
      </w:pPr>
      <w:r w:rsidRPr="00F67F5A">
        <w:rPr>
          <w:rFonts w:asciiTheme="majorHAnsi" w:hAnsiTheme="majorHAnsi" w:cstheme="majorHAnsi"/>
          <w:sz w:val="24"/>
          <w:szCs w:val="24"/>
          <w:lang w:val="en-US"/>
        </w:rPr>
        <w:t>Lack of competent installers and PV panel providers</w:t>
      </w:r>
    </w:p>
    <w:p w14:paraId="765A82D5" w14:textId="77777777" w:rsidR="00A72223" w:rsidRPr="00F67F5A" w:rsidRDefault="00A72223" w:rsidP="00A72223">
      <w:pPr>
        <w:pStyle w:val="Ingetavstnd"/>
        <w:numPr>
          <w:ilvl w:val="0"/>
          <w:numId w:val="18"/>
        </w:numPr>
        <w:rPr>
          <w:rFonts w:asciiTheme="majorHAnsi" w:hAnsiTheme="majorHAnsi" w:cstheme="majorHAnsi"/>
          <w:sz w:val="24"/>
          <w:szCs w:val="24"/>
          <w:lang w:val="en-US"/>
        </w:rPr>
      </w:pPr>
      <w:r w:rsidRPr="00F67F5A">
        <w:rPr>
          <w:rFonts w:asciiTheme="majorHAnsi" w:hAnsiTheme="majorHAnsi" w:cstheme="majorHAnsi"/>
          <w:sz w:val="24"/>
          <w:szCs w:val="24"/>
          <w:lang w:val="en-US"/>
        </w:rPr>
        <w:t>Green electricity systems often are not transparent. Consumers cannot verify the legitimacy of the purchased green energy. Lack of knowledge about global green electricity certification systems</w:t>
      </w:r>
    </w:p>
    <w:p w14:paraId="095A218A" w14:textId="77777777" w:rsidR="00A72223" w:rsidRPr="00F67F5A" w:rsidRDefault="00A72223" w:rsidP="00A72223">
      <w:pPr>
        <w:pStyle w:val="Ingetavstnd"/>
        <w:numPr>
          <w:ilvl w:val="0"/>
          <w:numId w:val="18"/>
        </w:numPr>
        <w:rPr>
          <w:rFonts w:asciiTheme="majorHAnsi" w:hAnsiTheme="majorHAnsi" w:cstheme="majorHAnsi"/>
          <w:sz w:val="24"/>
          <w:szCs w:val="24"/>
          <w:lang w:val="en-US"/>
        </w:rPr>
      </w:pPr>
      <w:r w:rsidRPr="00F67F5A">
        <w:rPr>
          <w:rFonts w:asciiTheme="majorHAnsi" w:hAnsiTheme="majorHAnsi" w:cstheme="majorHAnsi"/>
          <w:sz w:val="24"/>
          <w:szCs w:val="24"/>
          <w:lang w:val="en-US"/>
        </w:rPr>
        <w:t>Poor quality PV panels in EU market</w:t>
      </w:r>
    </w:p>
    <w:p w14:paraId="61C55DDC" w14:textId="77777777" w:rsidR="00A72223" w:rsidRPr="00F67F5A" w:rsidRDefault="00A72223" w:rsidP="00A72223">
      <w:pPr>
        <w:pStyle w:val="Ingetavstnd"/>
        <w:numPr>
          <w:ilvl w:val="0"/>
          <w:numId w:val="18"/>
        </w:numPr>
        <w:rPr>
          <w:rFonts w:asciiTheme="majorHAnsi" w:hAnsiTheme="majorHAnsi" w:cstheme="majorHAnsi"/>
          <w:sz w:val="24"/>
          <w:szCs w:val="24"/>
          <w:lang w:val="lv-LV"/>
        </w:rPr>
      </w:pPr>
      <w:r w:rsidRPr="00F67F5A">
        <w:rPr>
          <w:rFonts w:asciiTheme="majorHAnsi" w:hAnsiTheme="majorHAnsi" w:cstheme="majorHAnsi"/>
          <w:sz w:val="24"/>
          <w:szCs w:val="24"/>
          <w:lang w:val="en-US"/>
        </w:rPr>
        <w:t>Lack of people engagement installing panels</w:t>
      </w:r>
    </w:p>
    <w:p w14:paraId="6BAE99A2" w14:textId="77777777" w:rsidR="00A72223" w:rsidRDefault="00A72223" w:rsidP="00A72223">
      <w:pPr>
        <w:pStyle w:val="Ingetavstnd"/>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526865" w14:paraId="1829A0E8" w14:textId="77777777" w:rsidTr="009809FC">
        <w:tc>
          <w:tcPr>
            <w:tcW w:w="9242" w:type="dxa"/>
            <w:shd w:val="clear" w:color="auto" w:fill="auto"/>
          </w:tcPr>
          <w:p w14:paraId="2448DE74" w14:textId="77777777" w:rsidR="00A72223" w:rsidRPr="00A72223" w:rsidRDefault="00A72223" w:rsidP="00AA1EAF">
            <w:pPr>
              <w:pStyle w:val="Ingetavstnd"/>
              <w:spacing w:after="240"/>
              <w:rPr>
                <w:rFonts w:asciiTheme="majorHAnsi" w:eastAsiaTheme="majorEastAsia" w:hAnsiTheme="majorHAnsi" w:cstheme="majorBidi"/>
                <w:b/>
                <w:color w:val="BF8F00" w:themeColor="accent4" w:themeShade="BF"/>
                <w:sz w:val="36"/>
                <w:szCs w:val="36"/>
                <w:lang w:val="en-US" w:eastAsia="zh-CN"/>
              </w:rPr>
            </w:pPr>
            <w:r w:rsidRPr="00A72223">
              <w:rPr>
                <w:rFonts w:asciiTheme="majorHAnsi" w:eastAsiaTheme="majorEastAsia" w:hAnsiTheme="majorHAnsi" w:cstheme="majorBidi"/>
                <w:b/>
                <w:color w:val="BF8F00" w:themeColor="accent4" w:themeShade="BF"/>
                <w:sz w:val="36"/>
                <w:szCs w:val="36"/>
                <w:lang w:val="en-US" w:eastAsia="zh-CN"/>
              </w:rPr>
              <w:t xml:space="preserve">Policy recommendations: </w:t>
            </w:r>
          </w:p>
          <w:p w14:paraId="1A8AD2B2" w14:textId="77777777" w:rsidR="00A72223" w:rsidRPr="00F67F5A" w:rsidRDefault="00A72223" w:rsidP="009809FC">
            <w:pPr>
              <w:pStyle w:val="Ingetavstnd"/>
              <w:rPr>
                <w:rFonts w:asciiTheme="majorHAnsi" w:hAnsiTheme="majorHAnsi" w:cstheme="majorHAnsi"/>
                <w:i/>
                <w:iCs/>
                <w:sz w:val="24"/>
                <w:szCs w:val="24"/>
                <w:lang w:val="en-US"/>
              </w:rPr>
            </w:pPr>
            <w:r w:rsidRPr="00F67F5A">
              <w:rPr>
                <w:rFonts w:asciiTheme="majorHAnsi" w:hAnsiTheme="majorHAnsi" w:cstheme="majorHAnsi"/>
                <w:i/>
                <w:iCs/>
                <w:sz w:val="24"/>
                <w:szCs w:val="24"/>
                <w:lang w:val="en-US"/>
              </w:rPr>
              <w:t>EU and national level:</w:t>
            </w:r>
          </w:p>
          <w:p w14:paraId="5AC1C63D" w14:textId="77777777" w:rsidR="00A72223" w:rsidRPr="00F67F5A" w:rsidRDefault="00A72223" w:rsidP="009809FC">
            <w:pPr>
              <w:pStyle w:val="Ingetavstnd"/>
              <w:rPr>
                <w:rFonts w:asciiTheme="majorHAnsi" w:hAnsiTheme="majorHAnsi" w:cstheme="majorHAnsi"/>
                <w:sz w:val="24"/>
                <w:szCs w:val="24"/>
                <w:lang w:val="en-US"/>
              </w:rPr>
            </w:pPr>
          </w:p>
          <w:p w14:paraId="56DEE840" w14:textId="77777777" w:rsidR="00A72223" w:rsidRPr="00F67F5A" w:rsidRDefault="00A72223" w:rsidP="00A72223">
            <w:pPr>
              <w:pStyle w:val="Ingetavstnd"/>
              <w:numPr>
                <w:ilvl w:val="0"/>
                <w:numId w:val="19"/>
              </w:numPr>
              <w:rPr>
                <w:rFonts w:asciiTheme="majorHAnsi" w:hAnsiTheme="majorHAnsi" w:cstheme="majorHAnsi"/>
                <w:iCs/>
                <w:sz w:val="24"/>
                <w:szCs w:val="24"/>
                <w:lang w:val="en-US"/>
              </w:rPr>
            </w:pPr>
            <w:r w:rsidRPr="00F67F5A">
              <w:rPr>
                <w:rFonts w:asciiTheme="majorHAnsi" w:hAnsiTheme="majorHAnsi" w:cstheme="majorHAnsi"/>
                <w:iCs/>
                <w:sz w:val="24"/>
                <w:szCs w:val="24"/>
                <w:lang w:val="en-US"/>
              </w:rPr>
              <w:t>Provide long-term financial mechanism for PV installation. Ensure continuity between support programs</w:t>
            </w:r>
          </w:p>
          <w:p w14:paraId="4080D423" w14:textId="77777777" w:rsidR="00A72223" w:rsidRPr="00F67F5A" w:rsidRDefault="00A72223" w:rsidP="00A72223">
            <w:pPr>
              <w:pStyle w:val="Ingetavstnd"/>
              <w:numPr>
                <w:ilvl w:val="0"/>
                <w:numId w:val="19"/>
              </w:numPr>
              <w:rPr>
                <w:rFonts w:asciiTheme="majorHAnsi" w:hAnsiTheme="majorHAnsi" w:cstheme="majorHAnsi"/>
                <w:iCs/>
                <w:sz w:val="24"/>
                <w:szCs w:val="24"/>
                <w:lang w:val="en-US"/>
              </w:rPr>
            </w:pPr>
            <w:r w:rsidRPr="00F67F5A">
              <w:rPr>
                <w:rFonts w:asciiTheme="majorHAnsi" w:hAnsiTheme="majorHAnsi" w:cstheme="majorHAnsi"/>
                <w:iCs/>
                <w:sz w:val="24"/>
                <w:szCs w:val="24"/>
                <w:lang w:val="en-US"/>
              </w:rPr>
              <w:t>Harmonize the market rules (energy, installers, PV panels, legislation). Remove barriers in legislation</w:t>
            </w:r>
          </w:p>
          <w:p w14:paraId="29572A58" w14:textId="77777777" w:rsidR="00A72223" w:rsidRPr="00F67F5A" w:rsidRDefault="00A72223" w:rsidP="00A72223">
            <w:pPr>
              <w:pStyle w:val="Ingetavstnd"/>
              <w:numPr>
                <w:ilvl w:val="0"/>
                <w:numId w:val="19"/>
              </w:numPr>
              <w:rPr>
                <w:rFonts w:asciiTheme="majorHAnsi" w:hAnsiTheme="majorHAnsi" w:cstheme="majorHAnsi"/>
                <w:sz w:val="24"/>
                <w:szCs w:val="24"/>
                <w:lang w:val="en-US"/>
              </w:rPr>
            </w:pPr>
            <w:r w:rsidRPr="00F67F5A">
              <w:rPr>
                <w:rFonts w:asciiTheme="majorHAnsi" w:hAnsiTheme="majorHAnsi" w:cstheme="majorHAnsi"/>
                <w:sz w:val="24"/>
                <w:szCs w:val="24"/>
                <w:lang w:val="en-US"/>
              </w:rPr>
              <w:t>Increase fossil fuel taxes to increase feasibility</w:t>
            </w:r>
          </w:p>
          <w:p w14:paraId="10002D77" w14:textId="77777777" w:rsidR="00A72223" w:rsidRPr="00F67F5A" w:rsidRDefault="00A72223" w:rsidP="00A72223">
            <w:pPr>
              <w:pStyle w:val="Ingetavstnd"/>
              <w:numPr>
                <w:ilvl w:val="0"/>
                <w:numId w:val="19"/>
              </w:numPr>
              <w:rPr>
                <w:rFonts w:asciiTheme="majorHAnsi" w:hAnsiTheme="majorHAnsi" w:cstheme="majorHAnsi"/>
                <w:sz w:val="24"/>
                <w:szCs w:val="24"/>
                <w:lang w:val="en-US"/>
              </w:rPr>
            </w:pPr>
            <w:r w:rsidRPr="00F67F5A">
              <w:rPr>
                <w:rFonts w:asciiTheme="majorHAnsi" w:hAnsiTheme="majorHAnsi" w:cstheme="majorHAnsi"/>
                <w:sz w:val="24"/>
                <w:szCs w:val="24"/>
                <w:lang w:val="en-US"/>
              </w:rPr>
              <w:t xml:space="preserve">Provide training programs (training standard, education requirements, </w:t>
            </w:r>
            <w:proofErr w:type="spellStart"/>
            <w:r w:rsidRPr="00F67F5A">
              <w:rPr>
                <w:rFonts w:asciiTheme="majorHAnsi" w:hAnsiTheme="majorHAnsi" w:cstheme="majorHAnsi"/>
                <w:sz w:val="24"/>
                <w:szCs w:val="24"/>
                <w:lang w:val="en-US"/>
              </w:rPr>
              <w:t>etc</w:t>
            </w:r>
            <w:proofErr w:type="spellEnd"/>
            <w:r w:rsidRPr="00F67F5A">
              <w:rPr>
                <w:rFonts w:asciiTheme="majorHAnsi" w:hAnsiTheme="majorHAnsi" w:cstheme="majorHAnsi"/>
                <w:sz w:val="24"/>
                <w:szCs w:val="24"/>
                <w:lang w:val="en-US"/>
              </w:rPr>
              <w:t xml:space="preserve">) to support the energy transition to PV </w:t>
            </w:r>
          </w:p>
          <w:p w14:paraId="71DCEA3F" w14:textId="77777777" w:rsidR="00A72223" w:rsidRPr="00F67F5A" w:rsidRDefault="00A72223" w:rsidP="00A72223">
            <w:pPr>
              <w:pStyle w:val="Ingetavstnd"/>
              <w:numPr>
                <w:ilvl w:val="0"/>
                <w:numId w:val="19"/>
              </w:numPr>
              <w:rPr>
                <w:rFonts w:asciiTheme="majorHAnsi" w:hAnsiTheme="majorHAnsi" w:cstheme="majorHAnsi"/>
                <w:sz w:val="24"/>
                <w:szCs w:val="24"/>
                <w:lang w:val="en-US"/>
              </w:rPr>
            </w:pPr>
            <w:r w:rsidRPr="00F67F5A">
              <w:rPr>
                <w:rFonts w:asciiTheme="majorHAnsi" w:hAnsiTheme="majorHAnsi" w:cstheme="majorHAnsi"/>
                <w:sz w:val="24"/>
                <w:szCs w:val="24"/>
                <w:lang w:val="en-US"/>
              </w:rPr>
              <w:t>Improve Green electricity certification systems</w:t>
            </w:r>
          </w:p>
          <w:p w14:paraId="43135FAF" w14:textId="77777777" w:rsidR="00A72223" w:rsidRPr="00F67F5A" w:rsidRDefault="00A72223" w:rsidP="00A72223">
            <w:pPr>
              <w:pStyle w:val="Ingetavstnd"/>
              <w:numPr>
                <w:ilvl w:val="0"/>
                <w:numId w:val="19"/>
              </w:numPr>
              <w:rPr>
                <w:rFonts w:asciiTheme="majorHAnsi" w:hAnsiTheme="majorHAnsi" w:cstheme="majorHAnsi"/>
                <w:sz w:val="24"/>
                <w:szCs w:val="24"/>
                <w:lang w:val="lv-LV"/>
              </w:rPr>
            </w:pPr>
            <w:r w:rsidRPr="00F67F5A">
              <w:rPr>
                <w:rFonts w:asciiTheme="majorHAnsi" w:hAnsiTheme="majorHAnsi" w:cstheme="majorHAnsi"/>
                <w:sz w:val="24"/>
                <w:szCs w:val="24"/>
                <w:lang w:val="lv-LV"/>
              </w:rPr>
              <w:t>Promote information about Green electricity certification systems to public.</w:t>
            </w:r>
          </w:p>
          <w:p w14:paraId="594A8C86" w14:textId="77777777" w:rsidR="00A72223" w:rsidRPr="00F67F5A" w:rsidRDefault="00A72223" w:rsidP="00A72223">
            <w:pPr>
              <w:pStyle w:val="Ingetavstnd"/>
              <w:numPr>
                <w:ilvl w:val="0"/>
                <w:numId w:val="19"/>
              </w:numPr>
              <w:rPr>
                <w:rFonts w:asciiTheme="majorHAnsi" w:hAnsiTheme="majorHAnsi" w:cstheme="majorHAnsi"/>
                <w:sz w:val="24"/>
                <w:szCs w:val="24"/>
                <w:lang w:val="lv-LV"/>
              </w:rPr>
            </w:pPr>
            <w:r w:rsidRPr="00F67F5A">
              <w:rPr>
                <w:rFonts w:asciiTheme="majorHAnsi" w:hAnsiTheme="majorHAnsi" w:cstheme="majorHAnsi"/>
                <w:sz w:val="24"/>
                <w:szCs w:val="24"/>
                <w:lang w:val="en-GB"/>
              </w:rPr>
              <w:t>More closely monitor imported PV panels in EU (support only qualitative PV). Develop minimal requirements for PV panel production. Prepare market for PV panel acceleration</w:t>
            </w:r>
          </w:p>
          <w:p w14:paraId="1BFDC341" w14:textId="77777777" w:rsidR="00A72223" w:rsidRPr="00F67F5A" w:rsidRDefault="00A72223" w:rsidP="00A72223">
            <w:pPr>
              <w:pStyle w:val="Ingetavstnd"/>
              <w:numPr>
                <w:ilvl w:val="0"/>
                <w:numId w:val="19"/>
              </w:numPr>
              <w:rPr>
                <w:rFonts w:asciiTheme="majorHAnsi" w:hAnsiTheme="majorHAnsi" w:cstheme="majorHAnsi"/>
                <w:sz w:val="24"/>
                <w:szCs w:val="24"/>
                <w:lang w:val="lv-LV"/>
              </w:rPr>
            </w:pPr>
            <w:r w:rsidRPr="00F67F5A">
              <w:rPr>
                <w:rFonts w:asciiTheme="majorHAnsi" w:hAnsiTheme="majorHAnsi" w:cstheme="majorHAnsi"/>
                <w:sz w:val="24"/>
                <w:szCs w:val="24"/>
                <w:lang w:val="en-US"/>
              </w:rPr>
              <w:t>Mandate for solar to be installed on all new and renovated residential, commercial, and industrial buildings in the EU (for example, to achieve EE)</w:t>
            </w:r>
          </w:p>
          <w:p w14:paraId="71384E88" w14:textId="77777777" w:rsidR="00A72223" w:rsidRPr="00526865" w:rsidRDefault="00A72223" w:rsidP="009809FC">
            <w:pPr>
              <w:pStyle w:val="Ingetavstnd"/>
              <w:rPr>
                <w:lang w:val="en-US"/>
              </w:rPr>
            </w:pPr>
          </w:p>
        </w:tc>
      </w:tr>
    </w:tbl>
    <w:p w14:paraId="100EB488" w14:textId="77777777" w:rsidR="00A72223" w:rsidRDefault="00A72223" w:rsidP="00A72223">
      <w:pPr>
        <w:pStyle w:val="Ingetavstnd"/>
        <w:rPr>
          <w:b/>
          <w:bCs/>
          <w:lang w:val="lv-LV"/>
        </w:rPr>
      </w:pPr>
    </w:p>
    <w:p w14:paraId="1F308D7D" w14:textId="77777777" w:rsidR="00A72223" w:rsidRPr="004C2E58" w:rsidRDefault="00A72223" w:rsidP="00A72223">
      <w:pPr>
        <w:pStyle w:val="Ingetavstnd"/>
        <w:rPr>
          <w:b/>
          <w:bCs/>
          <w:sz w:val="36"/>
          <w:szCs w:val="36"/>
          <w:lang w:val="lv-LV"/>
        </w:rPr>
      </w:pPr>
      <w:r>
        <w:rPr>
          <w:b/>
          <w:bCs/>
          <w:lang w:val="lv-LV"/>
        </w:rPr>
        <w:br w:type="page"/>
      </w:r>
    </w:p>
    <w:p w14:paraId="24B0C436" w14:textId="77777777" w:rsidR="00A72223" w:rsidRPr="00A72223" w:rsidRDefault="00A72223" w:rsidP="00A72223">
      <w:pPr>
        <w:tabs>
          <w:tab w:val="right" w:pos="9026"/>
        </w:tabs>
        <w:rPr>
          <w:rFonts w:eastAsiaTheme="majorEastAsia" w:cstheme="majorBidi"/>
          <w:b/>
          <w:color w:val="BF8F00" w:themeColor="accent4" w:themeShade="BF"/>
          <w:sz w:val="52"/>
          <w:szCs w:val="32"/>
        </w:rPr>
      </w:pPr>
      <w:r w:rsidRPr="00A72223">
        <w:rPr>
          <w:rFonts w:eastAsiaTheme="majorEastAsia" w:cstheme="majorBidi"/>
          <w:b/>
          <w:color w:val="BF8F00" w:themeColor="accent4" w:themeShade="BF"/>
          <w:sz w:val="52"/>
          <w:szCs w:val="32"/>
        </w:rPr>
        <w:lastRenderedPageBreak/>
        <w:t>Technological solutions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A72223" w:rsidRPr="00526865" w14:paraId="367AE0DE" w14:textId="77777777" w:rsidTr="009809FC">
        <w:tc>
          <w:tcPr>
            <w:tcW w:w="9242" w:type="dxa"/>
            <w:shd w:val="clear" w:color="auto" w:fill="auto"/>
          </w:tcPr>
          <w:p w14:paraId="2C641041" w14:textId="77777777" w:rsidR="00A72223" w:rsidRPr="00A72223" w:rsidRDefault="00A72223" w:rsidP="009809FC">
            <w:pPr>
              <w:tabs>
                <w:tab w:val="right" w:pos="9026"/>
              </w:tabs>
              <w:rPr>
                <w:rFonts w:eastAsiaTheme="majorEastAsia" w:cstheme="majorBidi"/>
                <w:b/>
                <w:color w:val="BF8F00" w:themeColor="accent4" w:themeShade="BF"/>
                <w:sz w:val="36"/>
                <w:szCs w:val="36"/>
              </w:rPr>
            </w:pPr>
            <w:r w:rsidRPr="00A72223">
              <w:rPr>
                <w:rFonts w:eastAsiaTheme="majorEastAsia" w:cstheme="majorBidi"/>
                <w:b/>
                <w:color w:val="BF8F00" w:themeColor="accent4" w:themeShade="BF"/>
                <w:sz w:val="36"/>
                <w:szCs w:val="36"/>
              </w:rPr>
              <w:t>Policy recommendation:</w:t>
            </w:r>
          </w:p>
          <w:p w14:paraId="15D04FC7" w14:textId="77777777" w:rsidR="00A72223" w:rsidRPr="00F67F5A" w:rsidRDefault="00A72223" w:rsidP="009809FC">
            <w:pPr>
              <w:tabs>
                <w:tab w:val="right" w:pos="9026"/>
              </w:tabs>
              <w:rPr>
                <w:rFonts w:cstheme="majorHAnsi"/>
                <w:i/>
                <w:szCs w:val="24"/>
              </w:rPr>
            </w:pPr>
            <w:r w:rsidRPr="00F67F5A">
              <w:rPr>
                <w:rFonts w:cstheme="majorHAnsi"/>
                <w:i/>
                <w:szCs w:val="24"/>
              </w:rPr>
              <w:t xml:space="preserve">National level: </w:t>
            </w:r>
          </w:p>
          <w:p w14:paraId="739147AD" w14:textId="77777777" w:rsidR="00A72223" w:rsidRPr="00F67F5A" w:rsidRDefault="00A72223" w:rsidP="00A72223">
            <w:pPr>
              <w:pStyle w:val="Ingetavstnd"/>
              <w:numPr>
                <w:ilvl w:val="0"/>
                <w:numId w:val="20"/>
              </w:numPr>
              <w:rPr>
                <w:rFonts w:asciiTheme="majorHAnsi" w:hAnsiTheme="majorHAnsi" w:cstheme="majorHAnsi"/>
                <w:sz w:val="24"/>
                <w:szCs w:val="24"/>
              </w:rPr>
            </w:pPr>
            <w:r w:rsidRPr="00F67F5A">
              <w:rPr>
                <w:rFonts w:asciiTheme="majorHAnsi" w:hAnsiTheme="majorHAnsi" w:cstheme="majorHAnsi"/>
                <w:sz w:val="24"/>
                <w:szCs w:val="24"/>
              </w:rPr>
              <w:t>creation and update of a digital database of different technological solutions for EE</w:t>
            </w:r>
          </w:p>
          <w:p w14:paraId="2777B581" w14:textId="77777777" w:rsidR="00A72223" w:rsidRDefault="00A72223" w:rsidP="009809FC">
            <w:pPr>
              <w:pStyle w:val="Ingetavstnd"/>
              <w:ind w:left="720"/>
            </w:pPr>
          </w:p>
        </w:tc>
      </w:tr>
    </w:tbl>
    <w:p w14:paraId="29DA8D88" w14:textId="77777777" w:rsidR="00DB4FEA" w:rsidRDefault="00DB4FEA">
      <w:pPr>
        <w:rPr>
          <w:bCs/>
          <w:szCs w:val="24"/>
        </w:rPr>
      </w:pPr>
    </w:p>
    <w:p w14:paraId="29DA8D89" w14:textId="77777777" w:rsidR="00DB4FEA" w:rsidRDefault="00DB4FEA">
      <w:pPr>
        <w:rPr>
          <w:bCs/>
          <w:szCs w:val="24"/>
        </w:rPr>
      </w:pPr>
    </w:p>
    <w:p w14:paraId="29DA8D8A" w14:textId="77777777" w:rsidR="00DB4FEA" w:rsidRDefault="00DB4FEA">
      <w:pPr>
        <w:rPr>
          <w:bCs/>
          <w:szCs w:val="24"/>
        </w:rPr>
      </w:pPr>
    </w:p>
    <w:p w14:paraId="29DA8D8B" w14:textId="77777777" w:rsidR="00DB4FEA" w:rsidRDefault="00DB4FEA">
      <w:pPr>
        <w:rPr>
          <w:bCs/>
          <w:szCs w:val="24"/>
        </w:rPr>
      </w:pPr>
    </w:p>
    <w:p w14:paraId="29DA8D8C" w14:textId="77777777" w:rsidR="00DB4FEA" w:rsidRDefault="00DB4FEA">
      <w:pPr>
        <w:rPr>
          <w:bCs/>
          <w:szCs w:val="24"/>
        </w:rPr>
      </w:pPr>
    </w:p>
    <w:p w14:paraId="29DA8D8D" w14:textId="77777777" w:rsidR="00DB4FEA" w:rsidRDefault="00DB4FEA">
      <w:pPr>
        <w:rPr>
          <w:bCs/>
          <w:szCs w:val="24"/>
        </w:rPr>
        <w:sectPr w:rsidR="00DB4FEA">
          <w:headerReference w:type="even" r:id="rId41"/>
          <w:headerReference w:type="default" r:id="rId42"/>
          <w:footerReference w:type="even" r:id="rId43"/>
          <w:pgSz w:w="11850" w:h="16783"/>
          <w:pgMar w:top="1134" w:right="1134" w:bottom="1134" w:left="1701" w:header="720" w:footer="720" w:gutter="0"/>
          <w:cols w:space="0"/>
          <w:docGrid w:linePitch="360"/>
        </w:sectPr>
      </w:pPr>
    </w:p>
    <w:p w14:paraId="29DA8D8E" w14:textId="77777777" w:rsidR="00DB4FEA" w:rsidRDefault="00A463A8">
      <w:pPr>
        <w:rPr>
          <w:bCs/>
          <w:szCs w:val="24"/>
        </w:rPr>
      </w:pPr>
      <w:r>
        <w:rPr>
          <w:noProof/>
        </w:rPr>
        <w:lastRenderedPageBreak/>
        <w:drawing>
          <wp:anchor distT="0" distB="0" distL="114300" distR="114300" simplePos="0" relativeHeight="251740160" behindDoc="0" locked="0" layoutInCell="1" allowOverlap="1" wp14:anchorId="29DA8DB5" wp14:editId="29DA8DB6">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29DA8D8F" w14:textId="77777777" w:rsidR="00DB4FEA" w:rsidRDefault="00DB4FEA">
      <w:pPr>
        <w:rPr>
          <w:bCs/>
          <w:szCs w:val="24"/>
        </w:rPr>
      </w:pPr>
    </w:p>
    <w:p w14:paraId="29DA8D90" w14:textId="77777777" w:rsidR="00DB4FEA" w:rsidRDefault="00A463A8">
      <w:pPr>
        <w:rPr>
          <w:bCs/>
          <w:szCs w:val="24"/>
        </w:rPr>
      </w:pPr>
      <w:r>
        <w:rPr>
          <w:noProof/>
        </w:rPr>
        <w:drawing>
          <wp:anchor distT="0" distB="0" distL="114300" distR="114300" simplePos="0" relativeHeight="251739136" behindDoc="0" locked="0" layoutInCell="1" allowOverlap="1" wp14:anchorId="29DA8DB7" wp14:editId="29DA8DB8">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29DA8D91"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2" w14:textId="77777777" w:rsidR="00DB4FEA" w:rsidRDefault="00DB4FE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3"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4" w14:textId="77777777" w:rsidR="00DB4FEA" w:rsidRDefault="00A463A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17280" behindDoc="0" locked="0" layoutInCell="1" allowOverlap="1" wp14:anchorId="29DA8DB9" wp14:editId="29DA8DBA">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29DA8D95"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6" w14:textId="77777777" w:rsidR="00DB4FEA" w:rsidRDefault="00DB4FE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7"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8" w14:textId="77777777" w:rsidR="00DB4FEA" w:rsidRDefault="00DB4FE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9" w14:textId="77777777" w:rsidR="00DB4FEA" w:rsidRDefault="00DB4FEA">
      <w:pPr>
        <w:rPr>
          <w:bCs/>
          <w:szCs w:val="24"/>
        </w:rPr>
      </w:pPr>
    </w:p>
    <w:p w14:paraId="29DA8D9A" w14:textId="77777777" w:rsidR="00DB4FEA" w:rsidRDefault="00DB4FEA">
      <w:pPr>
        <w:rPr>
          <w:bCs/>
          <w:szCs w:val="24"/>
        </w:rPr>
      </w:pPr>
    </w:p>
    <w:p w14:paraId="29DA8D9B" w14:textId="77777777" w:rsidR="00DB4FEA" w:rsidRDefault="00DB4FEA">
      <w:pPr>
        <w:rPr>
          <w:bCs/>
          <w:szCs w:val="24"/>
        </w:rPr>
      </w:pPr>
    </w:p>
    <w:p w14:paraId="29DA8D9C" w14:textId="77777777" w:rsidR="00DB4FEA" w:rsidRDefault="00DB4FEA">
      <w:pPr>
        <w:rPr>
          <w:bCs/>
          <w:szCs w:val="24"/>
        </w:rPr>
      </w:pPr>
    </w:p>
    <w:sectPr w:rsidR="00DB4FEA">
      <w:headerReference w:type="even" r:id="rId47"/>
      <w:headerReference w:type="default" r:id="rId48"/>
      <w:footerReference w:type="even" r:id="rId49"/>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ADBA4" w14:textId="77777777" w:rsidR="00A463A8" w:rsidRDefault="00A463A8">
      <w:pPr>
        <w:spacing w:after="0" w:line="240" w:lineRule="auto"/>
      </w:pPr>
      <w:r>
        <w:separator/>
      </w:r>
    </w:p>
  </w:endnote>
  <w:endnote w:type="continuationSeparator" w:id="0">
    <w:p w14:paraId="36D4791C" w14:textId="77777777" w:rsidR="00A463A8" w:rsidRDefault="00A4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C" w14:textId="77777777" w:rsidR="00DB4FEA" w:rsidRDefault="00DB4FEA">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D" w14:textId="77777777" w:rsidR="00DB4FEA" w:rsidRDefault="00A463A8">
    <w:pPr>
      <w:pStyle w:val="Sidfot"/>
      <w:rPr>
        <w:lang w:val="lv-LV"/>
      </w:rPr>
    </w:pPr>
    <w:r>
      <w:rPr>
        <w:noProof/>
      </w:rPr>
      <mc:AlternateContent>
        <mc:Choice Requires="wps">
          <w:drawing>
            <wp:anchor distT="0" distB="0" distL="114300" distR="114300" simplePos="0" relativeHeight="251657728" behindDoc="0" locked="0" layoutInCell="1" allowOverlap="1" wp14:anchorId="29DA8DC6" wp14:editId="29DA8DC7">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DA8E05" w14:textId="77777777" w:rsidR="00DB4FEA" w:rsidRDefault="00A463A8">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DA8DC6" id="_x0000_t202" coordsize="21600,21600" o:spt="202" path="m,l,21600r21600,l21600,xe">
              <v:stroke joinstyle="miter"/>
              <v:path gradientshapeok="t" o:connecttype="rect"/>
            </v:shapetype>
            <v:shape id="Text Box 7" o:spid="_x0000_s1033"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29DA8E05" w14:textId="77777777" w:rsidR="00DB4FEA" w:rsidRDefault="00A463A8">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29DA8DC8" wp14:editId="29DA8DC9">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0" w14:textId="77777777" w:rsidR="00DB4FEA" w:rsidRDefault="00DB4FE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3" w14:textId="77777777" w:rsidR="00DB4FEA" w:rsidRDefault="00DB4FE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00397" w14:textId="77777777" w:rsidR="00A463A8" w:rsidRDefault="00A463A8">
      <w:pPr>
        <w:spacing w:after="0" w:line="240" w:lineRule="auto"/>
      </w:pPr>
      <w:r>
        <w:separator/>
      </w:r>
    </w:p>
  </w:footnote>
  <w:footnote w:type="continuationSeparator" w:id="0">
    <w:p w14:paraId="0E8981A5" w14:textId="77777777" w:rsidR="00A463A8" w:rsidRDefault="00A46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B" w14:textId="77777777" w:rsidR="00DB4FEA" w:rsidRDefault="00A463A8">
    <w:pPr>
      <w:pStyle w:val="Sidhuvud"/>
      <w:rPr>
        <w:lang w:val="lv-LV"/>
      </w:rPr>
    </w:pPr>
    <w:r>
      <w:rPr>
        <w:noProof/>
        <w:lang w:val="lv-LV"/>
      </w:rPr>
      <w:drawing>
        <wp:anchor distT="0" distB="0" distL="114300" distR="114300" simplePos="0" relativeHeight="251656704" behindDoc="1" locked="1" layoutInCell="1" allowOverlap="1" wp14:anchorId="29DA8DC4" wp14:editId="29DA8DC5">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E" w14:textId="77777777" w:rsidR="00DB4FEA" w:rsidRDefault="00DB4FE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40E28" w14:textId="77777777" w:rsidR="007977D1" w:rsidRDefault="007977D1">
    <w:pPr>
      <w:pStyle w:val="Sidhuvud"/>
      <w:rPr>
        <w:noProof/>
      </w:rPr>
    </w:pPr>
  </w:p>
  <w:p w14:paraId="29DA8DBF" w14:textId="4D540015" w:rsidR="00DB4FEA" w:rsidRDefault="00A463A8">
    <w:pPr>
      <w:pStyle w:val="Sidhuvud"/>
      <w:rPr>
        <w:lang w:val="lv-LV"/>
      </w:rPr>
    </w:pPr>
    <w:r>
      <w:rPr>
        <w:noProof/>
      </w:rPr>
      <w:drawing>
        <wp:anchor distT="0" distB="0" distL="114300" distR="114300" simplePos="0" relativeHeight="251655680" behindDoc="0" locked="0" layoutInCell="1" allowOverlap="1" wp14:anchorId="29DA8DCA" wp14:editId="25912C0F">
          <wp:simplePos x="0" y="0"/>
          <wp:positionH relativeFrom="column">
            <wp:posOffset>375285</wp:posOffset>
          </wp:positionH>
          <wp:positionV relativeFrom="paragraph">
            <wp:posOffset>-449580</wp:posOffset>
          </wp:positionV>
          <wp:extent cx="6096000" cy="14954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9192"/>
                  <a:stretch/>
                </pic:blipFill>
                <pic:spPr bwMode="auto">
                  <a:xfrm>
                    <a:off x="0" y="0"/>
                    <a:ext cx="609600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1" w14:textId="77777777" w:rsidR="00DB4FEA" w:rsidRDefault="00A463A8">
    <w:pPr>
      <w:pStyle w:val="Sidhuvud"/>
    </w:pPr>
    <w:r>
      <w:rPr>
        <w:noProof/>
      </w:rPr>
      <w:drawing>
        <wp:anchor distT="0" distB="0" distL="114300" distR="114300" simplePos="0" relativeHeight="251659776" behindDoc="1" locked="0" layoutInCell="1" allowOverlap="1" wp14:anchorId="29DA8DCC" wp14:editId="29DA8DCD">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2" w14:textId="77777777" w:rsidR="00DB4FEA" w:rsidRDefault="00DB4F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0CC6"/>
    <w:multiLevelType w:val="hybridMultilevel"/>
    <w:tmpl w:val="A9B89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695315"/>
    <w:multiLevelType w:val="hybridMultilevel"/>
    <w:tmpl w:val="D2827230"/>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F212C"/>
    <w:multiLevelType w:val="hybridMultilevel"/>
    <w:tmpl w:val="0F42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E32D7"/>
    <w:multiLevelType w:val="hybridMultilevel"/>
    <w:tmpl w:val="29EA6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641DF"/>
    <w:multiLevelType w:val="hybridMultilevel"/>
    <w:tmpl w:val="D47E8C08"/>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34CEC"/>
    <w:multiLevelType w:val="hybridMultilevel"/>
    <w:tmpl w:val="A1A22D80"/>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7136F4"/>
    <w:multiLevelType w:val="hybridMultilevel"/>
    <w:tmpl w:val="6FF8E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A73D1"/>
    <w:multiLevelType w:val="hybridMultilevel"/>
    <w:tmpl w:val="8A541C22"/>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2273A"/>
    <w:multiLevelType w:val="hybridMultilevel"/>
    <w:tmpl w:val="70C23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22556"/>
    <w:multiLevelType w:val="hybridMultilevel"/>
    <w:tmpl w:val="F7A07E02"/>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F2157"/>
    <w:multiLevelType w:val="hybridMultilevel"/>
    <w:tmpl w:val="54D6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5E2772"/>
    <w:multiLevelType w:val="hybridMultilevel"/>
    <w:tmpl w:val="E1E21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F21D02"/>
    <w:multiLevelType w:val="hybridMultilevel"/>
    <w:tmpl w:val="8C506C68"/>
    <w:lvl w:ilvl="0" w:tplc="5EE01D8A">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356CA"/>
    <w:multiLevelType w:val="hybridMultilevel"/>
    <w:tmpl w:val="A1A22D80"/>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7A5467"/>
    <w:multiLevelType w:val="hybridMultilevel"/>
    <w:tmpl w:val="17EE635E"/>
    <w:lvl w:ilvl="0" w:tplc="0FFCA154">
      <w:start w:val="1"/>
      <w:numFmt w:val="bullet"/>
      <w:lvlText w:val=""/>
      <w:lvlJc w:val="left"/>
      <w:pPr>
        <w:ind w:left="765" w:hanging="360"/>
      </w:pPr>
      <w:rPr>
        <w:rFonts w:ascii="Wingdings" w:hAnsi="Wingdings" w:hint="default"/>
        <w:lang w:val="en-US"/>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3A825220"/>
    <w:multiLevelType w:val="hybridMultilevel"/>
    <w:tmpl w:val="9BC2E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A6005"/>
    <w:multiLevelType w:val="hybridMultilevel"/>
    <w:tmpl w:val="6FE87586"/>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755E0"/>
    <w:multiLevelType w:val="hybridMultilevel"/>
    <w:tmpl w:val="2436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4820FB"/>
    <w:multiLevelType w:val="hybridMultilevel"/>
    <w:tmpl w:val="B156B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12789E"/>
    <w:multiLevelType w:val="hybridMultilevel"/>
    <w:tmpl w:val="5AA49A08"/>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FF237A"/>
    <w:multiLevelType w:val="hybridMultilevel"/>
    <w:tmpl w:val="84F069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C5463B4"/>
    <w:multiLevelType w:val="hybridMultilevel"/>
    <w:tmpl w:val="7BFAC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9"/>
  </w:num>
  <w:num w:numId="4">
    <w:abstractNumId w:val="2"/>
  </w:num>
  <w:num w:numId="5">
    <w:abstractNumId w:val="4"/>
  </w:num>
  <w:num w:numId="6">
    <w:abstractNumId w:val="16"/>
  </w:num>
  <w:num w:numId="7">
    <w:abstractNumId w:val="7"/>
  </w:num>
  <w:num w:numId="8">
    <w:abstractNumId w:val="9"/>
  </w:num>
  <w:num w:numId="9">
    <w:abstractNumId w:val="14"/>
  </w:num>
  <w:num w:numId="10">
    <w:abstractNumId w:val="11"/>
  </w:num>
  <w:num w:numId="11">
    <w:abstractNumId w:val="0"/>
  </w:num>
  <w:num w:numId="12">
    <w:abstractNumId w:val="10"/>
  </w:num>
  <w:num w:numId="13">
    <w:abstractNumId w:val="17"/>
  </w:num>
  <w:num w:numId="14">
    <w:abstractNumId w:val="6"/>
  </w:num>
  <w:num w:numId="15">
    <w:abstractNumId w:val="20"/>
  </w:num>
  <w:num w:numId="16">
    <w:abstractNumId w:val="3"/>
  </w:num>
  <w:num w:numId="17">
    <w:abstractNumId w:val="22"/>
  </w:num>
  <w:num w:numId="18">
    <w:abstractNumId w:val="18"/>
  </w:num>
  <w:num w:numId="19">
    <w:abstractNumId w:val="8"/>
  </w:num>
  <w:num w:numId="20">
    <w:abstractNumId w:val="15"/>
  </w:num>
  <w:num w:numId="21">
    <w:abstractNumId w:val="5"/>
  </w:num>
  <w:num w:numId="22">
    <w:abstractNumId w:val="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16B19"/>
    <w:rsid w:val="00031C23"/>
    <w:rsid w:val="000435AF"/>
    <w:rsid w:val="00045B85"/>
    <w:rsid w:val="001025F8"/>
    <w:rsid w:val="00104FC5"/>
    <w:rsid w:val="00105FAF"/>
    <w:rsid w:val="0012237B"/>
    <w:rsid w:val="00172A27"/>
    <w:rsid w:val="002442A2"/>
    <w:rsid w:val="003202B3"/>
    <w:rsid w:val="00346FAB"/>
    <w:rsid w:val="003D1D4F"/>
    <w:rsid w:val="003F08A2"/>
    <w:rsid w:val="004034F5"/>
    <w:rsid w:val="00403EEA"/>
    <w:rsid w:val="0040450C"/>
    <w:rsid w:val="00435A4F"/>
    <w:rsid w:val="00486B20"/>
    <w:rsid w:val="004B15A7"/>
    <w:rsid w:val="004C15A6"/>
    <w:rsid w:val="004D1119"/>
    <w:rsid w:val="00501117"/>
    <w:rsid w:val="00510EF3"/>
    <w:rsid w:val="00522846"/>
    <w:rsid w:val="0065367B"/>
    <w:rsid w:val="00687C88"/>
    <w:rsid w:val="00740985"/>
    <w:rsid w:val="00740F1D"/>
    <w:rsid w:val="007977D1"/>
    <w:rsid w:val="009166CE"/>
    <w:rsid w:val="009349C7"/>
    <w:rsid w:val="00984A76"/>
    <w:rsid w:val="00986398"/>
    <w:rsid w:val="00987889"/>
    <w:rsid w:val="00A463A8"/>
    <w:rsid w:val="00A465FE"/>
    <w:rsid w:val="00A72223"/>
    <w:rsid w:val="00AA1EAF"/>
    <w:rsid w:val="00C436F9"/>
    <w:rsid w:val="00CA4F9A"/>
    <w:rsid w:val="00CB1D68"/>
    <w:rsid w:val="00CF78C8"/>
    <w:rsid w:val="00D54694"/>
    <w:rsid w:val="00D818D8"/>
    <w:rsid w:val="00D820C7"/>
    <w:rsid w:val="00DB4FEA"/>
    <w:rsid w:val="00DF1E2C"/>
    <w:rsid w:val="00E47D3C"/>
    <w:rsid w:val="00F67F5A"/>
    <w:rsid w:val="00F95D8B"/>
    <w:rsid w:val="029B3397"/>
    <w:rsid w:val="05113EE7"/>
    <w:rsid w:val="14974927"/>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29DA8D58"/>
  <w15:docId w15:val="{7DBC76F5-4CF3-4752-A274-536A7DDB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lv-LV" w:eastAsia="lv-L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pPr>
      <w:keepNext/>
      <w:keepLines/>
      <w:spacing w:before="240" w:after="0"/>
      <w:jc w:val="center"/>
      <w:outlineLvl w:val="0"/>
    </w:pPr>
    <w:rPr>
      <w:rFonts w:eastAsiaTheme="majorEastAsia" w:cstheme="majorBidi"/>
      <w:b/>
      <w:color w:val="BF8F00" w:themeColor="accent4" w:themeShade="BF"/>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BF8F00" w:themeColor="accent4" w:themeShade="BF"/>
      <w:sz w:val="28"/>
      <w:szCs w:val="26"/>
    </w:rPr>
  </w:style>
  <w:style w:type="paragraph" w:styleId="Rubrik3">
    <w:name w:val="heading 3"/>
    <w:basedOn w:val="Normal"/>
    <w:next w:val="Normal"/>
    <w:link w:val="Rubrik3Char"/>
    <w:unhideWhenUsed/>
    <w:qFormat/>
    <w:pPr>
      <w:keepNext/>
      <w:keepLines/>
      <w:spacing w:before="40" w:after="0"/>
      <w:outlineLvl w:val="2"/>
    </w:pPr>
    <w:rPr>
      <w:rFonts w:eastAsiaTheme="majorEastAsia" w:cstheme="majorBidi"/>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Pr>
      <w:rFonts w:asciiTheme="majorHAnsi" w:eastAsiaTheme="majorEastAsia" w:hAnsiTheme="majorHAnsi" w:cstheme="majorBidi"/>
      <w:b/>
      <w:color w:val="BF8F00" w:themeColor="accent4" w:themeShade="BF"/>
      <w:sz w:val="52"/>
      <w:szCs w:val="32"/>
      <w:lang w:val="en-US" w:eastAsia="zh-CN"/>
    </w:rPr>
  </w:style>
  <w:style w:type="character" w:customStyle="1" w:styleId="Rubrik2Char">
    <w:name w:val="Rubrik 2 Char"/>
    <w:basedOn w:val="Standardstycketeckensnitt"/>
    <w:link w:val="Rubrik2"/>
    <w:rPr>
      <w:rFonts w:asciiTheme="majorHAnsi" w:eastAsiaTheme="majorEastAsia" w:hAnsiTheme="majorHAnsi" w:cstheme="majorBidi"/>
      <w:b/>
      <w:color w:val="BF8F00" w:themeColor="accent4" w:themeShade="BF"/>
      <w:sz w:val="28"/>
      <w:szCs w:val="26"/>
      <w:lang w:val="en-US" w:eastAsia="zh-CN"/>
    </w:rPr>
  </w:style>
  <w:style w:type="character" w:customStyle="1" w:styleId="Rubrik3Char">
    <w:name w:val="Rubrik 3 Char"/>
    <w:basedOn w:val="Standardstycketeckensnitt"/>
    <w:link w:val="Rubrik3"/>
    <w:rPr>
      <w:rFonts w:asciiTheme="majorHAnsi" w:eastAsiaTheme="majorEastAsia" w:hAnsiTheme="majorHAnsi" w:cstheme="majorBidi"/>
      <w:sz w:val="24"/>
      <w:szCs w:val="24"/>
      <w:lang w:val="en-US" w:eastAsia="zh-CN"/>
    </w:rPr>
  </w:style>
  <w:style w:type="paragraph" w:styleId="Liststycke">
    <w:name w:val="List Paragraph"/>
    <w:basedOn w:val="Normal"/>
    <w:uiPriority w:val="34"/>
    <w:qFormat/>
    <w:pPr>
      <w:ind w:left="720"/>
      <w:contextualSpacing/>
    </w:pPr>
  </w:style>
  <w:style w:type="character" w:styleId="Olstomnmnande">
    <w:name w:val="Unresolved Mention"/>
    <w:basedOn w:val="Standardstycketeckensnitt"/>
    <w:uiPriority w:val="99"/>
    <w:semiHidden/>
    <w:unhideWhenUsed/>
    <w:rsid w:val="0065367B"/>
    <w:rPr>
      <w:color w:val="605E5C"/>
      <w:shd w:val="clear" w:color="auto" w:fill="E1DFDD"/>
    </w:rPr>
  </w:style>
  <w:style w:type="character" w:styleId="Stark">
    <w:name w:val="Strong"/>
    <w:uiPriority w:val="22"/>
    <w:qFormat/>
    <w:rsid w:val="00105FAF"/>
    <w:rPr>
      <w:b/>
      <w:bCs/>
    </w:rPr>
  </w:style>
  <w:style w:type="paragraph" w:styleId="Ingetavstnd">
    <w:name w:val="No Spacing"/>
    <w:uiPriority w:val="1"/>
    <w:qFormat/>
    <w:rsid w:val="00105FAF"/>
    <w:pPr>
      <w:spacing w:after="0" w:line="240" w:lineRule="auto"/>
    </w:pPr>
    <w:rPr>
      <w:rFonts w:ascii="Calibri" w:eastAsia="Calibri" w:hAnsi="Calibr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s://www.effect4buildings.se/toolbox/energy-performance-contracting/" TargetMode="External"/><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http://www.effect4buildings.se"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ffect4buildings.se"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3.xm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header4.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798A59-B918-48D6-94B0-FDC5692F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0</TotalTime>
  <Pages>16</Pages>
  <Words>2894</Words>
  <Characters>16500</Characters>
  <Application>Microsoft Office Word</Application>
  <DocSecurity>0</DocSecurity>
  <Lines>137</Lines>
  <Paragraphs>38</Paragraphs>
  <ScaleCrop>false</ScaleCrop>
  <Company/>
  <LinksUpToDate>false</LinksUpToDate>
  <CharactersWithSpaces>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2</cp:revision>
  <cp:lastPrinted>2019-11-21T23:26:00Z</cp:lastPrinted>
  <dcterms:created xsi:type="dcterms:W3CDTF">2020-11-17T19:42:00Z</dcterms:created>
  <dcterms:modified xsi:type="dcterms:W3CDTF">2020-11-17T19:42:00Z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ies>
</file>