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299F0" w14:textId="011DFB81" w:rsidR="5D19355A" w:rsidRPr="004D7BE5" w:rsidRDefault="5D19355A" w:rsidP="5D19355A">
      <w:pPr>
        <w:pStyle w:val="Default"/>
        <w:jc w:val="both"/>
        <w:rPr>
          <w:rFonts w:asciiTheme="minorHAnsi" w:hAnsiTheme="minorHAnsi" w:cstheme="minorHAnsi"/>
        </w:rPr>
      </w:pPr>
      <w:bookmarkStart w:id="0" w:name="_Hlk64931208"/>
      <w:bookmarkEnd w:id="0"/>
    </w:p>
    <w:p w14:paraId="5EB42997" w14:textId="332F0FB5" w:rsidR="5D19355A" w:rsidRPr="004D7BE5" w:rsidRDefault="5D19355A" w:rsidP="5D19355A">
      <w:pPr>
        <w:pStyle w:val="Default"/>
        <w:jc w:val="both"/>
        <w:rPr>
          <w:rFonts w:asciiTheme="minorHAnsi" w:hAnsiTheme="minorHAnsi" w:cstheme="minorHAnsi"/>
          <w:b/>
          <w:bCs/>
          <w:sz w:val="28"/>
          <w:szCs w:val="28"/>
          <w:lang w:val="en-US"/>
        </w:rPr>
      </w:pPr>
    </w:p>
    <w:p w14:paraId="7F0CACA7" w14:textId="77777777" w:rsidR="00BA66BE" w:rsidRPr="004D7BE5" w:rsidRDefault="00BA66BE" w:rsidP="006F2AAE">
      <w:pPr>
        <w:pStyle w:val="Default"/>
        <w:jc w:val="both"/>
        <w:rPr>
          <w:rFonts w:asciiTheme="minorHAnsi" w:hAnsiTheme="minorHAnsi" w:cstheme="minorHAnsi"/>
          <w:b/>
          <w:sz w:val="28"/>
          <w:szCs w:val="28"/>
          <w:lang w:val="en-US"/>
        </w:rPr>
      </w:pPr>
    </w:p>
    <w:p w14:paraId="21194A98" w14:textId="77777777" w:rsidR="00423808" w:rsidRPr="004D7BE5" w:rsidRDefault="00423808" w:rsidP="00423808">
      <w:pPr>
        <w:autoSpaceDE w:val="0"/>
        <w:autoSpaceDN w:val="0"/>
        <w:adjustRightInd w:val="0"/>
        <w:spacing w:after="0" w:line="240" w:lineRule="auto"/>
        <w:jc w:val="center"/>
        <w:rPr>
          <w:rFonts w:cstheme="minorHAnsi"/>
          <w:b/>
          <w:color w:val="0070C0"/>
          <w:sz w:val="32"/>
          <w:szCs w:val="32"/>
          <w:lang w:val="en-US"/>
        </w:rPr>
      </w:pPr>
    </w:p>
    <w:p w14:paraId="7B03D1B4" w14:textId="77777777" w:rsidR="00423808" w:rsidRPr="004D7BE5" w:rsidRDefault="00423808" w:rsidP="00423808">
      <w:pPr>
        <w:autoSpaceDE w:val="0"/>
        <w:autoSpaceDN w:val="0"/>
        <w:adjustRightInd w:val="0"/>
        <w:spacing w:after="0" w:line="240" w:lineRule="auto"/>
        <w:jc w:val="center"/>
        <w:rPr>
          <w:rFonts w:cstheme="minorHAnsi"/>
          <w:b/>
          <w:color w:val="0070C0"/>
          <w:sz w:val="32"/>
          <w:szCs w:val="32"/>
          <w:lang w:val="en-US"/>
        </w:rPr>
      </w:pPr>
    </w:p>
    <w:p w14:paraId="396A2F3B" w14:textId="12F9F5BC" w:rsidR="00423808" w:rsidRPr="004D7BE5" w:rsidRDefault="00423808" w:rsidP="00423808">
      <w:pPr>
        <w:autoSpaceDE w:val="0"/>
        <w:autoSpaceDN w:val="0"/>
        <w:adjustRightInd w:val="0"/>
        <w:spacing w:after="0" w:line="240" w:lineRule="auto"/>
        <w:jc w:val="center"/>
        <w:rPr>
          <w:rFonts w:cstheme="minorHAnsi"/>
          <w:b/>
          <w:color w:val="0070C0"/>
          <w:sz w:val="48"/>
          <w:szCs w:val="48"/>
          <w:lang w:val="en-US"/>
        </w:rPr>
      </w:pPr>
      <w:r w:rsidRPr="004D7BE5">
        <w:rPr>
          <w:rFonts w:cstheme="minorHAnsi"/>
          <w:b/>
          <w:color w:val="0070C0"/>
          <w:sz w:val="48"/>
          <w:szCs w:val="48"/>
          <w:lang w:val="en-US"/>
        </w:rPr>
        <w:t xml:space="preserve">Interreg BSR OSIRIS </w:t>
      </w:r>
    </w:p>
    <w:p w14:paraId="0BC60334" w14:textId="77777777" w:rsidR="009C313E" w:rsidRPr="004D7BE5" w:rsidRDefault="009C313E" w:rsidP="00D020FC">
      <w:pPr>
        <w:autoSpaceDE w:val="0"/>
        <w:autoSpaceDN w:val="0"/>
        <w:adjustRightInd w:val="0"/>
        <w:spacing w:after="0" w:line="240" w:lineRule="auto"/>
        <w:jc w:val="center"/>
        <w:rPr>
          <w:rFonts w:cstheme="minorHAnsi"/>
          <w:b/>
          <w:color w:val="0070C0"/>
          <w:sz w:val="32"/>
          <w:szCs w:val="32"/>
          <w:lang w:val="en-US"/>
        </w:rPr>
      </w:pPr>
    </w:p>
    <w:p w14:paraId="2B096521" w14:textId="77777777" w:rsidR="009C313E" w:rsidRPr="004D7BE5" w:rsidRDefault="009C313E" w:rsidP="00D020FC">
      <w:pPr>
        <w:autoSpaceDE w:val="0"/>
        <w:autoSpaceDN w:val="0"/>
        <w:adjustRightInd w:val="0"/>
        <w:spacing w:after="0" w:line="240" w:lineRule="auto"/>
        <w:jc w:val="center"/>
        <w:rPr>
          <w:rFonts w:cstheme="minorHAnsi"/>
          <w:b/>
          <w:color w:val="0070C0"/>
          <w:sz w:val="32"/>
          <w:szCs w:val="32"/>
          <w:lang w:val="en-US"/>
        </w:rPr>
      </w:pPr>
    </w:p>
    <w:p w14:paraId="25EB0E67" w14:textId="77777777" w:rsidR="009C313E" w:rsidRPr="004D7BE5" w:rsidRDefault="009C313E" w:rsidP="00D020FC">
      <w:pPr>
        <w:autoSpaceDE w:val="0"/>
        <w:autoSpaceDN w:val="0"/>
        <w:adjustRightInd w:val="0"/>
        <w:spacing w:after="0" w:line="240" w:lineRule="auto"/>
        <w:jc w:val="center"/>
        <w:rPr>
          <w:rFonts w:cstheme="minorHAnsi"/>
          <w:b/>
          <w:color w:val="0070C0"/>
          <w:sz w:val="32"/>
          <w:szCs w:val="32"/>
          <w:lang w:val="en-US"/>
        </w:rPr>
      </w:pPr>
    </w:p>
    <w:p w14:paraId="0F2D5F9C" w14:textId="31D60EAA" w:rsidR="00D020FC" w:rsidRPr="004D7BE5" w:rsidRDefault="00D020FC" w:rsidP="00D020FC">
      <w:pPr>
        <w:autoSpaceDE w:val="0"/>
        <w:autoSpaceDN w:val="0"/>
        <w:adjustRightInd w:val="0"/>
        <w:spacing w:after="0" w:line="240" w:lineRule="auto"/>
        <w:jc w:val="center"/>
        <w:rPr>
          <w:rFonts w:cstheme="minorHAnsi"/>
          <w:bCs/>
          <w:color w:val="0070C0"/>
          <w:sz w:val="40"/>
          <w:szCs w:val="40"/>
          <w:lang w:val="en-US"/>
        </w:rPr>
      </w:pPr>
      <w:r w:rsidRPr="004D7BE5">
        <w:rPr>
          <w:rFonts w:cstheme="minorHAnsi"/>
          <w:bCs/>
          <w:color w:val="0070C0"/>
          <w:sz w:val="40"/>
          <w:szCs w:val="40"/>
          <w:lang w:val="en-US"/>
        </w:rPr>
        <w:t xml:space="preserve">PROJECT PERIOD </w:t>
      </w:r>
      <w:r w:rsidR="001F41E6">
        <w:rPr>
          <w:rFonts w:cstheme="minorHAnsi"/>
          <w:bCs/>
          <w:color w:val="0070C0"/>
          <w:sz w:val="40"/>
          <w:szCs w:val="40"/>
          <w:lang w:val="en-US"/>
        </w:rPr>
        <w:t>5</w:t>
      </w:r>
      <w:r w:rsidRPr="004D7BE5">
        <w:rPr>
          <w:rFonts w:cstheme="minorHAnsi"/>
          <w:bCs/>
          <w:color w:val="0070C0"/>
          <w:sz w:val="40"/>
          <w:szCs w:val="40"/>
          <w:lang w:val="en-US"/>
        </w:rPr>
        <w:t xml:space="preserve"> </w:t>
      </w:r>
    </w:p>
    <w:p w14:paraId="6DAE889B" w14:textId="77777777" w:rsidR="003B4674" w:rsidRPr="004D7BE5" w:rsidRDefault="003B4674" w:rsidP="00D020FC">
      <w:pPr>
        <w:autoSpaceDE w:val="0"/>
        <w:autoSpaceDN w:val="0"/>
        <w:adjustRightInd w:val="0"/>
        <w:spacing w:after="0" w:line="240" w:lineRule="auto"/>
        <w:jc w:val="center"/>
        <w:rPr>
          <w:rFonts w:cstheme="minorHAnsi"/>
          <w:bCs/>
          <w:color w:val="0070C0"/>
          <w:sz w:val="40"/>
          <w:szCs w:val="40"/>
          <w:lang w:val="en-US"/>
        </w:rPr>
      </w:pPr>
    </w:p>
    <w:p w14:paraId="312BA750" w14:textId="65B4CDA6" w:rsidR="00423808" w:rsidRPr="004D7BE5" w:rsidRDefault="00423808" w:rsidP="00423808">
      <w:pPr>
        <w:autoSpaceDE w:val="0"/>
        <w:autoSpaceDN w:val="0"/>
        <w:adjustRightInd w:val="0"/>
        <w:spacing w:after="0" w:line="240" w:lineRule="auto"/>
        <w:jc w:val="center"/>
        <w:rPr>
          <w:rFonts w:cstheme="minorHAnsi"/>
          <w:b/>
          <w:color w:val="0070C0"/>
          <w:sz w:val="36"/>
          <w:szCs w:val="36"/>
          <w:lang w:val="en-US"/>
        </w:rPr>
      </w:pPr>
      <w:r w:rsidRPr="004D7BE5">
        <w:rPr>
          <w:rFonts w:cstheme="minorHAnsi"/>
          <w:b/>
          <w:color w:val="0070C0"/>
          <w:sz w:val="36"/>
          <w:szCs w:val="36"/>
          <w:lang w:val="en-US"/>
        </w:rPr>
        <w:t xml:space="preserve">GA </w:t>
      </w:r>
      <w:r w:rsidR="004F69C2">
        <w:rPr>
          <w:rFonts w:cstheme="minorHAnsi"/>
          <w:b/>
          <w:color w:val="0070C0"/>
          <w:sz w:val="36"/>
          <w:szCs w:val="36"/>
          <w:lang w:val="en-US"/>
        </w:rPr>
        <w:t>4.1</w:t>
      </w:r>
      <w:r w:rsidRPr="004D7BE5">
        <w:rPr>
          <w:rFonts w:cstheme="minorHAnsi"/>
          <w:b/>
          <w:color w:val="0070C0"/>
          <w:sz w:val="36"/>
          <w:szCs w:val="36"/>
          <w:lang w:val="en-US"/>
        </w:rPr>
        <w:t xml:space="preserve"> </w:t>
      </w:r>
      <w:r w:rsidR="004F69C2">
        <w:rPr>
          <w:rFonts w:cstheme="minorHAnsi"/>
          <w:b/>
          <w:color w:val="0070C0"/>
          <w:sz w:val="36"/>
          <w:szCs w:val="36"/>
          <w:lang w:val="en-US"/>
        </w:rPr>
        <w:t>Deployment of Smart Silver Lab</w:t>
      </w:r>
      <w:r w:rsidR="00FE1284">
        <w:rPr>
          <w:rFonts w:cstheme="minorHAnsi"/>
          <w:b/>
          <w:color w:val="0070C0"/>
          <w:sz w:val="36"/>
          <w:szCs w:val="36"/>
          <w:lang w:val="en-US"/>
        </w:rPr>
        <w:t>s</w:t>
      </w:r>
      <w:r w:rsidR="004F69C2">
        <w:rPr>
          <w:rFonts w:cstheme="minorHAnsi"/>
          <w:b/>
          <w:color w:val="0070C0"/>
          <w:sz w:val="36"/>
          <w:szCs w:val="36"/>
          <w:lang w:val="en-US"/>
        </w:rPr>
        <w:t xml:space="preserve"> (SSL</w:t>
      </w:r>
      <w:r w:rsidR="00FE1284">
        <w:rPr>
          <w:rFonts w:cstheme="minorHAnsi"/>
          <w:b/>
          <w:color w:val="0070C0"/>
          <w:sz w:val="36"/>
          <w:szCs w:val="36"/>
          <w:lang w:val="en-US"/>
        </w:rPr>
        <w:t>s</w:t>
      </w:r>
      <w:r w:rsidR="004F69C2">
        <w:rPr>
          <w:rFonts w:cstheme="minorHAnsi"/>
          <w:b/>
          <w:color w:val="0070C0"/>
          <w:sz w:val="36"/>
          <w:szCs w:val="36"/>
          <w:lang w:val="en-US"/>
        </w:rPr>
        <w:t>)</w:t>
      </w:r>
    </w:p>
    <w:p w14:paraId="5BC5771A" w14:textId="77777777" w:rsidR="00C55F74" w:rsidRPr="004D7BE5" w:rsidRDefault="00C55F74" w:rsidP="00423808">
      <w:pPr>
        <w:autoSpaceDE w:val="0"/>
        <w:autoSpaceDN w:val="0"/>
        <w:adjustRightInd w:val="0"/>
        <w:spacing w:after="0" w:line="240" w:lineRule="auto"/>
        <w:jc w:val="center"/>
        <w:rPr>
          <w:rFonts w:cstheme="minorHAnsi"/>
          <w:b/>
          <w:sz w:val="32"/>
          <w:szCs w:val="32"/>
          <w:lang w:val="en-US"/>
        </w:rPr>
      </w:pPr>
    </w:p>
    <w:p w14:paraId="6D9424AC" w14:textId="77777777" w:rsidR="00C55F74" w:rsidRPr="004D7BE5" w:rsidRDefault="00C55F74" w:rsidP="00423808">
      <w:pPr>
        <w:autoSpaceDE w:val="0"/>
        <w:autoSpaceDN w:val="0"/>
        <w:adjustRightInd w:val="0"/>
        <w:spacing w:after="0" w:line="240" w:lineRule="auto"/>
        <w:jc w:val="center"/>
        <w:rPr>
          <w:rFonts w:cstheme="minorHAnsi"/>
          <w:b/>
          <w:sz w:val="32"/>
          <w:szCs w:val="32"/>
          <w:lang w:val="en-US"/>
        </w:rPr>
      </w:pPr>
    </w:p>
    <w:p w14:paraId="11EC0832" w14:textId="36C2E33B" w:rsidR="00423808" w:rsidRPr="004D7BE5" w:rsidRDefault="00423808" w:rsidP="00423808">
      <w:pPr>
        <w:autoSpaceDE w:val="0"/>
        <w:autoSpaceDN w:val="0"/>
        <w:adjustRightInd w:val="0"/>
        <w:spacing w:after="0" w:line="240" w:lineRule="auto"/>
        <w:jc w:val="center"/>
        <w:rPr>
          <w:rFonts w:cstheme="minorHAnsi"/>
          <w:b/>
          <w:sz w:val="44"/>
          <w:szCs w:val="44"/>
          <w:lang w:val="en-US"/>
        </w:rPr>
      </w:pPr>
      <w:r w:rsidRPr="004D7BE5">
        <w:rPr>
          <w:rFonts w:cstheme="minorHAnsi"/>
          <w:b/>
          <w:sz w:val="44"/>
          <w:szCs w:val="44"/>
          <w:lang w:val="en-US"/>
        </w:rPr>
        <w:t>REPORT</w:t>
      </w:r>
    </w:p>
    <w:p w14:paraId="27032688" w14:textId="77777777" w:rsidR="00423808" w:rsidRPr="004D7BE5" w:rsidRDefault="00423808" w:rsidP="00423808">
      <w:pPr>
        <w:autoSpaceDE w:val="0"/>
        <w:autoSpaceDN w:val="0"/>
        <w:adjustRightInd w:val="0"/>
        <w:spacing w:after="0" w:line="240" w:lineRule="auto"/>
        <w:jc w:val="center"/>
        <w:rPr>
          <w:rFonts w:cstheme="minorHAnsi"/>
          <w:b/>
          <w:color w:val="0070C0"/>
          <w:sz w:val="28"/>
          <w:szCs w:val="28"/>
          <w:lang w:val="en-US"/>
        </w:rPr>
      </w:pPr>
    </w:p>
    <w:p w14:paraId="0027B4F7"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15A6F13A"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2FCF89C5"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39D29C90"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577FFDB9"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73A8213C"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424B55B3"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6F90CBA4"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7C65D4AD"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456AEAF3"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5107E6FA"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0223AD03" w14:textId="39E7B1D3" w:rsidR="008C3252" w:rsidRDefault="008C3252" w:rsidP="00423808">
      <w:pPr>
        <w:autoSpaceDE w:val="0"/>
        <w:autoSpaceDN w:val="0"/>
        <w:adjustRightInd w:val="0"/>
        <w:spacing w:after="0" w:line="240" w:lineRule="auto"/>
        <w:jc w:val="center"/>
        <w:rPr>
          <w:rFonts w:cstheme="minorHAnsi"/>
          <w:bCs/>
          <w:sz w:val="28"/>
          <w:szCs w:val="28"/>
          <w:lang w:val="en-US"/>
        </w:rPr>
      </w:pPr>
    </w:p>
    <w:p w14:paraId="089DCAD1" w14:textId="77777777" w:rsidR="008235DE" w:rsidRPr="004D7BE5" w:rsidRDefault="008235DE" w:rsidP="00423808">
      <w:pPr>
        <w:autoSpaceDE w:val="0"/>
        <w:autoSpaceDN w:val="0"/>
        <w:adjustRightInd w:val="0"/>
        <w:spacing w:after="0" w:line="240" w:lineRule="auto"/>
        <w:jc w:val="center"/>
        <w:rPr>
          <w:rFonts w:cstheme="minorHAnsi"/>
          <w:bCs/>
          <w:sz w:val="28"/>
          <w:szCs w:val="28"/>
          <w:lang w:val="en-US"/>
        </w:rPr>
      </w:pPr>
    </w:p>
    <w:p w14:paraId="145C0E91" w14:textId="77777777" w:rsidR="008C3252" w:rsidRPr="004D7BE5" w:rsidRDefault="008C3252" w:rsidP="00423808">
      <w:pPr>
        <w:autoSpaceDE w:val="0"/>
        <w:autoSpaceDN w:val="0"/>
        <w:adjustRightInd w:val="0"/>
        <w:spacing w:after="0" w:line="240" w:lineRule="auto"/>
        <w:jc w:val="center"/>
        <w:rPr>
          <w:rFonts w:cstheme="minorHAnsi"/>
          <w:bCs/>
          <w:sz w:val="28"/>
          <w:szCs w:val="28"/>
          <w:lang w:val="en-US"/>
        </w:rPr>
      </w:pPr>
    </w:p>
    <w:p w14:paraId="43C0EE25" w14:textId="62222BCE" w:rsidR="00423808" w:rsidRPr="004D7BE5" w:rsidRDefault="000939AB" w:rsidP="00423808">
      <w:pPr>
        <w:autoSpaceDE w:val="0"/>
        <w:autoSpaceDN w:val="0"/>
        <w:adjustRightInd w:val="0"/>
        <w:spacing w:after="0" w:line="240" w:lineRule="auto"/>
        <w:jc w:val="center"/>
        <w:rPr>
          <w:rFonts w:cstheme="minorHAnsi"/>
          <w:b/>
          <w:sz w:val="32"/>
          <w:szCs w:val="32"/>
          <w:lang w:val="en-US"/>
        </w:rPr>
      </w:pPr>
      <w:r w:rsidRPr="004D7BE5">
        <w:rPr>
          <w:rFonts w:cstheme="minorHAnsi"/>
          <w:bCs/>
          <w:sz w:val="32"/>
          <w:szCs w:val="32"/>
          <w:lang w:val="en-US"/>
        </w:rPr>
        <w:t>GA</w:t>
      </w:r>
      <w:r w:rsidR="002519A1" w:rsidRPr="004D7BE5">
        <w:rPr>
          <w:rFonts w:cstheme="minorHAnsi"/>
          <w:bCs/>
          <w:sz w:val="32"/>
          <w:szCs w:val="32"/>
          <w:lang w:val="en-US"/>
        </w:rPr>
        <w:t xml:space="preserve"> </w:t>
      </w:r>
      <w:r w:rsidR="004F69C2">
        <w:rPr>
          <w:rFonts w:cstheme="minorHAnsi"/>
          <w:bCs/>
          <w:sz w:val="32"/>
          <w:szCs w:val="32"/>
          <w:lang w:val="en-US"/>
        </w:rPr>
        <w:t>4</w:t>
      </w:r>
      <w:r w:rsidR="008F106B" w:rsidRPr="004D7BE5">
        <w:rPr>
          <w:rFonts w:cstheme="minorHAnsi"/>
          <w:bCs/>
          <w:sz w:val="32"/>
          <w:szCs w:val="32"/>
          <w:lang w:val="en-US"/>
        </w:rPr>
        <w:t xml:space="preserve">.1 </w:t>
      </w:r>
      <w:r w:rsidRPr="004D7BE5">
        <w:rPr>
          <w:rFonts w:cstheme="minorHAnsi"/>
          <w:bCs/>
          <w:sz w:val="32"/>
          <w:szCs w:val="32"/>
          <w:lang w:val="en-GB"/>
        </w:rPr>
        <w:t>Lead</w:t>
      </w:r>
      <w:r w:rsidRPr="004D7BE5">
        <w:rPr>
          <w:rFonts w:cstheme="minorHAnsi"/>
          <w:bCs/>
          <w:sz w:val="32"/>
          <w:szCs w:val="32"/>
          <w:lang w:val="en-US"/>
        </w:rPr>
        <w:t>er</w:t>
      </w:r>
      <w:r w:rsidR="002519A1" w:rsidRPr="004D7BE5">
        <w:rPr>
          <w:rFonts w:cstheme="minorHAnsi"/>
          <w:bCs/>
          <w:sz w:val="32"/>
          <w:szCs w:val="32"/>
          <w:lang w:val="en-US"/>
        </w:rPr>
        <w:t xml:space="preserve">: </w:t>
      </w:r>
      <w:r w:rsidR="00170226" w:rsidRPr="004D7BE5">
        <w:rPr>
          <w:rFonts w:cstheme="minorHAnsi"/>
          <w:b/>
          <w:sz w:val="32"/>
          <w:szCs w:val="32"/>
          <w:lang w:val="en-US"/>
        </w:rPr>
        <w:t>Riihimäki Business Development Company</w:t>
      </w:r>
    </w:p>
    <w:p w14:paraId="5B7CCA6C" w14:textId="4729196E" w:rsidR="00423808" w:rsidRPr="008431FF" w:rsidRDefault="00423808" w:rsidP="00423808">
      <w:pPr>
        <w:autoSpaceDE w:val="0"/>
        <w:autoSpaceDN w:val="0"/>
        <w:adjustRightInd w:val="0"/>
        <w:spacing w:after="0" w:line="240" w:lineRule="auto"/>
        <w:jc w:val="center"/>
        <w:rPr>
          <w:rFonts w:cstheme="minorHAnsi"/>
          <w:bCs/>
          <w:sz w:val="32"/>
          <w:szCs w:val="32"/>
          <w:lang w:val="en-GB"/>
        </w:rPr>
      </w:pPr>
      <w:r w:rsidRPr="008431FF">
        <w:rPr>
          <w:rFonts w:cstheme="minorHAnsi"/>
          <w:bCs/>
          <w:sz w:val="32"/>
          <w:szCs w:val="32"/>
          <w:lang w:val="en-GB"/>
        </w:rPr>
        <w:t>FINLAND</w:t>
      </w:r>
    </w:p>
    <w:p w14:paraId="5D6E67ED" w14:textId="77777777" w:rsidR="00423808" w:rsidRPr="00FE1284" w:rsidRDefault="00423808" w:rsidP="00423808">
      <w:pPr>
        <w:autoSpaceDE w:val="0"/>
        <w:autoSpaceDN w:val="0"/>
        <w:adjustRightInd w:val="0"/>
        <w:spacing w:after="0" w:line="240" w:lineRule="auto"/>
        <w:jc w:val="center"/>
        <w:rPr>
          <w:rFonts w:cstheme="minorHAnsi"/>
          <w:bCs/>
          <w:sz w:val="32"/>
          <w:szCs w:val="32"/>
          <w:lang w:val="en-GB"/>
        </w:rPr>
      </w:pPr>
    </w:p>
    <w:p w14:paraId="720DE894" w14:textId="79E55E2D" w:rsidR="00423808" w:rsidRPr="00FE1284" w:rsidRDefault="00423808" w:rsidP="00574276">
      <w:pPr>
        <w:tabs>
          <w:tab w:val="left" w:pos="8402"/>
        </w:tabs>
        <w:autoSpaceDE w:val="0"/>
        <w:autoSpaceDN w:val="0"/>
        <w:adjustRightInd w:val="0"/>
        <w:spacing w:after="0" w:line="240" w:lineRule="auto"/>
        <w:rPr>
          <w:rFonts w:cstheme="minorHAnsi"/>
          <w:b/>
          <w:color w:val="0070C0"/>
          <w:sz w:val="28"/>
          <w:szCs w:val="28"/>
          <w:lang w:val="en-GB"/>
        </w:rPr>
      </w:pPr>
    </w:p>
    <w:p w14:paraId="6ACD8DFF" w14:textId="20D4D23B" w:rsidR="00423808" w:rsidRPr="00FE1284" w:rsidRDefault="00423808" w:rsidP="003B4674">
      <w:pPr>
        <w:autoSpaceDE w:val="0"/>
        <w:autoSpaceDN w:val="0"/>
        <w:adjustRightInd w:val="0"/>
        <w:spacing w:after="0" w:line="240" w:lineRule="auto"/>
        <w:rPr>
          <w:rFonts w:cstheme="minorHAnsi"/>
          <w:b/>
          <w:color w:val="0070C0"/>
          <w:sz w:val="28"/>
          <w:szCs w:val="28"/>
          <w:lang w:val="en-GB"/>
        </w:rPr>
      </w:pPr>
      <w:r w:rsidRPr="00FE1284">
        <w:rPr>
          <w:rFonts w:cstheme="minorHAnsi"/>
          <w:b/>
          <w:color w:val="0070C0"/>
          <w:sz w:val="28"/>
          <w:szCs w:val="28"/>
          <w:lang w:val="en-GB"/>
        </w:rPr>
        <w:t>CON</w:t>
      </w:r>
      <w:r w:rsidR="00574276" w:rsidRPr="00FE1284">
        <w:rPr>
          <w:rFonts w:cstheme="minorHAnsi"/>
          <w:b/>
          <w:color w:val="0070C0"/>
          <w:sz w:val="28"/>
          <w:szCs w:val="28"/>
          <w:lang w:val="en-GB"/>
        </w:rPr>
        <w:t>TENT</w:t>
      </w:r>
    </w:p>
    <w:p w14:paraId="6ACD590F" w14:textId="77777777" w:rsidR="00423808" w:rsidRPr="00FE1284"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GB"/>
        </w:rPr>
      </w:pPr>
    </w:p>
    <w:sdt>
      <w:sdtPr>
        <w:rPr>
          <w:rFonts w:asciiTheme="minorHAnsi" w:eastAsiaTheme="minorHAnsi" w:hAnsiTheme="minorHAnsi" w:cstheme="minorHAnsi"/>
          <w:b w:val="0"/>
          <w:color w:val="auto"/>
          <w:sz w:val="22"/>
          <w:szCs w:val="22"/>
          <w:lang w:eastAsia="en-US"/>
        </w:rPr>
        <w:id w:val="-1729762665"/>
        <w:docPartObj>
          <w:docPartGallery w:val="Table of Contents"/>
          <w:docPartUnique/>
        </w:docPartObj>
      </w:sdtPr>
      <w:sdtEndPr>
        <w:rPr>
          <w:bCs/>
        </w:rPr>
      </w:sdtEndPr>
      <w:sdtContent>
        <w:p w14:paraId="114A9C66" w14:textId="01D55EFB" w:rsidR="00574276" w:rsidRPr="004D7BE5" w:rsidRDefault="00574276">
          <w:pPr>
            <w:pStyle w:val="TOCHeading"/>
            <w:rPr>
              <w:rFonts w:asciiTheme="minorHAnsi" w:hAnsiTheme="minorHAnsi" w:cstheme="minorHAnsi"/>
            </w:rPr>
          </w:pPr>
        </w:p>
        <w:p w14:paraId="3985A58A" w14:textId="483EB73B" w:rsidR="003C0712" w:rsidRDefault="00574276">
          <w:pPr>
            <w:pStyle w:val="TOC1"/>
            <w:tabs>
              <w:tab w:val="left" w:pos="440"/>
              <w:tab w:val="right" w:leader="dot" w:pos="10075"/>
            </w:tabs>
            <w:rPr>
              <w:rFonts w:cstheme="minorBidi"/>
              <w:noProof/>
              <w:lang w:val="en-GB" w:eastAsia="en-GB"/>
            </w:rPr>
          </w:pPr>
          <w:r w:rsidRPr="004D7BE5">
            <w:rPr>
              <w:rFonts w:cstheme="minorHAnsi"/>
            </w:rPr>
            <w:fldChar w:fldCharType="begin"/>
          </w:r>
          <w:r w:rsidRPr="004D7BE5">
            <w:rPr>
              <w:rFonts w:cstheme="minorHAnsi"/>
            </w:rPr>
            <w:instrText xml:space="preserve"> TOC \o "1-3" \h \z \u </w:instrText>
          </w:r>
          <w:r w:rsidRPr="004D7BE5">
            <w:rPr>
              <w:rFonts w:cstheme="minorHAnsi"/>
            </w:rPr>
            <w:fldChar w:fldCharType="separate"/>
          </w:r>
          <w:hyperlink w:anchor="_Toc88420222" w:history="1">
            <w:r w:rsidR="003C0712" w:rsidRPr="002C3026">
              <w:rPr>
                <w:rStyle w:val="Hyperlink"/>
                <w:rFonts w:eastAsia="Calibri" w:cstheme="minorHAnsi"/>
                <w:noProof/>
                <w:lang w:val="en-US"/>
              </w:rPr>
              <w:t>1.</w:t>
            </w:r>
            <w:r w:rsidR="003C0712">
              <w:rPr>
                <w:rFonts w:cstheme="minorBidi"/>
                <w:noProof/>
                <w:lang w:val="en-GB" w:eastAsia="en-GB"/>
              </w:rPr>
              <w:tab/>
            </w:r>
            <w:r w:rsidR="003C0712" w:rsidRPr="002C3026">
              <w:rPr>
                <w:rStyle w:val="Hyperlink"/>
                <w:rFonts w:eastAsia="Calibri" w:cstheme="minorHAnsi"/>
                <w:noProof/>
                <w:lang w:val="en-US"/>
              </w:rPr>
              <w:t>INTRODUCTION</w:t>
            </w:r>
            <w:r w:rsidR="003C0712">
              <w:rPr>
                <w:noProof/>
                <w:webHidden/>
              </w:rPr>
              <w:tab/>
            </w:r>
            <w:r w:rsidR="003C0712">
              <w:rPr>
                <w:noProof/>
                <w:webHidden/>
              </w:rPr>
              <w:fldChar w:fldCharType="begin"/>
            </w:r>
            <w:r w:rsidR="003C0712">
              <w:rPr>
                <w:noProof/>
                <w:webHidden/>
              </w:rPr>
              <w:instrText xml:space="preserve"> PAGEREF _Toc88420222 \h </w:instrText>
            </w:r>
            <w:r w:rsidR="003C0712">
              <w:rPr>
                <w:noProof/>
                <w:webHidden/>
              </w:rPr>
            </w:r>
            <w:r w:rsidR="003C0712">
              <w:rPr>
                <w:noProof/>
                <w:webHidden/>
              </w:rPr>
              <w:fldChar w:fldCharType="separate"/>
            </w:r>
            <w:r w:rsidR="003C0712">
              <w:rPr>
                <w:noProof/>
                <w:webHidden/>
              </w:rPr>
              <w:t>3</w:t>
            </w:r>
            <w:r w:rsidR="003C0712">
              <w:rPr>
                <w:noProof/>
                <w:webHidden/>
              </w:rPr>
              <w:fldChar w:fldCharType="end"/>
            </w:r>
          </w:hyperlink>
        </w:p>
        <w:p w14:paraId="572C712E" w14:textId="779B85BD" w:rsidR="003C0712" w:rsidRDefault="00311F73">
          <w:pPr>
            <w:pStyle w:val="TOC2"/>
            <w:tabs>
              <w:tab w:val="right" w:leader="dot" w:pos="10075"/>
            </w:tabs>
            <w:rPr>
              <w:rFonts w:cstheme="minorBidi"/>
              <w:noProof/>
              <w:lang w:val="en-GB" w:eastAsia="en-GB"/>
            </w:rPr>
          </w:pPr>
          <w:hyperlink w:anchor="_Toc88420223" w:history="1">
            <w:r w:rsidR="003C0712" w:rsidRPr="002C3026">
              <w:rPr>
                <w:rStyle w:val="Hyperlink"/>
                <w:rFonts w:eastAsia="Times New Roman" w:cstheme="minorHAnsi"/>
                <w:noProof/>
                <w:lang w:val="en-GB" w:eastAsia="en-GB"/>
              </w:rPr>
              <w:t>1.1 Output of GA4.1: Smart Silver Lab</w:t>
            </w:r>
            <w:r w:rsidR="003C0712">
              <w:rPr>
                <w:noProof/>
                <w:webHidden/>
              </w:rPr>
              <w:tab/>
            </w:r>
            <w:r w:rsidR="003C0712">
              <w:rPr>
                <w:noProof/>
                <w:webHidden/>
              </w:rPr>
              <w:fldChar w:fldCharType="begin"/>
            </w:r>
            <w:r w:rsidR="003C0712">
              <w:rPr>
                <w:noProof/>
                <w:webHidden/>
              </w:rPr>
              <w:instrText xml:space="preserve"> PAGEREF _Toc88420223 \h </w:instrText>
            </w:r>
            <w:r w:rsidR="003C0712">
              <w:rPr>
                <w:noProof/>
                <w:webHidden/>
              </w:rPr>
            </w:r>
            <w:r w:rsidR="003C0712">
              <w:rPr>
                <w:noProof/>
                <w:webHidden/>
              </w:rPr>
              <w:fldChar w:fldCharType="separate"/>
            </w:r>
            <w:r w:rsidR="003C0712">
              <w:rPr>
                <w:noProof/>
                <w:webHidden/>
              </w:rPr>
              <w:t>3</w:t>
            </w:r>
            <w:r w:rsidR="003C0712">
              <w:rPr>
                <w:noProof/>
                <w:webHidden/>
              </w:rPr>
              <w:fldChar w:fldCharType="end"/>
            </w:r>
          </w:hyperlink>
        </w:p>
        <w:p w14:paraId="5EFEC794" w14:textId="3A04A9A8" w:rsidR="003C0712" w:rsidRDefault="00311F73">
          <w:pPr>
            <w:pStyle w:val="TOC2"/>
            <w:tabs>
              <w:tab w:val="right" w:leader="dot" w:pos="10075"/>
            </w:tabs>
            <w:rPr>
              <w:rFonts w:cstheme="minorBidi"/>
              <w:noProof/>
              <w:lang w:val="en-GB" w:eastAsia="en-GB"/>
            </w:rPr>
          </w:pPr>
          <w:hyperlink w:anchor="_Toc88420224" w:history="1">
            <w:r w:rsidR="003C0712" w:rsidRPr="002C3026">
              <w:rPr>
                <w:rStyle w:val="Hyperlink"/>
                <w:rFonts w:eastAsia="Times New Roman" w:cstheme="minorHAnsi"/>
                <w:noProof/>
                <w:lang w:val="en-GB" w:eastAsia="en-GB"/>
              </w:rPr>
              <w:t>1.2 Target group(s) and use of the main output</w:t>
            </w:r>
            <w:r w:rsidR="003C0712">
              <w:rPr>
                <w:noProof/>
                <w:webHidden/>
              </w:rPr>
              <w:tab/>
            </w:r>
            <w:r w:rsidR="003C0712">
              <w:rPr>
                <w:noProof/>
                <w:webHidden/>
              </w:rPr>
              <w:fldChar w:fldCharType="begin"/>
            </w:r>
            <w:r w:rsidR="003C0712">
              <w:rPr>
                <w:noProof/>
                <w:webHidden/>
              </w:rPr>
              <w:instrText xml:space="preserve"> PAGEREF _Toc88420224 \h </w:instrText>
            </w:r>
            <w:r w:rsidR="003C0712">
              <w:rPr>
                <w:noProof/>
                <w:webHidden/>
              </w:rPr>
            </w:r>
            <w:r w:rsidR="003C0712">
              <w:rPr>
                <w:noProof/>
                <w:webHidden/>
              </w:rPr>
              <w:fldChar w:fldCharType="separate"/>
            </w:r>
            <w:r w:rsidR="003C0712">
              <w:rPr>
                <w:noProof/>
                <w:webHidden/>
              </w:rPr>
              <w:t>4</w:t>
            </w:r>
            <w:r w:rsidR="003C0712">
              <w:rPr>
                <w:noProof/>
                <w:webHidden/>
              </w:rPr>
              <w:fldChar w:fldCharType="end"/>
            </w:r>
          </w:hyperlink>
        </w:p>
        <w:p w14:paraId="6F3B58BF" w14:textId="04D47D79" w:rsidR="003C0712" w:rsidRDefault="00311F73">
          <w:pPr>
            <w:pStyle w:val="TOC2"/>
            <w:tabs>
              <w:tab w:val="right" w:leader="dot" w:pos="10075"/>
            </w:tabs>
            <w:rPr>
              <w:rFonts w:cstheme="minorBidi"/>
              <w:noProof/>
              <w:lang w:val="en-GB" w:eastAsia="en-GB"/>
            </w:rPr>
          </w:pPr>
          <w:hyperlink w:anchor="_Toc88420225" w:history="1">
            <w:r w:rsidR="003C0712" w:rsidRPr="002C3026">
              <w:rPr>
                <w:rStyle w:val="Hyperlink"/>
                <w:rFonts w:eastAsia="Times New Roman" w:cstheme="minorHAnsi"/>
                <w:noProof/>
                <w:lang w:val="en-GB" w:eastAsia="en-GB"/>
              </w:rPr>
              <w:t>1.3 Work plan with the taken actions.</w:t>
            </w:r>
            <w:r w:rsidR="003C0712">
              <w:rPr>
                <w:noProof/>
                <w:webHidden/>
              </w:rPr>
              <w:tab/>
            </w:r>
            <w:r w:rsidR="003C0712">
              <w:rPr>
                <w:noProof/>
                <w:webHidden/>
              </w:rPr>
              <w:fldChar w:fldCharType="begin"/>
            </w:r>
            <w:r w:rsidR="003C0712">
              <w:rPr>
                <w:noProof/>
                <w:webHidden/>
              </w:rPr>
              <w:instrText xml:space="preserve"> PAGEREF _Toc88420225 \h </w:instrText>
            </w:r>
            <w:r w:rsidR="003C0712">
              <w:rPr>
                <w:noProof/>
                <w:webHidden/>
              </w:rPr>
            </w:r>
            <w:r w:rsidR="003C0712">
              <w:rPr>
                <w:noProof/>
                <w:webHidden/>
              </w:rPr>
              <w:fldChar w:fldCharType="separate"/>
            </w:r>
            <w:r w:rsidR="003C0712">
              <w:rPr>
                <w:noProof/>
                <w:webHidden/>
              </w:rPr>
              <w:t>5</w:t>
            </w:r>
            <w:r w:rsidR="003C0712">
              <w:rPr>
                <w:noProof/>
                <w:webHidden/>
              </w:rPr>
              <w:fldChar w:fldCharType="end"/>
            </w:r>
          </w:hyperlink>
        </w:p>
        <w:p w14:paraId="52C88B60" w14:textId="71792A6A" w:rsidR="003C0712" w:rsidRDefault="00311F73">
          <w:pPr>
            <w:pStyle w:val="TOC1"/>
            <w:tabs>
              <w:tab w:val="left" w:pos="440"/>
              <w:tab w:val="right" w:leader="dot" w:pos="10075"/>
            </w:tabs>
            <w:rPr>
              <w:rFonts w:cstheme="minorBidi"/>
              <w:noProof/>
              <w:lang w:val="en-GB" w:eastAsia="en-GB"/>
            </w:rPr>
          </w:pPr>
          <w:hyperlink w:anchor="_Toc88420226" w:history="1">
            <w:r w:rsidR="003C0712" w:rsidRPr="002C3026">
              <w:rPr>
                <w:rStyle w:val="Hyperlink"/>
                <w:noProof/>
                <w:lang w:val="en-GB"/>
              </w:rPr>
              <w:t>2.</w:t>
            </w:r>
            <w:r w:rsidR="003C0712">
              <w:rPr>
                <w:rFonts w:cstheme="minorBidi"/>
                <w:noProof/>
                <w:lang w:val="en-GB" w:eastAsia="en-GB"/>
              </w:rPr>
              <w:tab/>
            </w:r>
            <w:r w:rsidR="003C0712" w:rsidRPr="002C3026">
              <w:rPr>
                <w:rStyle w:val="Hyperlink"/>
                <w:noProof/>
                <w:lang w:val="en-GB"/>
              </w:rPr>
              <w:t>FUNCTIONALITIES AND TASKS OF SMART SILVER LAB</w:t>
            </w:r>
            <w:r w:rsidR="003C0712">
              <w:rPr>
                <w:noProof/>
                <w:webHidden/>
              </w:rPr>
              <w:tab/>
            </w:r>
            <w:r w:rsidR="003C0712">
              <w:rPr>
                <w:noProof/>
                <w:webHidden/>
              </w:rPr>
              <w:fldChar w:fldCharType="begin"/>
            </w:r>
            <w:r w:rsidR="003C0712">
              <w:rPr>
                <w:noProof/>
                <w:webHidden/>
              </w:rPr>
              <w:instrText xml:space="preserve"> PAGEREF _Toc88420226 \h </w:instrText>
            </w:r>
            <w:r w:rsidR="003C0712">
              <w:rPr>
                <w:noProof/>
                <w:webHidden/>
              </w:rPr>
            </w:r>
            <w:r w:rsidR="003C0712">
              <w:rPr>
                <w:noProof/>
                <w:webHidden/>
              </w:rPr>
              <w:fldChar w:fldCharType="separate"/>
            </w:r>
            <w:r w:rsidR="003C0712">
              <w:rPr>
                <w:noProof/>
                <w:webHidden/>
              </w:rPr>
              <w:t>5</w:t>
            </w:r>
            <w:r w:rsidR="003C0712">
              <w:rPr>
                <w:noProof/>
                <w:webHidden/>
              </w:rPr>
              <w:fldChar w:fldCharType="end"/>
            </w:r>
          </w:hyperlink>
        </w:p>
        <w:p w14:paraId="7297C29B" w14:textId="47201E05" w:rsidR="003C0712" w:rsidRDefault="00311F73">
          <w:pPr>
            <w:pStyle w:val="TOC1"/>
            <w:tabs>
              <w:tab w:val="left" w:pos="440"/>
              <w:tab w:val="right" w:leader="dot" w:pos="10075"/>
            </w:tabs>
            <w:rPr>
              <w:rFonts w:cstheme="minorBidi"/>
              <w:noProof/>
              <w:lang w:val="en-GB" w:eastAsia="en-GB"/>
            </w:rPr>
          </w:pPr>
          <w:hyperlink w:anchor="_Toc88420227" w:history="1">
            <w:r w:rsidR="003C0712" w:rsidRPr="002C3026">
              <w:rPr>
                <w:rStyle w:val="Hyperlink"/>
                <w:noProof/>
                <w:lang w:val="en-US"/>
              </w:rPr>
              <w:t>3.</w:t>
            </w:r>
            <w:r w:rsidR="003C0712">
              <w:rPr>
                <w:rFonts w:cstheme="minorBidi"/>
                <w:noProof/>
                <w:lang w:val="en-GB" w:eastAsia="en-GB"/>
              </w:rPr>
              <w:tab/>
            </w:r>
            <w:r w:rsidR="003C0712" w:rsidRPr="002C3026">
              <w:rPr>
                <w:rStyle w:val="Hyperlink"/>
                <w:noProof/>
                <w:lang w:val="en-US"/>
              </w:rPr>
              <w:t>CONCLUSION</w:t>
            </w:r>
            <w:r w:rsidR="003C0712">
              <w:rPr>
                <w:noProof/>
                <w:webHidden/>
              </w:rPr>
              <w:tab/>
            </w:r>
            <w:r w:rsidR="003C0712">
              <w:rPr>
                <w:noProof/>
                <w:webHidden/>
              </w:rPr>
              <w:fldChar w:fldCharType="begin"/>
            </w:r>
            <w:r w:rsidR="003C0712">
              <w:rPr>
                <w:noProof/>
                <w:webHidden/>
              </w:rPr>
              <w:instrText xml:space="preserve"> PAGEREF _Toc88420227 \h </w:instrText>
            </w:r>
            <w:r w:rsidR="003C0712">
              <w:rPr>
                <w:noProof/>
                <w:webHidden/>
              </w:rPr>
            </w:r>
            <w:r w:rsidR="003C0712">
              <w:rPr>
                <w:noProof/>
                <w:webHidden/>
              </w:rPr>
              <w:fldChar w:fldCharType="separate"/>
            </w:r>
            <w:r w:rsidR="003C0712">
              <w:rPr>
                <w:noProof/>
                <w:webHidden/>
              </w:rPr>
              <w:t>9</w:t>
            </w:r>
            <w:r w:rsidR="003C0712">
              <w:rPr>
                <w:noProof/>
                <w:webHidden/>
              </w:rPr>
              <w:fldChar w:fldCharType="end"/>
            </w:r>
          </w:hyperlink>
        </w:p>
        <w:p w14:paraId="4311A141" w14:textId="5C66D592" w:rsidR="003C0712" w:rsidRDefault="00311F73">
          <w:pPr>
            <w:pStyle w:val="TOC1"/>
            <w:tabs>
              <w:tab w:val="right" w:leader="dot" w:pos="10075"/>
            </w:tabs>
            <w:rPr>
              <w:rFonts w:cstheme="minorBidi"/>
              <w:noProof/>
              <w:lang w:val="en-GB" w:eastAsia="en-GB"/>
            </w:rPr>
          </w:pPr>
          <w:hyperlink w:anchor="_Toc88420228" w:history="1">
            <w:r w:rsidR="003C0712" w:rsidRPr="002C3026">
              <w:rPr>
                <w:rStyle w:val="Hyperlink"/>
                <w:noProof/>
                <w:lang w:val="en-GB"/>
              </w:rPr>
              <w:t>Appendix 1: Members of Transnational Cluster</w:t>
            </w:r>
            <w:r w:rsidR="003C0712">
              <w:rPr>
                <w:noProof/>
                <w:webHidden/>
              </w:rPr>
              <w:tab/>
            </w:r>
            <w:r w:rsidR="003C0712">
              <w:rPr>
                <w:noProof/>
                <w:webHidden/>
              </w:rPr>
              <w:fldChar w:fldCharType="begin"/>
            </w:r>
            <w:r w:rsidR="003C0712">
              <w:rPr>
                <w:noProof/>
                <w:webHidden/>
              </w:rPr>
              <w:instrText xml:space="preserve"> PAGEREF _Toc88420228 \h </w:instrText>
            </w:r>
            <w:r w:rsidR="003C0712">
              <w:rPr>
                <w:noProof/>
                <w:webHidden/>
              </w:rPr>
            </w:r>
            <w:r w:rsidR="003C0712">
              <w:rPr>
                <w:noProof/>
                <w:webHidden/>
              </w:rPr>
              <w:fldChar w:fldCharType="separate"/>
            </w:r>
            <w:r w:rsidR="003C0712">
              <w:rPr>
                <w:noProof/>
                <w:webHidden/>
              </w:rPr>
              <w:t>10</w:t>
            </w:r>
            <w:r w:rsidR="003C0712">
              <w:rPr>
                <w:noProof/>
                <w:webHidden/>
              </w:rPr>
              <w:fldChar w:fldCharType="end"/>
            </w:r>
          </w:hyperlink>
        </w:p>
        <w:p w14:paraId="765EB2CB" w14:textId="166418A7" w:rsidR="00574276" w:rsidRPr="004D7BE5" w:rsidRDefault="00574276">
          <w:pPr>
            <w:rPr>
              <w:rFonts w:cstheme="minorHAnsi"/>
            </w:rPr>
          </w:pPr>
          <w:r w:rsidRPr="004D7BE5">
            <w:rPr>
              <w:rFonts w:cstheme="minorHAnsi"/>
              <w:b/>
              <w:bCs/>
            </w:rPr>
            <w:fldChar w:fldCharType="end"/>
          </w:r>
        </w:p>
      </w:sdtContent>
    </w:sdt>
    <w:p w14:paraId="322E0D2E"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2BBC5AEE"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73F91F4B"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7328159"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27990BF9"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56D24BA"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726C22C"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64F3DA37"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7A074DB6" w14:textId="283C8E87" w:rsidR="00423808"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634A27E" w14:textId="1C4A8043" w:rsidR="00957C81" w:rsidRDefault="00957C81"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71273E90" w14:textId="09980B4F" w:rsidR="00957C81" w:rsidRDefault="00957C81"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28F685E1" w14:textId="147ADAB6" w:rsidR="00957C81" w:rsidRDefault="00957C81"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48254704" w14:textId="5922488E" w:rsidR="00957C81" w:rsidRDefault="00957C81"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13466334" w14:textId="77777777" w:rsidR="00957C81" w:rsidRPr="004D7BE5" w:rsidRDefault="00957C81"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053D483D"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1B090F39"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4599C6FD" w14:textId="06A99D46" w:rsidR="00423808"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403321D" w14:textId="22B2081F" w:rsidR="0001131F" w:rsidRDefault="0001131F"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22EE4EAD" w14:textId="2B4D0C47" w:rsidR="0001131F" w:rsidRDefault="0001131F"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45DCD9EF" w14:textId="77777777" w:rsidR="0001131F" w:rsidRPr="004D7BE5" w:rsidRDefault="0001131F"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3773A41D"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6A6BBBF5"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42169486"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774CAF72" w14:textId="77777777" w:rsidR="00423808" w:rsidRPr="004D7BE5" w:rsidRDefault="00423808" w:rsidP="00494803">
      <w:pPr>
        <w:tabs>
          <w:tab w:val="left" w:pos="1843"/>
        </w:tabs>
        <w:autoSpaceDE w:val="0"/>
        <w:autoSpaceDN w:val="0"/>
        <w:adjustRightInd w:val="0"/>
        <w:spacing w:after="0" w:line="240" w:lineRule="auto"/>
        <w:ind w:left="360"/>
        <w:contextualSpacing/>
        <w:jc w:val="both"/>
        <w:rPr>
          <w:rFonts w:eastAsia="Calibri" w:cstheme="minorHAnsi"/>
          <w:b/>
          <w:lang w:val="en-US"/>
        </w:rPr>
      </w:pPr>
    </w:p>
    <w:p w14:paraId="746CD901" w14:textId="4C3CBF49" w:rsidR="00423808" w:rsidRPr="000156D7" w:rsidRDefault="00423808" w:rsidP="0001131F">
      <w:pPr>
        <w:pStyle w:val="Heading1"/>
        <w:numPr>
          <w:ilvl w:val="0"/>
          <w:numId w:val="1"/>
        </w:numPr>
        <w:spacing w:line="360" w:lineRule="auto"/>
        <w:ind w:left="360"/>
        <w:rPr>
          <w:rFonts w:eastAsia="Calibri" w:cstheme="minorHAnsi"/>
          <w:szCs w:val="24"/>
          <w:lang w:val="en-US"/>
        </w:rPr>
      </w:pPr>
      <w:bookmarkStart w:id="1" w:name="_Toc88420222"/>
      <w:bookmarkStart w:id="2" w:name="_Hlk64966551"/>
      <w:r w:rsidRPr="000156D7">
        <w:rPr>
          <w:rFonts w:eastAsia="Calibri" w:cstheme="minorHAnsi"/>
          <w:szCs w:val="24"/>
          <w:lang w:val="en-US"/>
        </w:rPr>
        <w:lastRenderedPageBreak/>
        <w:t>INTRODUCTION</w:t>
      </w:r>
      <w:bookmarkEnd w:id="1"/>
      <w:r w:rsidRPr="000156D7">
        <w:rPr>
          <w:rFonts w:eastAsia="Calibri" w:cstheme="minorHAnsi"/>
          <w:szCs w:val="24"/>
          <w:lang w:val="en-US"/>
        </w:rPr>
        <w:t xml:space="preserve"> </w:t>
      </w:r>
    </w:p>
    <w:bookmarkEnd w:id="2"/>
    <w:p w14:paraId="0ECDFEF1" w14:textId="77777777" w:rsidR="00423808" w:rsidRPr="000156D7" w:rsidRDefault="00423808" w:rsidP="0001131F">
      <w:pPr>
        <w:tabs>
          <w:tab w:val="left" w:pos="1843"/>
        </w:tabs>
        <w:autoSpaceDE w:val="0"/>
        <w:autoSpaceDN w:val="0"/>
        <w:adjustRightInd w:val="0"/>
        <w:spacing w:after="0" w:line="360" w:lineRule="auto"/>
        <w:contextualSpacing/>
        <w:jc w:val="both"/>
        <w:rPr>
          <w:rFonts w:eastAsia="Calibri" w:cstheme="minorHAnsi"/>
          <w:b/>
          <w:sz w:val="24"/>
          <w:szCs w:val="24"/>
          <w:lang w:val="en-US"/>
        </w:rPr>
      </w:pPr>
    </w:p>
    <w:p w14:paraId="6A2AA098" w14:textId="77777777" w:rsidR="00F21727" w:rsidRPr="000156D7" w:rsidRDefault="00F21727" w:rsidP="0001131F">
      <w:pPr>
        <w:spacing w:after="0" w:line="360" w:lineRule="auto"/>
        <w:rPr>
          <w:rFonts w:eastAsia="Times New Roman" w:cstheme="minorHAnsi"/>
          <w:color w:val="0E101A"/>
          <w:sz w:val="24"/>
          <w:szCs w:val="24"/>
          <w:lang w:val="en-GB" w:eastAsia="en-GB"/>
        </w:rPr>
      </w:pPr>
      <w:r w:rsidRPr="000156D7">
        <w:rPr>
          <w:rFonts w:eastAsia="Times New Roman" w:cstheme="minorHAnsi"/>
          <w:color w:val="0E101A"/>
          <w:sz w:val="24"/>
          <w:szCs w:val="24"/>
          <w:lang w:val="en-GB" w:eastAsia="en-GB"/>
        </w:rPr>
        <w:t>This report is a summary of six regional reports written by Michael Sm</w:t>
      </w:r>
      <w:r w:rsidRPr="000156D7">
        <w:rPr>
          <w:rFonts w:cstheme="minorHAnsi"/>
          <w:color w:val="000000"/>
          <w:sz w:val="24"/>
          <w:szCs w:val="24"/>
          <w:lang w:val="en-GB"/>
        </w:rPr>
        <w:t>ærup from VIA University College</w:t>
      </w:r>
      <w:r w:rsidRPr="000156D7">
        <w:rPr>
          <w:rFonts w:eastAsia="Times New Roman" w:cstheme="minorHAnsi"/>
          <w:color w:val="0E101A"/>
          <w:sz w:val="24"/>
          <w:szCs w:val="24"/>
          <w:lang w:val="en-GB" w:eastAsia="en-GB"/>
        </w:rPr>
        <w:t xml:space="preserve"> (PP11); Anu Oks from Tallinn University of Technology, ESTONIA; Leena Lemola and Hanna Takala from Riihimäki Business Development Company, FINLAND; Vaida Svidriene from JSC Iamus Innovations, LITHUANIA; Elmars Baltins, Dainis Senbergs and the CONNECT Latvia team, supported by RTU team, LATVIA; and Elena Klimshina from Open Joint-Stock Company, Technopark of Saint-Petersburg, RUSSIA. Ingrida Tinfavičienė as project manager from Lithuanian Innovation Centre, LITHUANIA also took part in the project. The project team discussed the proceeding of the research and innovations on monthly basis. </w:t>
      </w:r>
    </w:p>
    <w:p w14:paraId="6B8FD609" w14:textId="77777777" w:rsidR="00864D0E" w:rsidRPr="00F21727" w:rsidRDefault="00864D0E" w:rsidP="000156D7">
      <w:pPr>
        <w:tabs>
          <w:tab w:val="left" w:pos="1843"/>
        </w:tabs>
        <w:autoSpaceDE w:val="0"/>
        <w:autoSpaceDN w:val="0"/>
        <w:adjustRightInd w:val="0"/>
        <w:spacing w:after="0" w:line="360" w:lineRule="auto"/>
        <w:ind w:left="360"/>
        <w:contextualSpacing/>
        <w:jc w:val="both"/>
        <w:rPr>
          <w:rFonts w:eastAsia="Calibri" w:cstheme="minorHAnsi"/>
          <w:b/>
          <w:color w:val="4472C4" w:themeColor="accent1"/>
          <w:sz w:val="24"/>
          <w:szCs w:val="24"/>
          <w:lang w:val="en-GB"/>
        </w:rPr>
      </w:pPr>
    </w:p>
    <w:p w14:paraId="6167F6BA" w14:textId="76171FAB" w:rsidR="00F65A49" w:rsidRPr="000156D7" w:rsidRDefault="00436170" w:rsidP="0001131F">
      <w:pPr>
        <w:pStyle w:val="Heading2"/>
        <w:spacing w:line="360" w:lineRule="auto"/>
        <w:rPr>
          <w:rFonts w:eastAsia="Times New Roman" w:cstheme="minorHAnsi"/>
          <w:szCs w:val="24"/>
          <w:lang w:val="en-GB" w:eastAsia="en-GB"/>
        </w:rPr>
      </w:pPr>
      <w:bookmarkStart w:id="3" w:name="_Toc88420223"/>
      <w:r w:rsidRPr="000156D7">
        <w:rPr>
          <w:rFonts w:eastAsia="Times New Roman" w:cstheme="minorHAnsi"/>
          <w:szCs w:val="24"/>
          <w:lang w:val="en-GB" w:eastAsia="en-GB"/>
        </w:rPr>
        <w:t xml:space="preserve">1.1 </w:t>
      </w:r>
      <w:r w:rsidR="00F65A49" w:rsidRPr="000156D7">
        <w:rPr>
          <w:rFonts w:eastAsia="Times New Roman" w:cstheme="minorHAnsi"/>
          <w:szCs w:val="24"/>
          <w:lang w:val="en-GB" w:eastAsia="en-GB"/>
        </w:rPr>
        <w:t>Output of GA4.1: Smart Silver Lab</w:t>
      </w:r>
      <w:bookmarkEnd w:id="3"/>
      <w:r w:rsidR="00F65A49" w:rsidRPr="000156D7">
        <w:rPr>
          <w:rFonts w:eastAsia="Times New Roman" w:cstheme="minorHAnsi"/>
          <w:szCs w:val="24"/>
          <w:lang w:val="en-GB" w:eastAsia="en-GB"/>
        </w:rPr>
        <w:t xml:space="preserve"> </w:t>
      </w:r>
    </w:p>
    <w:p w14:paraId="6C71268B" w14:textId="77777777" w:rsidR="00F65A49" w:rsidRPr="000156D7" w:rsidRDefault="00F65A49" w:rsidP="000156D7">
      <w:pPr>
        <w:spacing w:line="360" w:lineRule="auto"/>
        <w:ind w:left="360"/>
        <w:rPr>
          <w:rFonts w:eastAsia="Times New Roman" w:cstheme="minorHAnsi"/>
          <w:sz w:val="24"/>
          <w:szCs w:val="24"/>
          <w:lang w:val="en-GB" w:eastAsia="en-GB"/>
        </w:rPr>
      </w:pPr>
    </w:p>
    <w:p w14:paraId="787E8C3F" w14:textId="50ECEDE6"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b/>
          <w:bCs/>
          <w:sz w:val="24"/>
          <w:szCs w:val="24"/>
          <w:lang w:val="en-GB" w:eastAsia="en-GB"/>
        </w:rPr>
        <w:t>The main goal in work package 4.1 was to deploy Smart Silver Lab (SSL) as an innovative multi-level governance structure for piloting smart silver framework designed under WP3.</w:t>
      </w:r>
      <w:r w:rsidRPr="000156D7">
        <w:rPr>
          <w:rFonts w:eastAsia="Times New Roman" w:cstheme="minorHAnsi"/>
          <w:sz w:val="24"/>
          <w:szCs w:val="24"/>
          <w:lang w:val="en-GB" w:eastAsia="en-GB"/>
        </w:rPr>
        <w:t xml:space="preserve"> Smart Silver Lab is a regional cluster structure networked at transnational level that will coordinate implementation and exploitation of project outputs with the main purpose to increase innovation actors’ capacity for enhancing silver economy opportunities in project regions.</w:t>
      </w:r>
    </w:p>
    <w:p w14:paraId="29D73411" w14:textId="77777777" w:rsidR="00134EBE" w:rsidRPr="000156D7" w:rsidRDefault="00134EBE" w:rsidP="006C5262">
      <w:pPr>
        <w:spacing w:after="0" w:line="240" w:lineRule="auto"/>
        <w:rPr>
          <w:rFonts w:eastAsia="Times New Roman" w:cstheme="minorHAnsi"/>
          <w:sz w:val="24"/>
          <w:szCs w:val="24"/>
          <w:lang w:val="en-GB" w:eastAsia="en-GB"/>
        </w:rPr>
      </w:pPr>
    </w:p>
    <w:p w14:paraId="6EBD3440" w14:textId="191FB7A5" w:rsidR="009D08B8"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t xml:space="preserve">The framework for SSL is developed by using </w:t>
      </w:r>
      <w:r w:rsidRPr="000156D7">
        <w:rPr>
          <w:rFonts w:eastAsia="Times New Roman" w:cstheme="minorHAnsi"/>
          <w:b/>
          <w:bCs/>
          <w:sz w:val="24"/>
          <w:szCs w:val="24"/>
          <w:lang w:val="en-GB" w:eastAsia="en-GB"/>
        </w:rPr>
        <w:t>the</w:t>
      </w:r>
      <w:r w:rsidRPr="000156D7">
        <w:rPr>
          <w:rFonts w:eastAsia="Times New Roman" w:cstheme="minorHAnsi"/>
          <w:sz w:val="24"/>
          <w:szCs w:val="24"/>
          <w:lang w:val="en-GB" w:eastAsia="en-GB"/>
        </w:rPr>
        <w:t xml:space="preserve"> </w:t>
      </w:r>
      <w:r w:rsidRPr="000156D7">
        <w:rPr>
          <w:rFonts w:eastAsia="Times New Roman" w:cstheme="minorHAnsi"/>
          <w:b/>
          <w:bCs/>
          <w:sz w:val="24"/>
          <w:szCs w:val="24"/>
          <w:lang w:val="en-GB" w:eastAsia="en-GB"/>
        </w:rPr>
        <w:t>quadruple helix approach</w:t>
      </w:r>
      <w:r w:rsidRPr="000156D7">
        <w:rPr>
          <w:rFonts w:eastAsia="Times New Roman" w:cstheme="minorHAnsi"/>
          <w:sz w:val="24"/>
          <w:szCs w:val="24"/>
          <w:lang w:val="en-GB" w:eastAsia="en-GB"/>
        </w:rPr>
        <w:t xml:space="preserve">. </w:t>
      </w:r>
      <w:r w:rsidR="009D08B8" w:rsidRPr="000156D7">
        <w:rPr>
          <w:rFonts w:eastAsia="Times New Roman" w:cstheme="minorHAnsi"/>
          <w:sz w:val="24"/>
          <w:szCs w:val="24"/>
          <w:lang w:val="en-GB" w:eastAsia="en-GB"/>
        </w:rPr>
        <w:t xml:space="preserve">In this approach there are four different interest groups or sectors that </w:t>
      </w:r>
      <w:r w:rsidR="002E0E1F" w:rsidRPr="000156D7">
        <w:rPr>
          <w:rFonts w:eastAsia="Times New Roman" w:cstheme="minorHAnsi"/>
          <w:sz w:val="24"/>
          <w:szCs w:val="24"/>
          <w:lang w:val="en-GB" w:eastAsia="en-GB"/>
        </w:rPr>
        <w:t>cooperate</w:t>
      </w:r>
      <w:r w:rsidR="009D08B8" w:rsidRPr="000156D7">
        <w:rPr>
          <w:rFonts w:eastAsia="Times New Roman" w:cstheme="minorHAnsi"/>
          <w:sz w:val="24"/>
          <w:szCs w:val="24"/>
          <w:lang w:val="en-GB" w:eastAsia="en-GB"/>
        </w:rPr>
        <w:t xml:space="preserve"> in an open ecosystem </w:t>
      </w:r>
      <w:proofErr w:type="gramStart"/>
      <w:r w:rsidR="009D08B8" w:rsidRPr="000156D7">
        <w:rPr>
          <w:rFonts w:eastAsia="Times New Roman" w:cstheme="minorHAnsi"/>
          <w:sz w:val="24"/>
          <w:szCs w:val="24"/>
          <w:lang w:val="en-GB" w:eastAsia="en-GB"/>
        </w:rPr>
        <w:t>in order to</w:t>
      </w:r>
      <w:proofErr w:type="gramEnd"/>
      <w:r w:rsidR="009D08B8" w:rsidRPr="000156D7">
        <w:rPr>
          <w:rFonts w:eastAsia="Times New Roman" w:cstheme="minorHAnsi"/>
          <w:sz w:val="24"/>
          <w:szCs w:val="24"/>
          <w:lang w:val="en-GB" w:eastAsia="en-GB"/>
        </w:rPr>
        <w:t xml:space="preserve"> increase innovative knowledge base. E</w:t>
      </w:r>
      <w:r w:rsidR="009D08B8" w:rsidRPr="000156D7">
        <w:rPr>
          <w:rFonts w:cstheme="minorHAnsi"/>
          <w:color w:val="202122"/>
          <w:sz w:val="24"/>
          <w:szCs w:val="24"/>
          <w:shd w:val="clear" w:color="auto" w:fill="FFFFFF"/>
          <w:lang w:val="en-GB"/>
        </w:rPr>
        <w:t>ach sector is represented by a circle (helix), with overlapping showing interactions.</w:t>
      </w:r>
    </w:p>
    <w:p w14:paraId="3FF5284C" w14:textId="71AA504C" w:rsidR="00134EBE" w:rsidRPr="000156D7" w:rsidRDefault="002E0E1F"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t xml:space="preserve">One of the main purposes of the </w:t>
      </w:r>
      <w:r w:rsidR="006C5262">
        <w:rPr>
          <w:rFonts w:eastAsia="Times New Roman" w:cstheme="minorHAnsi"/>
          <w:sz w:val="24"/>
          <w:szCs w:val="24"/>
          <w:lang w:val="en-GB" w:eastAsia="en-GB"/>
        </w:rPr>
        <w:t>SS</w:t>
      </w:r>
      <w:r w:rsidRPr="000156D7">
        <w:rPr>
          <w:rFonts w:eastAsia="Times New Roman" w:cstheme="minorHAnsi"/>
          <w:sz w:val="24"/>
          <w:szCs w:val="24"/>
          <w:lang w:val="en-GB" w:eastAsia="en-GB"/>
        </w:rPr>
        <w:t xml:space="preserve">Ls </w:t>
      </w:r>
      <w:r w:rsidR="00134EBE" w:rsidRPr="000156D7">
        <w:rPr>
          <w:rFonts w:eastAsia="Times New Roman" w:cstheme="minorHAnsi"/>
          <w:sz w:val="24"/>
          <w:szCs w:val="24"/>
          <w:lang w:val="en-GB" w:eastAsia="en-GB"/>
        </w:rPr>
        <w:t xml:space="preserve">is to diversify and/or identify new development trajectories, which each region may need to acquire </w:t>
      </w:r>
      <w:proofErr w:type="gramStart"/>
      <w:r w:rsidR="00134EBE" w:rsidRPr="000156D7">
        <w:rPr>
          <w:rFonts w:eastAsia="Times New Roman" w:cstheme="minorHAnsi"/>
          <w:sz w:val="24"/>
          <w:szCs w:val="24"/>
          <w:lang w:val="en-GB" w:eastAsia="en-GB"/>
        </w:rPr>
        <w:t>in order to</w:t>
      </w:r>
      <w:proofErr w:type="gramEnd"/>
      <w:r w:rsidR="00134EBE" w:rsidRPr="000156D7">
        <w:rPr>
          <w:rFonts w:eastAsia="Times New Roman" w:cstheme="minorHAnsi"/>
          <w:sz w:val="24"/>
          <w:szCs w:val="24"/>
          <w:lang w:val="en-GB" w:eastAsia="en-GB"/>
        </w:rPr>
        <w:t xml:space="preserve"> access new forms of knowledge, create new recombination of their resources, and move from path extension to new path-creation. </w:t>
      </w:r>
    </w:p>
    <w:p w14:paraId="1CF1D270" w14:textId="2DD77430"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lastRenderedPageBreak/>
        <w:t xml:space="preserve">At the same time </w:t>
      </w:r>
      <w:r w:rsidRPr="000156D7">
        <w:rPr>
          <w:rFonts w:eastAsia="Times New Roman" w:cstheme="minorHAnsi"/>
          <w:b/>
          <w:bCs/>
          <w:sz w:val="24"/>
          <w:szCs w:val="24"/>
          <w:lang w:val="en-GB" w:eastAsia="en-GB"/>
        </w:rPr>
        <w:t>SSLs act as mediators for local knowledge diffusion between global network nodes and regional resource bases.</w:t>
      </w:r>
      <w:r w:rsidRPr="000156D7">
        <w:rPr>
          <w:rFonts w:eastAsia="Times New Roman" w:cstheme="minorHAnsi"/>
          <w:sz w:val="24"/>
          <w:szCs w:val="24"/>
          <w:lang w:val="en-GB" w:eastAsia="en-GB"/>
        </w:rPr>
        <w:t xml:space="preserve"> Such pro-active use of transnational networks can help diversify the regional knowledge base and system of innovation. </w:t>
      </w:r>
    </w:p>
    <w:p w14:paraId="0422C3EB" w14:textId="77777777"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t xml:space="preserve">SSL transnational value is operationalized through its 2nd level of governance and coordination – </w:t>
      </w:r>
      <w:r w:rsidRPr="000156D7">
        <w:rPr>
          <w:rFonts w:eastAsia="Times New Roman" w:cstheme="minorHAnsi"/>
          <w:b/>
          <w:bCs/>
          <w:sz w:val="24"/>
          <w:szCs w:val="24"/>
          <w:lang w:val="en-GB" w:eastAsia="en-GB"/>
        </w:rPr>
        <w:t>Transnational Cluster</w:t>
      </w:r>
      <w:r w:rsidRPr="000156D7">
        <w:rPr>
          <w:rFonts w:eastAsia="Times New Roman" w:cstheme="minorHAnsi"/>
          <w:sz w:val="24"/>
          <w:szCs w:val="24"/>
          <w:lang w:val="en-GB" w:eastAsia="en-GB"/>
        </w:rPr>
        <w:t xml:space="preserve">. Transnational cluster is composed of each regional Smart Silver Lab and supports the innovation actors (target groups) joint actions to acquire knowledge, to diffuse knowledge, to access global value chains, to improve policy instruments and programs, to exchange best practices, to replicate successful measures and to combine assets, capabilities, and competences for generating innovative products or services able to exploit silver economy opportunities by applying smart specialization. Joint actions will be transnationally coordinated based on Baltic Sea Action Plan (WP2 output) for exploiting silver economy opportunities. </w:t>
      </w:r>
    </w:p>
    <w:p w14:paraId="44C2CECF" w14:textId="77777777" w:rsidR="00134EBE" w:rsidRPr="000156D7" w:rsidRDefault="00134EBE" w:rsidP="006C5262">
      <w:pPr>
        <w:spacing w:after="0" w:line="240" w:lineRule="auto"/>
        <w:rPr>
          <w:rFonts w:eastAsia="Times New Roman" w:cstheme="minorHAnsi"/>
          <w:sz w:val="24"/>
          <w:szCs w:val="24"/>
          <w:lang w:val="en-GB" w:eastAsia="en-GB"/>
        </w:rPr>
      </w:pPr>
    </w:p>
    <w:p w14:paraId="0084BD22" w14:textId="7C8D684C" w:rsidR="00134EBE" w:rsidRPr="000156D7" w:rsidRDefault="00134EBE" w:rsidP="000156D7">
      <w:pPr>
        <w:spacing w:line="360" w:lineRule="auto"/>
        <w:rPr>
          <w:rFonts w:eastAsia="Times New Roman" w:cstheme="minorHAnsi"/>
          <w:b/>
          <w:bCs/>
          <w:sz w:val="24"/>
          <w:szCs w:val="24"/>
          <w:lang w:val="en-GB" w:eastAsia="en-GB"/>
        </w:rPr>
      </w:pPr>
      <w:r w:rsidRPr="000156D7">
        <w:rPr>
          <w:rFonts w:eastAsia="Times New Roman" w:cstheme="minorHAnsi"/>
          <w:sz w:val="24"/>
          <w:szCs w:val="24"/>
          <w:lang w:val="en-GB" w:eastAsia="en-GB"/>
        </w:rPr>
        <w:t xml:space="preserve">In this way creation of economic growth, new jobs and regional competitiveness will be accelerated. </w:t>
      </w:r>
      <w:r w:rsidRPr="000156D7">
        <w:rPr>
          <w:rFonts w:eastAsia="Times New Roman" w:cstheme="minorHAnsi"/>
          <w:b/>
          <w:bCs/>
          <w:sz w:val="24"/>
          <w:szCs w:val="24"/>
          <w:lang w:val="en-GB" w:eastAsia="en-GB"/>
        </w:rPr>
        <w:t xml:space="preserve">Smart Silver Lab is opened to all quadruple helix actors and its structure, results </w:t>
      </w:r>
      <w:r w:rsidR="006C5262">
        <w:rPr>
          <w:rFonts w:eastAsia="Times New Roman" w:cstheme="minorHAnsi"/>
          <w:b/>
          <w:bCs/>
          <w:sz w:val="24"/>
          <w:szCs w:val="24"/>
          <w:lang w:val="en-GB" w:eastAsia="en-GB"/>
        </w:rPr>
        <w:t>are</w:t>
      </w:r>
      <w:r w:rsidRPr="000156D7">
        <w:rPr>
          <w:rFonts w:eastAsia="Times New Roman" w:cstheme="minorHAnsi"/>
          <w:b/>
          <w:bCs/>
          <w:sz w:val="24"/>
          <w:szCs w:val="24"/>
          <w:lang w:val="en-GB" w:eastAsia="en-GB"/>
        </w:rPr>
        <w:t xml:space="preserve"> published on project website </w:t>
      </w:r>
      <w:r w:rsidR="006C5262">
        <w:rPr>
          <w:rFonts w:eastAsia="Times New Roman" w:cstheme="minorHAnsi"/>
          <w:b/>
          <w:bCs/>
          <w:sz w:val="24"/>
          <w:szCs w:val="24"/>
          <w:lang w:val="en-GB" w:eastAsia="en-GB"/>
        </w:rPr>
        <w:t xml:space="preserve">and digital silver hub </w:t>
      </w:r>
      <w:r w:rsidRPr="000156D7">
        <w:rPr>
          <w:rFonts w:eastAsia="Times New Roman" w:cstheme="minorHAnsi"/>
          <w:b/>
          <w:bCs/>
          <w:sz w:val="24"/>
          <w:szCs w:val="24"/>
          <w:lang w:val="en-GB" w:eastAsia="en-GB"/>
        </w:rPr>
        <w:t xml:space="preserve">with open access. </w:t>
      </w:r>
    </w:p>
    <w:p w14:paraId="7F588455" w14:textId="77777777" w:rsidR="00134EBE" w:rsidRPr="000156D7" w:rsidRDefault="00134EBE" w:rsidP="000156D7">
      <w:pPr>
        <w:spacing w:line="360" w:lineRule="auto"/>
        <w:rPr>
          <w:rFonts w:eastAsia="Times New Roman" w:cstheme="minorHAnsi"/>
          <w:b/>
          <w:bCs/>
          <w:sz w:val="24"/>
          <w:szCs w:val="24"/>
          <w:lang w:val="en-GB" w:eastAsia="en-GB"/>
        </w:rPr>
      </w:pPr>
    </w:p>
    <w:p w14:paraId="01D9BFEC" w14:textId="1BF8F66A" w:rsidR="00134EBE" w:rsidRPr="006C5262" w:rsidRDefault="006C5262" w:rsidP="0001131F">
      <w:pPr>
        <w:pStyle w:val="Heading2"/>
        <w:spacing w:line="360" w:lineRule="auto"/>
        <w:rPr>
          <w:rFonts w:eastAsia="Times New Roman" w:cstheme="minorHAnsi"/>
          <w:szCs w:val="24"/>
          <w:lang w:val="en-GB" w:eastAsia="en-GB"/>
        </w:rPr>
      </w:pPr>
      <w:bookmarkStart w:id="4" w:name="_Toc88420224"/>
      <w:r>
        <w:rPr>
          <w:rFonts w:eastAsia="Times New Roman" w:cstheme="minorHAnsi"/>
          <w:szCs w:val="24"/>
          <w:lang w:val="en-GB" w:eastAsia="en-GB"/>
        </w:rPr>
        <w:t xml:space="preserve">1.2 </w:t>
      </w:r>
      <w:r w:rsidR="00134EBE" w:rsidRPr="006C5262">
        <w:rPr>
          <w:rFonts w:eastAsia="Times New Roman" w:cstheme="minorHAnsi"/>
          <w:szCs w:val="24"/>
          <w:lang w:val="en-GB" w:eastAsia="en-GB"/>
        </w:rPr>
        <w:t>Target group(s) and use of the main output</w:t>
      </w:r>
      <w:bookmarkEnd w:id="4"/>
    </w:p>
    <w:p w14:paraId="19A47650" w14:textId="77777777" w:rsidR="00134EBE" w:rsidRPr="000156D7" w:rsidRDefault="00134EBE" w:rsidP="000156D7">
      <w:pPr>
        <w:spacing w:line="360" w:lineRule="auto"/>
        <w:rPr>
          <w:rFonts w:eastAsia="Times New Roman" w:cstheme="minorHAnsi"/>
          <w:b/>
          <w:bCs/>
          <w:color w:val="2F5496" w:themeColor="accent1" w:themeShade="BF"/>
          <w:sz w:val="24"/>
          <w:szCs w:val="24"/>
          <w:lang w:val="en-GB" w:eastAsia="en-GB"/>
        </w:rPr>
      </w:pPr>
    </w:p>
    <w:p w14:paraId="33BD5537" w14:textId="61727971"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t xml:space="preserve">Target groups are the main users of Smart Silver Labs (SSL). In each project region target groups are engaged as founders and members of labs, but also as end-user of its operations and programs. </w:t>
      </w:r>
    </w:p>
    <w:p w14:paraId="6421738C" w14:textId="22BFE7D4"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sz w:val="24"/>
          <w:szCs w:val="24"/>
          <w:lang w:val="en-GB" w:eastAsia="en-GB"/>
        </w:rPr>
        <w:t xml:space="preserve">After regional deployment, </w:t>
      </w:r>
      <w:r w:rsidRPr="000156D7">
        <w:rPr>
          <w:rFonts w:eastAsia="Times New Roman" w:cstheme="minorHAnsi"/>
          <w:b/>
          <w:bCs/>
          <w:sz w:val="24"/>
          <w:szCs w:val="24"/>
          <w:lang w:val="en-GB" w:eastAsia="en-GB"/>
        </w:rPr>
        <w:t>innovation actors establish</w:t>
      </w:r>
      <w:r w:rsidR="00D44654" w:rsidRPr="000156D7">
        <w:rPr>
          <w:rFonts w:eastAsia="Times New Roman" w:cstheme="minorHAnsi"/>
          <w:b/>
          <w:bCs/>
          <w:sz w:val="24"/>
          <w:szCs w:val="24"/>
          <w:lang w:val="en-GB" w:eastAsia="en-GB"/>
        </w:rPr>
        <w:t>ed</w:t>
      </w:r>
      <w:r w:rsidRPr="000156D7">
        <w:rPr>
          <w:rFonts w:eastAsia="Times New Roman" w:cstheme="minorHAnsi"/>
          <w:b/>
          <w:bCs/>
          <w:sz w:val="24"/>
          <w:szCs w:val="24"/>
          <w:lang w:val="en-GB" w:eastAsia="en-GB"/>
        </w:rPr>
        <w:t xml:space="preserve"> the </w:t>
      </w:r>
      <w:r w:rsidR="00D44654" w:rsidRPr="000156D7">
        <w:rPr>
          <w:rFonts w:eastAsia="Times New Roman" w:cstheme="minorHAnsi"/>
          <w:b/>
          <w:bCs/>
          <w:sz w:val="24"/>
          <w:szCs w:val="24"/>
          <w:lang w:val="en-GB" w:eastAsia="en-GB"/>
        </w:rPr>
        <w:t xml:space="preserve">regional </w:t>
      </w:r>
      <w:r w:rsidRPr="000156D7">
        <w:rPr>
          <w:rFonts w:eastAsia="Times New Roman" w:cstheme="minorHAnsi"/>
          <w:b/>
          <w:bCs/>
          <w:sz w:val="24"/>
          <w:szCs w:val="24"/>
          <w:lang w:val="en-GB" w:eastAsia="en-GB"/>
        </w:rPr>
        <w:t>Management Committee</w:t>
      </w:r>
      <w:r w:rsidR="00D44654" w:rsidRPr="000156D7">
        <w:rPr>
          <w:rFonts w:eastAsia="Times New Roman" w:cstheme="minorHAnsi"/>
          <w:b/>
          <w:bCs/>
          <w:sz w:val="24"/>
          <w:szCs w:val="24"/>
          <w:lang w:val="en-GB" w:eastAsia="en-GB"/>
        </w:rPr>
        <w:t>s</w:t>
      </w:r>
      <w:r w:rsidRPr="000156D7">
        <w:rPr>
          <w:rFonts w:eastAsia="Times New Roman" w:cstheme="minorHAnsi"/>
          <w:b/>
          <w:bCs/>
          <w:sz w:val="24"/>
          <w:szCs w:val="24"/>
          <w:lang w:val="en-GB" w:eastAsia="en-GB"/>
        </w:rPr>
        <w:t xml:space="preserve"> that have the role to assure management and implementation of Smart Silver Labs actions. </w:t>
      </w:r>
    </w:p>
    <w:p w14:paraId="725AB2A0" w14:textId="7FA9D1F8" w:rsidR="00134EBE" w:rsidRPr="000156D7" w:rsidRDefault="00134EBE" w:rsidP="000156D7">
      <w:pPr>
        <w:spacing w:line="360" w:lineRule="auto"/>
        <w:rPr>
          <w:rFonts w:eastAsia="Times New Roman" w:cstheme="minorHAnsi"/>
          <w:sz w:val="24"/>
          <w:szCs w:val="24"/>
          <w:lang w:val="en-GB" w:eastAsia="en-GB"/>
        </w:rPr>
      </w:pPr>
      <w:r w:rsidRPr="000156D7">
        <w:rPr>
          <w:rFonts w:eastAsia="Times New Roman" w:cstheme="minorHAnsi"/>
          <w:b/>
          <w:bCs/>
          <w:sz w:val="24"/>
          <w:szCs w:val="24"/>
          <w:lang w:val="en-GB" w:eastAsia="en-GB"/>
        </w:rPr>
        <w:t>Founding members from the Smart Silver Labs initiate the creation of Transnational Cluster that</w:t>
      </w:r>
      <w:r w:rsidR="00D44654" w:rsidRPr="000156D7">
        <w:rPr>
          <w:rFonts w:eastAsia="Times New Roman" w:cstheme="minorHAnsi"/>
          <w:b/>
          <w:bCs/>
          <w:sz w:val="24"/>
          <w:szCs w:val="24"/>
          <w:lang w:val="en-GB" w:eastAsia="en-GB"/>
        </w:rPr>
        <w:t xml:space="preserve"> </w:t>
      </w:r>
      <w:r w:rsidRPr="000156D7">
        <w:rPr>
          <w:rFonts w:eastAsia="Times New Roman" w:cstheme="minorHAnsi"/>
          <w:b/>
          <w:bCs/>
          <w:sz w:val="24"/>
          <w:szCs w:val="24"/>
          <w:lang w:val="en-GB" w:eastAsia="en-GB"/>
        </w:rPr>
        <w:t>assure</w:t>
      </w:r>
      <w:r w:rsidR="00D44654" w:rsidRPr="000156D7">
        <w:rPr>
          <w:rFonts w:eastAsia="Times New Roman" w:cstheme="minorHAnsi"/>
          <w:b/>
          <w:bCs/>
          <w:sz w:val="24"/>
          <w:szCs w:val="24"/>
          <w:lang w:val="en-GB" w:eastAsia="en-GB"/>
        </w:rPr>
        <w:t>s</w:t>
      </w:r>
      <w:r w:rsidRPr="000156D7">
        <w:rPr>
          <w:rFonts w:eastAsia="Times New Roman" w:cstheme="minorHAnsi"/>
          <w:b/>
          <w:bCs/>
          <w:sz w:val="24"/>
          <w:szCs w:val="24"/>
          <w:lang w:val="en-GB" w:eastAsia="en-GB"/>
        </w:rPr>
        <w:t xml:space="preserve"> 2nd level of governance as well as the network between Smart Silver Labs.</w:t>
      </w:r>
      <w:r w:rsidRPr="000156D7">
        <w:rPr>
          <w:rFonts w:eastAsia="Times New Roman" w:cstheme="minorHAnsi"/>
          <w:sz w:val="24"/>
          <w:szCs w:val="24"/>
          <w:lang w:val="en-GB" w:eastAsia="en-GB"/>
        </w:rPr>
        <w:t xml:space="preserve"> </w:t>
      </w:r>
    </w:p>
    <w:p w14:paraId="7F5B523F" w14:textId="77777777" w:rsidR="00134EBE" w:rsidRPr="000156D7" w:rsidRDefault="00134EBE" w:rsidP="000156D7">
      <w:pPr>
        <w:spacing w:line="360" w:lineRule="auto"/>
        <w:rPr>
          <w:rFonts w:cstheme="minorHAnsi"/>
          <w:sz w:val="24"/>
          <w:szCs w:val="24"/>
          <w:lang w:val="en-GB"/>
        </w:rPr>
      </w:pPr>
      <w:r w:rsidRPr="000156D7">
        <w:rPr>
          <w:rFonts w:cstheme="minorHAnsi"/>
          <w:sz w:val="24"/>
          <w:szCs w:val="24"/>
          <w:lang w:val="en-GB"/>
        </w:rPr>
        <w:lastRenderedPageBreak/>
        <w:t>Smart Silver Labs are the operational structures through which RIS3 authorities will uptake project outputs for implementing and adapting smart specialization strategies to market and policy changes. SSL will coordinate Joint Action Plan implementation and will assess its progress. Based on results RIS3 authorities can update, import, and combine project outputs for improving RIS3 implementation or relevance to market/community needs.</w:t>
      </w:r>
    </w:p>
    <w:p w14:paraId="43BAA255" w14:textId="77777777" w:rsidR="00F21727" w:rsidRDefault="00F21727" w:rsidP="000156D7">
      <w:pPr>
        <w:spacing w:after="0" w:line="360" w:lineRule="auto"/>
        <w:ind w:left="360"/>
        <w:rPr>
          <w:rFonts w:eastAsia="Times New Roman" w:cstheme="minorHAnsi"/>
          <w:color w:val="0E101A"/>
          <w:sz w:val="24"/>
          <w:szCs w:val="24"/>
          <w:lang w:val="en-GB" w:eastAsia="en-GB"/>
        </w:rPr>
      </w:pPr>
    </w:p>
    <w:p w14:paraId="36D73217" w14:textId="77777777" w:rsidR="00957C81" w:rsidRPr="000156D7" w:rsidRDefault="00957C81" w:rsidP="000156D7">
      <w:pPr>
        <w:spacing w:after="0" w:line="360" w:lineRule="auto"/>
        <w:ind w:left="360"/>
        <w:rPr>
          <w:rFonts w:eastAsia="Times New Roman" w:cstheme="minorHAnsi"/>
          <w:color w:val="0E101A"/>
          <w:sz w:val="24"/>
          <w:szCs w:val="24"/>
          <w:lang w:val="en-GB" w:eastAsia="en-GB"/>
        </w:rPr>
      </w:pPr>
    </w:p>
    <w:p w14:paraId="4957242E" w14:textId="7D9BF984" w:rsidR="00014AD4" w:rsidRPr="007F059A" w:rsidRDefault="007F059A" w:rsidP="0001131F">
      <w:pPr>
        <w:pStyle w:val="Heading2"/>
        <w:spacing w:line="360" w:lineRule="auto"/>
        <w:rPr>
          <w:rFonts w:eastAsia="Times New Roman" w:cstheme="minorHAnsi"/>
          <w:szCs w:val="24"/>
          <w:lang w:val="en-GB" w:eastAsia="en-GB"/>
        </w:rPr>
      </w:pPr>
      <w:bookmarkStart w:id="5" w:name="_Toc88420225"/>
      <w:r>
        <w:rPr>
          <w:rFonts w:eastAsia="Times New Roman" w:cstheme="minorHAnsi"/>
          <w:szCs w:val="24"/>
          <w:lang w:val="en-GB" w:eastAsia="en-GB"/>
        </w:rPr>
        <w:t xml:space="preserve">1.3 </w:t>
      </w:r>
      <w:r w:rsidR="00014AD4" w:rsidRPr="007F059A">
        <w:rPr>
          <w:rFonts w:eastAsia="Times New Roman" w:cstheme="minorHAnsi"/>
          <w:szCs w:val="24"/>
          <w:lang w:val="en-GB" w:eastAsia="en-GB"/>
        </w:rPr>
        <w:t>W</w:t>
      </w:r>
      <w:r w:rsidR="00F21727" w:rsidRPr="007F059A">
        <w:rPr>
          <w:rFonts w:eastAsia="Times New Roman" w:cstheme="minorHAnsi"/>
          <w:szCs w:val="24"/>
          <w:lang w:val="en-GB" w:eastAsia="en-GB"/>
        </w:rPr>
        <w:t>ork plan with the taken actions</w:t>
      </w:r>
      <w:r>
        <w:rPr>
          <w:rFonts w:eastAsia="Times New Roman" w:cstheme="minorHAnsi"/>
          <w:szCs w:val="24"/>
          <w:lang w:val="en-GB" w:eastAsia="en-GB"/>
        </w:rPr>
        <w:t>.</w:t>
      </w:r>
      <w:bookmarkEnd w:id="5"/>
    </w:p>
    <w:p w14:paraId="07775351" w14:textId="77777777" w:rsidR="00510FAE" w:rsidRPr="007F059A" w:rsidRDefault="00510FAE" w:rsidP="000156D7">
      <w:pPr>
        <w:spacing w:line="360" w:lineRule="auto"/>
        <w:rPr>
          <w:rFonts w:cstheme="minorHAnsi"/>
          <w:sz w:val="24"/>
          <w:szCs w:val="24"/>
          <w:lang w:val="en-GB"/>
        </w:rPr>
      </w:pPr>
    </w:p>
    <w:p w14:paraId="080AE77B" w14:textId="77777777" w:rsidR="00F21727" w:rsidRDefault="002F692B" w:rsidP="007F059A">
      <w:pPr>
        <w:spacing w:after="0" w:line="360" w:lineRule="auto"/>
        <w:rPr>
          <w:rFonts w:eastAsia="Times New Roman" w:cstheme="minorHAnsi"/>
          <w:color w:val="0E101A"/>
          <w:sz w:val="24"/>
          <w:szCs w:val="24"/>
          <w:lang w:val="en-GB" w:eastAsia="en-GB"/>
        </w:rPr>
      </w:pPr>
      <w:r w:rsidRPr="000156D7">
        <w:rPr>
          <w:rFonts w:eastAsia="Times New Roman" w:cstheme="minorHAnsi"/>
          <w:color w:val="0E101A"/>
          <w:sz w:val="24"/>
          <w:szCs w:val="24"/>
          <w:lang w:val="en-GB" w:eastAsia="en-GB"/>
        </w:rPr>
        <w:t>Riihimäki Business Development</w:t>
      </w:r>
      <w:r w:rsidR="005136AF" w:rsidRPr="000156D7">
        <w:rPr>
          <w:rFonts w:eastAsia="Times New Roman" w:cstheme="minorHAnsi"/>
          <w:color w:val="0E101A"/>
          <w:sz w:val="24"/>
          <w:szCs w:val="24"/>
          <w:lang w:val="en-GB" w:eastAsia="en-GB"/>
        </w:rPr>
        <w:t xml:space="preserve"> </w:t>
      </w:r>
      <w:r w:rsidRPr="000156D7">
        <w:rPr>
          <w:rFonts w:eastAsia="Times New Roman" w:cstheme="minorHAnsi"/>
          <w:color w:val="0E101A"/>
          <w:sz w:val="24"/>
          <w:szCs w:val="24"/>
          <w:lang w:val="en-GB" w:eastAsia="en-GB"/>
        </w:rPr>
        <w:t>Company</w:t>
      </w:r>
      <w:r w:rsidR="008D6B0F" w:rsidRPr="000156D7">
        <w:rPr>
          <w:rFonts w:eastAsia="Times New Roman" w:cstheme="minorHAnsi"/>
          <w:color w:val="0E101A"/>
          <w:sz w:val="24"/>
          <w:szCs w:val="24"/>
          <w:lang w:val="en-GB" w:eastAsia="en-GB"/>
        </w:rPr>
        <w:t xml:space="preserve"> (RTOY)</w:t>
      </w:r>
      <w:r w:rsidRPr="000156D7">
        <w:rPr>
          <w:rFonts w:eastAsia="Times New Roman" w:cstheme="minorHAnsi"/>
          <w:color w:val="0E101A"/>
          <w:sz w:val="24"/>
          <w:szCs w:val="24"/>
          <w:lang w:val="en-GB" w:eastAsia="en-GB"/>
        </w:rPr>
        <w:t xml:space="preserve">, Finland </w:t>
      </w:r>
      <w:r w:rsidR="005136AF" w:rsidRPr="000156D7">
        <w:rPr>
          <w:rFonts w:eastAsia="Times New Roman" w:cstheme="minorHAnsi"/>
          <w:color w:val="0E101A"/>
          <w:sz w:val="24"/>
          <w:szCs w:val="24"/>
          <w:lang w:val="en-GB" w:eastAsia="en-GB"/>
        </w:rPr>
        <w:t>coordinate</w:t>
      </w:r>
      <w:r w:rsidRPr="000156D7">
        <w:rPr>
          <w:rFonts w:eastAsia="Times New Roman" w:cstheme="minorHAnsi"/>
          <w:color w:val="0E101A"/>
          <w:sz w:val="24"/>
          <w:szCs w:val="24"/>
          <w:lang w:val="en-GB" w:eastAsia="en-GB"/>
        </w:rPr>
        <w:t>d</w:t>
      </w:r>
      <w:r w:rsidR="005136AF" w:rsidRPr="000156D7">
        <w:rPr>
          <w:rFonts w:eastAsia="Times New Roman" w:cstheme="minorHAnsi"/>
          <w:color w:val="0E101A"/>
          <w:sz w:val="24"/>
          <w:szCs w:val="24"/>
          <w:lang w:val="en-GB" w:eastAsia="en-GB"/>
        </w:rPr>
        <w:t xml:space="preserve"> th</w:t>
      </w:r>
      <w:r w:rsidRPr="000156D7">
        <w:rPr>
          <w:rFonts w:eastAsia="Times New Roman" w:cstheme="minorHAnsi"/>
          <w:color w:val="0E101A"/>
          <w:sz w:val="24"/>
          <w:szCs w:val="24"/>
          <w:lang w:val="en-GB" w:eastAsia="en-GB"/>
        </w:rPr>
        <w:t>e</w:t>
      </w:r>
      <w:r w:rsidR="005136AF" w:rsidRPr="000156D7">
        <w:rPr>
          <w:rFonts w:eastAsia="Times New Roman" w:cstheme="minorHAnsi"/>
          <w:color w:val="0E101A"/>
          <w:sz w:val="24"/>
          <w:szCs w:val="24"/>
          <w:lang w:val="en-GB" w:eastAsia="en-GB"/>
        </w:rPr>
        <w:t xml:space="preserve"> implementation </w:t>
      </w:r>
      <w:r w:rsidRPr="000156D7">
        <w:rPr>
          <w:rFonts w:eastAsia="Times New Roman" w:cstheme="minorHAnsi"/>
          <w:color w:val="0E101A"/>
          <w:sz w:val="24"/>
          <w:szCs w:val="24"/>
          <w:lang w:val="en-GB" w:eastAsia="en-GB"/>
        </w:rPr>
        <w:t xml:space="preserve">of the work package </w:t>
      </w:r>
      <w:r w:rsidR="005136AF" w:rsidRPr="000156D7">
        <w:rPr>
          <w:rFonts w:eastAsia="Times New Roman" w:cstheme="minorHAnsi"/>
          <w:color w:val="0E101A"/>
          <w:sz w:val="24"/>
          <w:szCs w:val="24"/>
          <w:lang w:val="en-GB" w:eastAsia="en-GB"/>
        </w:rPr>
        <w:t xml:space="preserve">with the support of </w:t>
      </w:r>
      <w:r w:rsidRPr="000156D7">
        <w:rPr>
          <w:rFonts w:eastAsia="Times New Roman" w:cstheme="minorHAnsi"/>
          <w:color w:val="0E101A"/>
          <w:sz w:val="24"/>
          <w:szCs w:val="24"/>
          <w:lang w:val="en-GB" w:eastAsia="en-GB"/>
        </w:rPr>
        <w:t>the partners and associated partners.</w:t>
      </w:r>
      <w:r w:rsidR="005136AF" w:rsidRPr="000156D7">
        <w:rPr>
          <w:rFonts w:eastAsia="Times New Roman" w:cstheme="minorHAnsi"/>
          <w:color w:val="0E101A"/>
          <w:sz w:val="24"/>
          <w:szCs w:val="24"/>
          <w:lang w:val="en-GB" w:eastAsia="en-GB"/>
        </w:rPr>
        <w:t xml:space="preserve"> </w:t>
      </w:r>
      <w:r w:rsidRPr="000156D7">
        <w:rPr>
          <w:rFonts w:eastAsia="Times New Roman" w:cstheme="minorHAnsi"/>
          <w:color w:val="0E101A"/>
          <w:sz w:val="24"/>
          <w:szCs w:val="24"/>
          <w:lang w:val="en-GB" w:eastAsia="en-GB"/>
        </w:rPr>
        <w:t>A</w:t>
      </w:r>
      <w:r w:rsidR="005136AF" w:rsidRPr="000156D7">
        <w:rPr>
          <w:rFonts w:eastAsia="Times New Roman" w:cstheme="minorHAnsi"/>
          <w:color w:val="0E101A"/>
          <w:sz w:val="24"/>
          <w:szCs w:val="24"/>
          <w:lang w:val="en-GB" w:eastAsia="en-GB"/>
        </w:rPr>
        <w:t xml:space="preserve">ssigned partners </w:t>
      </w:r>
      <w:r w:rsidR="00C228BA" w:rsidRPr="000156D7">
        <w:rPr>
          <w:rFonts w:eastAsia="Times New Roman" w:cstheme="minorHAnsi"/>
          <w:color w:val="0E101A"/>
          <w:sz w:val="24"/>
          <w:szCs w:val="24"/>
          <w:lang w:val="en-GB" w:eastAsia="en-GB"/>
        </w:rPr>
        <w:t xml:space="preserve">together </w:t>
      </w:r>
      <w:r w:rsidR="005136AF" w:rsidRPr="000156D7">
        <w:rPr>
          <w:rFonts w:eastAsia="Times New Roman" w:cstheme="minorHAnsi"/>
          <w:color w:val="0E101A"/>
          <w:sz w:val="24"/>
          <w:szCs w:val="24"/>
          <w:lang w:val="en-GB" w:eastAsia="en-GB"/>
        </w:rPr>
        <w:t>organize</w:t>
      </w:r>
      <w:r w:rsidRPr="000156D7">
        <w:rPr>
          <w:rFonts w:eastAsia="Times New Roman" w:cstheme="minorHAnsi"/>
          <w:color w:val="0E101A"/>
          <w:sz w:val="24"/>
          <w:szCs w:val="24"/>
          <w:lang w:val="en-GB" w:eastAsia="en-GB"/>
        </w:rPr>
        <w:t>d</w:t>
      </w:r>
      <w:r w:rsidR="000D2B37" w:rsidRPr="000156D7">
        <w:rPr>
          <w:rFonts w:eastAsia="Times New Roman" w:cstheme="minorHAnsi"/>
          <w:color w:val="0E101A"/>
          <w:sz w:val="24"/>
          <w:szCs w:val="24"/>
          <w:lang w:val="en-GB" w:eastAsia="en-GB"/>
        </w:rPr>
        <w:t xml:space="preserve"> two</w:t>
      </w:r>
      <w:r w:rsidR="005136AF" w:rsidRPr="000156D7">
        <w:rPr>
          <w:rFonts w:eastAsia="Times New Roman" w:cstheme="minorHAnsi"/>
          <w:color w:val="0E101A"/>
          <w:sz w:val="24"/>
          <w:szCs w:val="24"/>
          <w:lang w:val="en-GB" w:eastAsia="en-GB"/>
        </w:rPr>
        <w:t xml:space="preserve"> regional workshops for </w:t>
      </w:r>
      <w:r w:rsidR="000D2B37" w:rsidRPr="000156D7">
        <w:rPr>
          <w:rFonts w:eastAsia="Times New Roman" w:cstheme="minorHAnsi"/>
          <w:color w:val="0E101A"/>
          <w:sz w:val="24"/>
          <w:szCs w:val="24"/>
          <w:lang w:val="en-GB" w:eastAsia="en-GB"/>
        </w:rPr>
        <w:t xml:space="preserve">deploying the regional smart silver labs to </w:t>
      </w:r>
      <w:r w:rsidR="000D6C7F" w:rsidRPr="000156D7">
        <w:rPr>
          <w:rFonts w:eastAsia="Times New Roman" w:cstheme="minorHAnsi"/>
          <w:color w:val="0E101A"/>
          <w:sz w:val="24"/>
          <w:szCs w:val="24"/>
          <w:lang w:val="en-GB" w:eastAsia="en-GB"/>
        </w:rPr>
        <w:t xml:space="preserve">pilot smart silver framework (cooperation model) and to </w:t>
      </w:r>
      <w:r w:rsidR="000D2B37" w:rsidRPr="000156D7">
        <w:rPr>
          <w:rFonts w:eastAsia="Times New Roman" w:cstheme="minorHAnsi"/>
          <w:color w:val="0E101A"/>
          <w:sz w:val="24"/>
          <w:szCs w:val="24"/>
          <w:lang w:val="en-GB" w:eastAsia="en-GB"/>
        </w:rPr>
        <w:t>represent the future actions and to attend the operations of</w:t>
      </w:r>
      <w:r w:rsidR="00C228BA" w:rsidRPr="000156D7">
        <w:rPr>
          <w:rFonts w:eastAsia="Times New Roman" w:cstheme="minorHAnsi"/>
          <w:color w:val="0E101A"/>
          <w:sz w:val="24"/>
          <w:szCs w:val="24"/>
          <w:lang w:val="en-GB" w:eastAsia="en-GB"/>
        </w:rPr>
        <w:t xml:space="preserve"> the</w:t>
      </w:r>
      <w:r w:rsidR="000D2B37" w:rsidRPr="000156D7">
        <w:rPr>
          <w:rFonts w:eastAsia="Times New Roman" w:cstheme="minorHAnsi"/>
          <w:color w:val="0E101A"/>
          <w:sz w:val="24"/>
          <w:szCs w:val="24"/>
          <w:lang w:val="en-GB" w:eastAsia="en-GB"/>
        </w:rPr>
        <w:t xml:space="preserve"> transnational cluster. </w:t>
      </w:r>
    </w:p>
    <w:p w14:paraId="4D9C4C21" w14:textId="77777777" w:rsidR="00F21727" w:rsidRDefault="00F21727" w:rsidP="007F059A">
      <w:pPr>
        <w:spacing w:after="0" w:line="360" w:lineRule="auto"/>
        <w:rPr>
          <w:rFonts w:eastAsia="Times New Roman" w:cstheme="minorHAnsi"/>
          <w:color w:val="0E101A"/>
          <w:sz w:val="24"/>
          <w:szCs w:val="24"/>
          <w:lang w:val="en-GB" w:eastAsia="en-GB"/>
        </w:rPr>
      </w:pPr>
    </w:p>
    <w:p w14:paraId="24EBB993" w14:textId="255F21B1" w:rsidR="000D2B37" w:rsidRDefault="000D2B37" w:rsidP="007F059A">
      <w:pPr>
        <w:spacing w:after="0" w:line="360" w:lineRule="auto"/>
        <w:rPr>
          <w:rFonts w:cstheme="minorHAnsi"/>
          <w:sz w:val="24"/>
          <w:szCs w:val="24"/>
          <w:lang w:val="en-GB"/>
        </w:rPr>
      </w:pPr>
      <w:r w:rsidRPr="000156D7">
        <w:rPr>
          <w:rFonts w:cstheme="minorHAnsi"/>
          <w:sz w:val="24"/>
          <w:szCs w:val="24"/>
          <w:lang w:val="en-GB"/>
        </w:rPr>
        <w:t>The first workshop</w:t>
      </w:r>
      <w:r w:rsidR="00510FAE" w:rsidRPr="000156D7">
        <w:rPr>
          <w:rFonts w:cstheme="minorHAnsi"/>
          <w:sz w:val="24"/>
          <w:szCs w:val="24"/>
          <w:lang w:val="en-GB"/>
        </w:rPr>
        <w:t xml:space="preserve"> in each region </w:t>
      </w:r>
      <w:r w:rsidRPr="000156D7">
        <w:rPr>
          <w:rFonts w:cstheme="minorHAnsi"/>
          <w:sz w:val="24"/>
          <w:szCs w:val="24"/>
          <w:lang w:val="en-GB"/>
        </w:rPr>
        <w:t>started with a presentation and validation of Smart Silver Framework designed under WP3 in each region and continued with planning</w:t>
      </w:r>
      <w:r w:rsidR="00C228BA" w:rsidRPr="000156D7">
        <w:rPr>
          <w:rFonts w:cstheme="minorHAnsi"/>
          <w:sz w:val="24"/>
          <w:szCs w:val="24"/>
          <w:lang w:val="en-GB"/>
        </w:rPr>
        <w:t xml:space="preserve"> the</w:t>
      </w:r>
      <w:r w:rsidRPr="000156D7">
        <w:rPr>
          <w:rFonts w:cstheme="minorHAnsi"/>
          <w:sz w:val="24"/>
          <w:szCs w:val="24"/>
          <w:lang w:val="en-GB"/>
        </w:rPr>
        <w:t xml:space="preserve"> structure </w:t>
      </w:r>
      <w:r w:rsidR="00C228BA" w:rsidRPr="000156D7">
        <w:rPr>
          <w:rFonts w:cstheme="minorHAnsi"/>
          <w:sz w:val="24"/>
          <w:szCs w:val="24"/>
          <w:lang w:val="en-GB"/>
        </w:rPr>
        <w:t>and</w:t>
      </w:r>
      <w:r w:rsidRPr="000156D7">
        <w:rPr>
          <w:rFonts w:cstheme="minorHAnsi"/>
          <w:sz w:val="24"/>
          <w:szCs w:val="24"/>
          <w:lang w:val="en-GB"/>
        </w:rPr>
        <w:t xml:space="preserve"> functionalities of regional Smart Silver Labs.</w:t>
      </w:r>
      <w:r w:rsidR="00FF5F61" w:rsidRPr="000156D7">
        <w:rPr>
          <w:rFonts w:cstheme="minorHAnsi"/>
          <w:sz w:val="24"/>
          <w:szCs w:val="24"/>
          <w:lang w:val="en-GB"/>
        </w:rPr>
        <w:t xml:space="preserve"> </w:t>
      </w:r>
      <w:r w:rsidRPr="000156D7">
        <w:rPr>
          <w:rFonts w:cstheme="minorHAnsi"/>
          <w:sz w:val="24"/>
          <w:szCs w:val="24"/>
          <w:lang w:val="en-GB"/>
        </w:rPr>
        <w:t>All the workshops were arranged as online events in spring 2021; 2 hours per event.</w:t>
      </w:r>
    </w:p>
    <w:p w14:paraId="1333A080" w14:textId="3EA10DBD" w:rsidR="00F21727" w:rsidRDefault="00F21727" w:rsidP="000156D7">
      <w:pPr>
        <w:spacing w:after="0" w:line="360" w:lineRule="auto"/>
        <w:ind w:left="360"/>
        <w:rPr>
          <w:rFonts w:cstheme="minorHAnsi"/>
          <w:sz w:val="24"/>
          <w:szCs w:val="24"/>
          <w:lang w:val="en-GB"/>
        </w:rPr>
      </w:pPr>
    </w:p>
    <w:p w14:paraId="2295D9FB" w14:textId="77777777" w:rsidR="00E95363" w:rsidRPr="000156D7" w:rsidRDefault="00E95363" w:rsidP="000156D7">
      <w:pPr>
        <w:spacing w:after="0" w:line="360" w:lineRule="auto"/>
        <w:ind w:left="360"/>
        <w:rPr>
          <w:rFonts w:cstheme="minorHAnsi"/>
          <w:sz w:val="24"/>
          <w:szCs w:val="24"/>
          <w:lang w:val="en-GB"/>
        </w:rPr>
      </w:pPr>
    </w:p>
    <w:p w14:paraId="0D71AEFB" w14:textId="57F799BE" w:rsidR="00475574" w:rsidRPr="004919CE" w:rsidRDefault="004919CE" w:rsidP="00E95363">
      <w:pPr>
        <w:pStyle w:val="Heading1"/>
        <w:numPr>
          <w:ilvl w:val="0"/>
          <w:numId w:val="1"/>
        </w:numPr>
        <w:rPr>
          <w:lang w:val="en-GB"/>
        </w:rPr>
      </w:pPr>
      <w:bookmarkStart w:id="6" w:name="_Toc88420226"/>
      <w:r w:rsidRPr="004919CE">
        <w:rPr>
          <w:lang w:val="en-GB"/>
        </w:rPr>
        <w:t xml:space="preserve">FUNCTIONALITIES </w:t>
      </w:r>
      <w:r w:rsidR="001F5927">
        <w:rPr>
          <w:lang w:val="en-GB"/>
        </w:rPr>
        <w:t xml:space="preserve">AND TASKS </w:t>
      </w:r>
      <w:r w:rsidRPr="004919CE">
        <w:rPr>
          <w:lang w:val="en-GB"/>
        </w:rPr>
        <w:t>OF SMART SILVER L</w:t>
      </w:r>
      <w:r>
        <w:rPr>
          <w:lang w:val="en-GB"/>
        </w:rPr>
        <w:t>AB</w:t>
      </w:r>
      <w:bookmarkEnd w:id="6"/>
    </w:p>
    <w:p w14:paraId="039C6657" w14:textId="77777777" w:rsidR="00AC37D8" w:rsidRPr="000156D7" w:rsidRDefault="00AC37D8" w:rsidP="000156D7">
      <w:pPr>
        <w:tabs>
          <w:tab w:val="left" w:pos="3936"/>
        </w:tabs>
        <w:spacing w:line="360" w:lineRule="auto"/>
        <w:ind w:left="360"/>
        <w:rPr>
          <w:rFonts w:eastAsia="Times New Roman" w:cstheme="minorHAnsi"/>
          <w:iCs/>
          <w:sz w:val="24"/>
          <w:szCs w:val="24"/>
          <w:lang w:val="en-GB" w:eastAsia="fi-FI"/>
        </w:rPr>
      </w:pPr>
      <w:r w:rsidRPr="000156D7">
        <w:rPr>
          <w:rFonts w:eastAsia="Times New Roman" w:cstheme="minorHAnsi"/>
          <w:iCs/>
          <w:sz w:val="24"/>
          <w:szCs w:val="24"/>
          <w:lang w:val="en-GB" w:eastAsia="fi-FI"/>
        </w:rPr>
        <w:tab/>
      </w:r>
    </w:p>
    <w:p w14:paraId="15EF1458" w14:textId="77777777" w:rsidR="001F75F7" w:rsidRDefault="00510FAE" w:rsidP="001F75F7">
      <w:pPr>
        <w:spacing w:line="360" w:lineRule="auto"/>
        <w:rPr>
          <w:rFonts w:cstheme="minorHAnsi"/>
          <w:sz w:val="24"/>
          <w:szCs w:val="24"/>
          <w:lang w:val="en-GB"/>
        </w:rPr>
      </w:pPr>
      <w:r w:rsidRPr="000156D7">
        <w:rPr>
          <w:rFonts w:cstheme="minorHAnsi"/>
          <w:sz w:val="24"/>
          <w:szCs w:val="24"/>
          <w:lang w:val="en-GB"/>
        </w:rPr>
        <w:t>The regional SSLs were founded in spring 2021 in Denmark, Estonia, Finland, Latvia, Lithuania</w:t>
      </w:r>
      <w:r w:rsidR="00F21727">
        <w:rPr>
          <w:rFonts w:cstheme="minorHAnsi"/>
          <w:sz w:val="24"/>
          <w:szCs w:val="24"/>
          <w:lang w:val="en-GB"/>
        </w:rPr>
        <w:t>,</w:t>
      </w:r>
      <w:r w:rsidRPr="000156D7">
        <w:rPr>
          <w:rFonts w:cstheme="minorHAnsi"/>
          <w:sz w:val="24"/>
          <w:szCs w:val="24"/>
          <w:lang w:val="en-GB"/>
        </w:rPr>
        <w:t xml:space="preserve"> and Russia</w:t>
      </w:r>
      <w:r w:rsidR="00F344F0" w:rsidRPr="000156D7">
        <w:rPr>
          <w:rFonts w:cstheme="minorHAnsi"/>
          <w:sz w:val="24"/>
          <w:szCs w:val="24"/>
          <w:lang w:val="en-GB"/>
        </w:rPr>
        <w:t xml:space="preserve"> as an open innovative ecosystem</w:t>
      </w:r>
      <w:r w:rsidRPr="000156D7">
        <w:rPr>
          <w:rFonts w:cstheme="minorHAnsi"/>
          <w:sz w:val="24"/>
          <w:szCs w:val="24"/>
          <w:lang w:val="en-GB"/>
        </w:rPr>
        <w:t>.</w:t>
      </w:r>
      <w:r w:rsidR="000156D7" w:rsidRPr="000156D7">
        <w:rPr>
          <w:rFonts w:cstheme="minorHAnsi"/>
          <w:sz w:val="24"/>
          <w:szCs w:val="24"/>
          <w:lang w:val="en-GB"/>
        </w:rPr>
        <w:t xml:space="preserve"> </w:t>
      </w:r>
    </w:p>
    <w:p w14:paraId="70D1DC2C" w14:textId="77777777" w:rsidR="001F75F7" w:rsidRDefault="001F75F7" w:rsidP="001F75F7">
      <w:pPr>
        <w:spacing w:line="360" w:lineRule="auto"/>
        <w:rPr>
          <w:rFonts w:cstheme="minorHAnsi"/>
          <w:sz w:val="24"/>
          <w:szCs w:val="24"/>
          <w:lang w:val="en-GB"/>
        </w:rPr>
      </w:pPr>
    </w:p>
    <w:p w14:paraId="63CF2803" w14:textId="0312E842" w:rsidR="00F21727" w:rsidRPr="00AF1E97" w:rsidRDefault="00510FAE" w:rsidP="000156D7">
      <w:pPr>
        <w:spacing w:line="360" w:lineRule="auto"/>
        <w:rPr>
          <w:rFonts w:cstheme="minorHAnsi"/>
          <w:sz w:val="24"/>
          <w:szCs w:val="24"/>
          <w:lang w:val="en-GB"/>
        </w:rPr>
      </w:pPr>
      <w:r w:rsidRPr="00AF1E97">
        <w:rPr>
          <w:rFonts w:cstheme="minorHAnsi"/>
          <w:sz w:val="24"/>
          <w:szCs w:val="24"/>
          <w:lang w:val="en-GB"/>
        </w:rPr>
        <w:lastRenderedPageBreak/>
        <w:t xml:space="preserve">Most of the attendees </w:t>
      </w:r>
      <w:r w:rsidR="00C30C27" w:rsidRPr="00AF1E97">
        <w:rPr>
          <w:rFonts w:cstheme="minorHAnsi"/>
          <w:sz w:val="24"/>
          <w:szCs w:val="24"/>
          <w:lang w:val="en-GB"/>
        </w:rPr>
        <w:t>at</w:t>
      </w:r>
      <w:r w:rsidRPr="00AF1E97">
        <w:rPr>
          <w:rFonts w:cstheme="minorHAnsi"/>
          <w:sz w:val="24"/>
          <w:szCs w:val="24"/>
          <w:lang w:val="en-GB"/>
        </w:rPr>
        <w:t xml:space="preserve"> the founding workshops promise</w:t>
      </w:r>
      <w:r w:rsidR="00C30C27" w:rsidRPr="00AF1E97">
        <w:rPr>
          <w:rFonts w:cstheme="minorHAnsi"/>
          <w:sz w:val="24"/>
          <w:szCs w:val="24"/>
          <w:lang w:val="en-GB"/>
        </w:rPr>
        <w:t>d</w:t>
      </w:r>
      <w:r w:rsidRPr="00AF1E97">
        <w:rPr>
          <w:rFonts w:cstheme="minorHAnsi"/>
          <w:sz w:val="24"/>
          <w:szCs w:val="24"/>
          <w:lang w:val="en-GB"/>
        </w:rPr>
        <w:t xml:space="preserve"> to act as </w:t>
      </w:r>
      <w:r w:rsidR="008C6592" w:rsidRPr="00AF1E97">
        <w:rPr>
          <w:rFonts w:cstheme="minorHAnsi"/>
          <w:sz w:val="24"/>
          <w:szCs w:val="24"/>
          <w:lang w:val="en-GB"/>
        </w:rPr>
        <w:t xml:space="preserve">active </w:t>
      </w:r>
      <w:r w:rsidRPr="00AF1E97">
        <w:rPr>
          <w:rFonts w:cstheme="minorHAnsi"/>
          <w:sz w:val="24"/>
          <w:szCs w:val="24"/>
          <w:lang w:val="en-GB"/>
        </w:rPr>
        <w:t>members of the SSLs</w:t>
      </w:r>
      <w:r w:rsidR="00F344F0" w:rsidRPr="00AF1E97">
        <w:rPr>
          <w:rFonts w:cstheme="minorHAnsi"/>
          <w:sz w:val="24"/>
          <w:szCs w:val="24"/>
          <w:lang w:val="en-GB"/>
        </w:rPr>
        <w:t xml:space="preserve"> also in the future</w:t>
      </w:r>
      <w:r w:rsidRPr="00AF1E97">
        <w:rPr>
          <w:rFonts w:cstheme="minorHAnsi"/>
          <w:sz w:val="24"/>
          <w:szCs w:val="24"/>
          <w:lang w:val="en-GB"/>
        </w:rPr>
        <w:t xml:space="preserve">. </w:t>
      </w:r>
      <w:r w:rsidR="00720058" w:rsidRPr="00AF1E97">
        <w:rPr>
          <w:rFonts w:cstheme="minorHAnsi"/>
          <w:color w:val="000000"/>
          <w:sz w:val="24"/>
          <w:szCs w:val="24"/>
          <w:lang w:val="en-GB"/>
        </w:rPr>
        <w:t xml:space="preserve">Each project partner is a member of own regional SSL. </w:t>
      </w:r>
      <w:r w:rsidR="00720058" w:rsidRPr="00AF1E97">
        <w:rPr>
          <w:rFonts w:cstheme="minorHAnsi"/>
          <w:sz w:val="24"/>
          <w:szCs w:val="24"/>
          <w:lang w:val="en-GB"/>
        </w:rPr>
        <w:t>All</w:t>
      </w:r>
      <w:r w:rsidR="00720058" w:rsidRPr="00AF1E97">
        <w:rPr>
          <w:rFonts w:cstheme="minorHAnsi"/>
          <w:color w:val="000000"/>
          <w:sz w:val="24"/>
          <w:szCs w:val="24"/>
          <w:lang w:val="en-GB"/>
        </w:rPr>
        <w:t xml:space="preserve"> memberships of the Managing Committee must be confirmed by the regional partner. </w:t>
      </w:r>
      <w:r w:rsidR="00F21727" w:rsidRPr="00AF1E97">
        <w:rPr>
          <w:rFonts w:cstheme="minorHAnsi"/>
          <w:sz w:val="24"/>
          <w:szCs w:val="24"/>
          <w:lang w:val="en-GB"/>
        </w:rPr>
        <w:t xml:space="preserve">It was stressed in the workshops that </w:t>
      </w:r>
      <w:r w:rsidR="001F75F7" w:rsidRPr="00AF1E97">
        <w:rPr>
          <w:rFonts w:cstheme="minorHAnsi"/>
          <w:sz w:val="24"/>
          <w:szCs w:val="24"/>
          <w:lang w:val="en-GB"/>
        </w:rPr>
        <w:t xml:space="preserve">as the principle of the SSLs is to be an open ecosystem, </w:t>
      </w:r>
      <w:r w:rsidR="00F21727" w:rsidRPr="00AF1E97">
        <w:rPr>
          <w:rFonts w:cstheme="minorHAnsi"/>
          <w:sz w:val="24"/>
          <w:szCs w:val="24"/>
          <w:lang w:val="en-GB"/>
        </w:rPr>
        <w:t>the m</w:t>
      </w:r>
      <w:r w:rsidR="000156D7" w:rsidRPr="00AF1E97">
        <w:rPr>
          <w:rFonts w:cstheme="minorHAnsi"/>
          <w:sz w:val="24"/>
          <w:szCs w:val="24"/>
          <w:lang w:val="en-GB"/>
        </w:rPr>
        <w:t xml:space="preserve">embers can join and leave freely the SSLs. </w:t>
      </w:r>
    </w:p>
    <w:p w14:paraId="07A34A7E" w14:textId="77777777" w:rsidR="001F75F7" w:rsidRPr="00AF1E97" w:rsidRDefault="001F75F7" w:rsidP="001F75F7">
      <w:pPr>
        <w:spacing w:line="360" w:lineRule="auto"/>
        <w:rPr>
          <w:rFonts w:cstheme="minorHAnsi"/>
          <w:sz w:val="24"/>
          <w:szCs w:val="24"/>
          <w:lang w:val="en-GB"/>
        </w:rPr>
      </w:pPr>
      <w:r w:rsidRPr="00AF1E97">
        <w:rPr>
          <w:rFonts w:cstheme="minorHAnsi"/>
          <w:sz w:val="24"/>
          <w:szCs w:val="24"/>
          <w:lang w:val="en-GB"/>
        </w:rPr>
        <w:t>The knowledge diffusion toolkit and the Digital Silver Hub (DSH) platform will be used to advertise Smart Silver Labs and their activities to attract new members or innovation actors in the Baltic Sea region. SSLs established in six project regions act on a voluntary basis as well as the members of their Managing Committees. Six regional Managing Committees will process applications, accept new SSL members of their regions, and invite them to join the Managing Committee as well. The DSH platform will contain a list of six Managing Committees’ members with their contact details.</w:t>
      </w:r>
    </w:p>
    <w:p w14:paraId="1E6D6B1D" w14:textId="77777777" w:rsidR="001F75F7" w:rsidRPr="00AF1E97" w:rsidRDefault="001F75F7" w:rsidP="001F75F7">
      <w:pPr>
        <w:spacing w:line="360" w:lineRule="auto"/>
        <w:rPr>
          <w:rFonts w:cstheme="minorHAnsi"/>
          <w:sz w:val="24"/>
          <w:szCs w:val="24"/>
          <w:lang w:val="en-GB"/>
        </w:rPr>
      </w:pPr>
      <w:r w:rsidRPr="00AF1E97">
        <w:rPr>
          <w:rFonts w:cstheme="minorHAnsi"/>
          <w:sz w:val="24"/>
          <w:szCs w:val="24"/>
          <w:lang w:val="en-GB"/>
        </w:rPr>
        <w:t>Members of six SSLs and their Managing Committees will support each other wherever possible, exchange ideas and experiences mainly using the DSH platform. Members can join or leave the SSLs or Committees by informing the nominated contact person / the DSH owners. Members of Committees and the transnational Executive Council will organize regional and transnational internal meetings to assure communication between six SSLs as well as public open-access events for all SSL members and newcomers.</w:t>
      </w:r>
    </w:p>
    <w:p w14:paraId="095BAED0" w14:textId="2A49ADB3" w:rsidR="00510FAE" w:rsidRPr="00AF1E97" w:rsidRDefault="00F21727" w:rsidP="000156D7">
      <w:pPr>
        <w:spacing w:line="360" w:lineRule="auto"/>
        <w:rPr>
          <w:rFonts w:cstheme="minorHAnsi"/>
          <w:sz w:val="24"/>
          <w:szCs w:val="24"/>
          <w:lang w:val="en-GB"/>
        </w:rPr>
      </w:pPr>
      <w:r w:rsidRPr="00AF1E97">
        <w:rPr>
          <w:rFonts w:cstheme="minorHAnsi"/>
          <w:sz w:val="24"/>
          <w:szCs w:val="24"/>
          <w:lang w:val="en-GB"/>
        </w:rPr>
        <w:t>It was decided that t</w:t>
      </w:r>
      <w:r w:rsidR="00F344F0" w:rsidRPr="00AF1E97">
        <w:rPr>
          <w:rFonts w:cstheme="minorHAnsi"/>
          <w:sz w:val="24"/>
          <w:szCs w:val="24"/>
          <w:lang w:val="en-GB"/>
        </w:rPr>
        <w:t xml:space="preserve">he main tasks of the SSL actors will be networking and connecting the ecosystem members and other relevant silver economy actors together. It was also </w:t>
      </w:r>
      <w:r w:rsidR="00720058" w:rsidRPr="00AF1E97">
        <w:rPr>
          <w:rFonts w:cstheme="minorHAnsi"/>
          <w:sz w:val="24"/>
          <w:szCs w:val="24"/>
          <w:lang w:val="en-GB"/>
        </w:rPr>
        <w:t>stated</w:t>
      </w:r>
      <w:r w:rsidR="00F344F0" w:rsidRPr="00AF1E97">
        <w:rPr>
          <w:rFonts w:cstheme="minorHAnsi"/>
          <w:sz w:val="24"/>
          <w:szCs w:val="24"/>
          <w:lang w:val="en-GB"/>
        </w:rPr>
        <w:t xml:space="preserve"> that </w:t>
      </w:r>
      <w:r w:rsidR="00720058" w:rsidRPr="00AF1E97">
        <w:rPr>
          <w:rFonts w:cstheme="minorHAnsi"/>
          <w:sz w:val="24"/>
          <w:szCs w:val="24"/>
          <w:lang w:val="en-GB"/>
        </w:rPr>
        <w:t>the other</w:t>
      </w:r>
      <w:r w:rsidR="00F344F0" w:rsidRPr="00AF1E97">
        <w:rPr>
          <w:rFonts w:cstheme="minorHAnsi"/>
          <w:sz w:val="24"/>
          <w:szCs w:val="24"/>
          <w:lang w:val="en-GB"/>
        </w:rPr>
        <w:t xml:space="preserve"> important tasks will be lobbying the interests of silver economy stakeholders, sharing relevant information, sharing the end users’ perspectives and needs, piloting and testing products and services, as well as marketing innovations, services, and products for other ecosystem members to support cooperation and matchmaking.</w:t>
      </w:r>
    </w:p>
    <w:p w14:paraId="12163A04" w14:textId="044EE2DE" w:rsidR="00533189" w:rsidRDefault="00533189" w:rsidP="000156D7">
      <w:pPr>
        <w:spacing w:line="360" w:lineRule="auto"/>
        <w:rPr>
          <w:rFonts w:cstheme="minorHAnsi"/>
          <w:sz w:val="24"/>
          <w:szCs w:val="24"/>
          <w:lang w:val="en-GB"/>
        </w:rPr>
      </w:pPr>
    </w:p>
    <w:p w14:paraId="61621F3C" w14:textId="0C5530AB" w:rsidR="00AF1E97" w:rsidRDefault="00AF1E97" w:rsidP="000156D7">
      <w:pPr>
        <w:spacing w:line="360" w:lineRule="auto"/>
        <w:rPr>
          <w:rFonts w:cstheme="minorHAnsi"/>
          <w:sz w:val="24"/>
          <w:szCs w:val="24"/>
          <w:lang w:val="en-GB"/>
        </w:rPr>
      </w:pPr>
    </w:p>
    <w:p w14:paraId="3B38CADE" w14:textId="77777777" w:rsidR="00AF1E97" w:rsidRPr="00AF1E97" w:rsidRDefault="00AF1E97" w:rsidP="000156D7">
      <w:pPr>
        <w:spacing w:line="360" w:lineRule="auto"/>
        <w:rPr>
          <w:rFonts w:cstheme="minorHAnsi"/>
          <w:sz w:val="24"/>
          <w:szCs w:val="24"/>
          <w:lang w:val="en-GB"/>
        </w:rPr>
      </w:pPr>
    </w:p>
    <w:p w14:paraId="05D9FC89" w14:textId="3D07A236" w:rsidR="00720058" w:rsidRDefault="007F059A" w:rsidP="000156D7">
      <w:pPr>
        <w:autoSpaceDE w:val="0"/>
        <w:autoSpaceDN w:val="0"/>
        <w:adjustRightInd w:val="0"/>
        <w:spacing w:after="0" w:line="360" w:lineRule="auto"/>
        <w:rPr>
          <w:rFonts w:cstheme="minorHAnsi"/>
          <w:b/>
          <w:bCs/>
          <w:color w:val="000000"/>
          <w:sz w:val="24"/>
          <w:szCs w:val="24"/>
          <w:lang w:val="en-GB"/>
        </w:rPr>
      </w:pPr>
      <w:r w:rsidRPr="00AF1E97">
        <w:rPr>
          <w:rFonts w:cstheme="minorHAnsi"/>
          <w:b/>
          <w:bCs/>
          <w:color w:val="000000"/>
          <w:sz w:val="24"/>
          <w:szCs w:val="24"/>
          <w:lang w:val="en-GB"/>
        </w:rPr>
        <w:lastRenderedPageBreak/>
        <w:t xml:space="preserve">2.1 </w:t>
      </w:r>
      <w:r w:rsidR="00533189" w:rsidRPr="00AF1E97">
        <w:rPr>
          <w:rFonts w:cstheme="minorHAnsi"/>
          <w:b/>
          <w:bCs/>
          <w:color w:val="000000"/>
          <w:sz w:val="24"/>
          <w:szCs w:val="24"/>
          <w:lang w:val="en-GB"/>
        </w:rPr>
        <w:t xml:space="preserve">The </w:t>
      </w:r>
      <w:r w:rsidR="00C63E24" w:rsidRPr="00AF1E97">
        <w:rPr>
          <w:rFonts w:cstheme="minorHAnsi"/>
          <w:b/>
          <w:bCs/>
          <w:color w:val="000000"/>
          <w:sz w:val="24"/>
          <w:szCs w:val="24"/>
          <w:lang w:val="en-GB"/>
        </w:rPr>
        <w:t>Smart</w:t>
      </w:r>
      <w:r w:rsidR="00C63E24">
        <w:rPr>
          <w:rFonts w:cstheme="minorHAnsi"/>
          <w:b/>
          <w:bCs/>
          <w:color w:val="000000"/>
          <w:sz w:val="24"/>
          <w:szCs w:val="24"/>
          <w:lang w:val="en-GB"/>
        </w:rPr>
        <w:t xml:space="preserve"> Silver Lab Members and Levels of Management Structure</w:t>
      </w:r>
    </w:p>
    <w:p w14:paraId="68E6B3ED" w14:textId="77777777" w:rsidR="00C63E24" w:rsidRPr="00533189" w:rsidRDefault="00C63E24" w:rsidP="000156D7">
      <w:pPr>
        <w:autoSpaceDE w:val="0"/>
        <w:autoSpaceDN w:val="0"/>
        <w:adjustRightInd w:val="0"/>
        <w:spacing w:after="0" w:line="360" w:lineRule="auto"/>
        <w:rPr>
          <w:rFonts w:cstheme="minorHAnsi"/>
          <w:color w:val="000000"/>
          <w:sz w:val="24"/>
          <w:szCs w:val="24"/>
          <w:lang w:val="en-GB"/>
        </w:rPr>
      </w:pPr>
    </w:p>
    <w:p w14:paraId="77DDDF10" w14:textId="6DD8E7AE" w:rsidR="00216495" w:rsidRPr="00C63E24" w:rsidRDefault="00533189" w:rsidP="00C63E24">
      <w:pPr>
        <w:spacing w:line="360" w:lineRule="auto"/>
        <w:rPr>
          <w:rFonts w:cstheme="minorHAnsi"/>
          <w:sz w:val="24"/>
          <w:szCs w:val="24"/>
          <w:lang w:val="en-GB"/>
        </w:rPr>
      </w:pPr>
      <w:r w:rsidRPr="00C63E24">
        <w:rPr>
          <w:rFonts w:cstheme="minorHAnsi"/>
          <w:sz w:val="24"/>
          <w:szCs w:val="24"/>
          <w:lang w:val="en-GB"/>
        </w:rPr>
        <w:t xml:space="preserve">The SSL will primarily meet </w:t>
      </w:r>
      <w:proofErr w:type="gramStart"/>
      <w:r w:rsidRPr="00C63E24">
        <w:rPr>
          <w:rFonts w:cstheme="minorHAnsi"/>
          <w:sz w:val="24"/>
          <w:szCs w:val="24"/>
          <w:lang w:val="en-GB"/>
        </w:rPr>
        <w:t>on the basis of</w:t>
      </w:r>
      <w:proofErr w:type="gramEnd"/>
      <w:r w:rsidRPr="00C63E24">
        <w:rPr>
          <w:rFonts w:cstheme="minorHAnsi"/>
          <w:sz w:val="24"/>
          <w:szCs w:val="24"/>
          <w:lang w:val="en-GB"/>
        </w:rPr>
        <w:t xml:space="preserve"> relevant cases, innovations or problems presented by either established partners or external actors in need of the capabilities of the Lab.</w:t>
      </w:r>
      <w:r w:rsidR="00C30C27" w:rsidRPr="00C63E24">
        <w:rPr>
          <w:rFonts w:cstheme="minorHAnsi"/>
          <w:sz w:val="24"/>
          <w:szCs w:val="24"/>
          <w:lang w:val="en-GB"/>
        </w:rPr>
        <w:t xml:space="preserve"> </w:t>
      </w:r>
    </w:p>
    <w:p w14:paraId="4F58803B" w14:textId="77777777"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SSL is an open ecosystem developed using the quadruple helix approach:  </w:t>
      </w:r>
    </w:p>
    <w:p w14:paraId="113C4282" w14:textId="77777777" w:rsidR="00C63E24" w:rsidRPr="00C63E24" w:rsidRDefault="00C63E24" w:rsidP="009A0038">
      <w:pPr>
        <w:pStyle w:val="paragraph"/>
        <w:numPr>
          <w:ilvl w:val="0"/>
          <w:numId w:val="2"/>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Policy makers/local authorities   </w:t>
      </w:r>
    </w:p>
    <w:p w14:paraId="4FD03E5B" w14:textId="77777777" w:rsidR="00C63E24" w:rsidRPr="00C63E24" w:rsidRDefault="00C63E24" w:rsidP="009A0038">
      <w:pPr>
        <w:pStyle w:val="paragraph"/>
        <w:numPr>
          <w:ilvl w:val="0"/>
          <w:numId w:val="2"/>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Business: companies and business support organizations   </w:t>
      </w:r>
    </w:p>
    <w:p w14:paraId="02F50DB1" w14:textId="77777777" w:rsidR="00C63E24" w:rsidRPr="00C63E24" w:rsidRDefault="00C63E24" w:rsidP="009A0038">
      <w:pPr>
        <w:pStyle w:val="paragraph"/>
        <w:numPr>
          <w:ilvl w:val="0"/>
          <w:numId w:val="2"/>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Seniors/senior associations   </w:t>
      </w:r>
    </w:p>
    <w:p w14:paraId="0E1AF09B" w14:textId="77777777" w:rsidR="00C63E24" w:rsidRPr="00C63E24" w:rsidRDefault="00C63E24" w:rsidP="009A0038">
      <w:pPr>
        <w:pStyle w:val="paragraph"/>
        <w:numPr>
          <w:ilvl w:val="0"/>
          <w:numId w:val="2"/>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Academia/R&amp;D  </w:t>
      </w:r>
    </w:p>
    <w:p w14:paraId="69E6B8B2" w14:textId="77777777" w:rsidR="00E95363" w:rsidRDefault="00E95363"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p>
    <w:p w14:paraId="724CC273" w14:textId="742FD40C" w:rsid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Six regional SSLs were founded in Denmark, Estonia, Finland, Latvia, </w:t>
      </w:r>
      <w:proofErr w:type="gramStart"/>
      <w:r w:rsidRPr="00C63E24">
        <w:rPr>
          <w:rFonts w:asciiTheme="minorHAnsi" w:eastAsiaTheme="minorHAnsi" w:hAnsiTheme="minorHAnsi" w:cstheme="minorHAnsi"/>
          <w:lang w:eastAsia="en-US"/>
        </w:rPr>
        <w:t>Lithuania</w:t>
      </w:r>
      <w:proofErr w:type="gramEnd"/>
      <w:r w:rsidRPr="00C63E24">
        <w:rPr>
          <w:rFonts w:asciiTheme="minorHAnsi" w:eastAsiaTheme="minorHAnsi" w:hAnsiTheme="minorHAnsi" w:cstheme="minorHAnsi"/>
          <w:lang w:eastAsia="en-US"/>
        </w:rPr>
        <w:t xml:space="preserve"> and </w:t>
      </w:r>
      <w:r>
        <w:rPr>
          <w:rFonts w:asciiTheme="minorHAnsi" w:eastAsiaTheme="minorHAnsi" w:hAnsiTheme="minorHAnsi" w:cstheme="minorHAnsi"/>
          <w:lang w:eastAsia="en-US"/>
        </w:rPr>
        <w:t>R</w:t>
      </w:r>
      <w:r w:rsidRPr="00C63E24">
        <w:rPr>
          <w:rFonts w:asciiTheme="minorHAnsi" w:eastAsiaTheme="minorHAnsi" w:hAnsiTheme="minorHAnsi" w:cstheme="minorHAnsi"/>
          <w:lang w:eastAsia="en-US"/>
        </w:rPr>
        <w:t>ussia. </w:t>
      </w:r>
    </w:p>
    <w:p w14:paraId="01C97534" w14:textId="296FFE24" w:rsid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Transnational Cluster consists of six regional SSL ecosystems. Accordingly, we have </w:t>
      </w:r>
      <w:r>
        <w:rPr>
          <w:rFonts w:asciiTheme="minorHAnsi" w:eastAsiaTheme="minorHAnsi" w:hAnsiTheme="minorHAnsi" w:cstheme="minorHAnsi"/>
          <w:lang w:eastAsia="en-US"/>
        </w:rPr>
        <w:t xml:space="preserve">two levels </w:t>
      </w:r>
      <w:r w:rsidRPr="00C63E24">
        <w:rPr>
          <w:rFonts w:asciiTheme="minorHAnsi" w:eastAsiaTheme="minorHAnsi" w:hAnsiTheme="minorHAnsi" w:cstheme="minorHAnsi"/>
          <w:lang w:eastAsia="en-US"/>
        </w:rPr>
        <w:t>of functionalities on the SilverHub platform:  </w:t>
      </w:r>
    </w:p>
    <w:p w14:paraId="28A1EF7C" w14:textId="77777777" w:rsidR="00C63E24" w:rsidRPr="00C63E24" w:rsidRDefault="00C63E24" w:rsidP="009A0038">
      <w:pPr>
        <w:pStyle w:val="paragraph"/>
        <w:numPr>
          <w:ilvl w:val="0"/>
          <w:numId w:val="3"/>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REGIONAL – for the regional SSLs and  </w:t>
      </w:r>
    </w:p>
    <w:p w14:paraId="676D263D" w14:textId="77777777" w:rsidR="00C63E24" w:rsidRPr="00C63E24" w:rsidRDefault="00C63E24" w:rsidP="009A0038">
      <w:pPr>
        <w:pStyle w:val="paragraph"/>
        <w:numPr>
          <w:ilvl w:val="0"/>
          <w:numId w:val="3"/>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TRANSNATIONAL – for the Transnational Cluster </w:t>
      </w:r>
    </w:p>
    <w:p w14:paraId="6160D9DC" w14:textId="0BE11FDF" w:rsidR="00C63E24" w:rsidRPr="00C63E24" w:rsidRDefault="00C63E24" w:rsidP="00C63E24">
      <w:pPr>
        <w:pStyle w:val="paragraph"/>
        <w:spacing w:before="0" w:beforeAutospacing="0" w:after="0" w:afterAutospacing="0" w:line="360" w:lineRule="auto"/>
        <w:ind w:firstLine="60"/>
        <w:textAlignment w:val="baseline"/>
        <w:rPr>
          <w:rFonts w:asciiTheme="minorHAnsi" w:eastAsiaTheme="minorHAnsi" w:hAnsiTheme="minorHAnsi" w:cstheme="minorHAnsi"/>
          <w:lang w:eastAsia="en-US"/>
        </w:rPr>
      </w:pPr>
    </w:p>
    <w:p w14:paraId="5B92B5BF" w14:textId="63E68A53"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There are</w:t>
      </w:r>
      <w:r w:rsidRPr="00C63E24">
        <w:rPr>
          <w:rFonts w:asciiTheme="minorHAnsi" w:eastAsiaTheme="minorHAnsi" w:hAnsiTheme="minorHAnsi" w:cstheme="minorHAnsi"/>
          <w:lang w:eastAsia="en-US"/>
        </w:rPr>
        <w:t xml:space="preserve"> three membership levels and two levels of management structure </w:t>
      </w:r>
      <w:r w:rsidR="00193674">
        <w:rPr>
          <w:rFonts w:asciiTheme="minorHAnsi" w:eastAsiaTheme="minorHAnsi" w:hAnsiTheme="minorHAnsi" w:cstheme="minorHAnsi"/>
          <w:lang w:eastAsia="en-US"/>
        </w:rPr>
        <w:t>in SSSLs</w:t>
      </w:r>
      <w:r w:rsidRPr="00C63E24">
        <w:rPr>
          <w:rFonts w:asciiTheme="minorHAnsi" w:eastAsiaTheme="minorHAnsi" w:hAnsiTheme="minorHAnsi" w:cstheme="minorHAnsi"/>
          <w:lang w:eastAsia="en-US"/>
        </w:rPr>
        <w:t>:  </w:t>
      </w:r>
    </w:p>
    <w:p w14:paraId="62972D1C" w14:textId="114D6163" w:rsidR="00C63E24" w:rsidRPr="00C63E24" w:rsidRDefault="00193674" w:rsidP="009A0038">
      <w:pPr>
        <w:pStyle w:val="paragraph"/>
        <w:numPr>
          <w:ilvl w:val="0"/>
          <w:numId w:val="4"/>
        </w:numPr>
        <w:spacing w:before="0" w:beforeAutospacing="0" w:after="0" w:afterAutospacing="0" w:line="360"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R</w:t>
      </w:r>
      <w:r w:rsidR="00C63E24" w:rsidRPr="00C63E24">
        <w:rPr>
          <w:rFonts w:asciiTheme="minorHAnsi" w:eastAsiaTheme="minorHAnsi" w:hAnsiTheme="minorHAnsi" w:cstheme="minorHAnsi"/>
          <w:lang w:eastAsia="en-US"/>
        </w:rPr>
        <w:t>egional SSL ecosystems consist of members/stakeholders, who are organisations/ innovation actors identified and collected into the Excel table during GA3.4 as well as the attendees of the GA4.1 founding workshops, who promised to be members of the SSLs</w:t>
      </w:r>
      <w:r>
        <w:rPr>
          <w:rFonts w:asciiTheme="minorHAnsi" w:eastAsiaTheme="minorHAnsi" w:hAnsiTheme="minorHAnsi" w:cstheme="minorHAnsi"/>
          <w:lang w:eastAsia="en-US"/>
        </w:rPr>
        <w:t xml:space="preserve">. </w:t>
      </w:r>
    </w:p>
    <w:p w14:paraId="4205D0D2" w14:textId="7A1DF941" w:rsidR="00C63E24" w:rsidRPr="00C63E24" w:rsidRDefault="00193674" w:rsidP="00AF1E97">
      <w:pPr>
        <w:pStyle w:val="paragraph"/>
        <w:spacing w:before="0" w:beforeAutospacing="0" w:after="0" w:afterAutospacing="0" w:line="360" w:lineRule="auto"/>
        <w:ind w:left="360"/>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T</w:t>
      </w:r>
      <w:r w:rsidR="00C63E24" w:rsidRPr="00C63E24">
        <w:rPr>
          <w:rFonts w:asciiTheme="minorHAnsi" w:eastAsiaTheme="minorHAnsi" w:hAnsiTheme="minorHAnsi" w:cstheme="minorHAnsi"/>
          <w:lang w:eastAsia="en-US"/>
        </w:rPr>
        <w:t>he names and web sites of </w:t>
      </w:r>
      <w:r>
        <w:rPr>
          <w:rFonts w:asciiTheme="minorHAnsi" w:eastAsiaTheme="minorHAnsi" w:hAnsiTheme="minorHAnsi" w:cstheme="minorHAnsi"/>
          <w:lang w:eastAsia="en-US"/>
        </w:rPr>
        <w:t xml:space="preserve">the organisations and their contact persons are </w:t>
      </w:r>
      <w:r w:rsidR="00C63E24" w:rsidRPr="00C63E24">
        <w:rPr>
          <w:rFonts w:asciiTheme="minorHAnsi" w:eastAsiaTheme="minorHAnsi" w:hAnsiTheme="minorHAnsi" w:cstheme="minorHAnsi"/>
          <w:lang w:eastAsia="en-US"/>
        </w:rPr>
        <w:t>published in the SilverHub platform</w:t>
      </w:r>
      <w:r>
        <w:rPr>
          <w:rFonts w:asciiTheme="minorHAnsi" w:eastAsiaTheme="minorHAnsi" w:hAnsiTheme="minorHAnsi" w:cstheme="minorHAnsi"/>
          <w:lang w:eastAsia="en-US"/>
        </w:rPr>
        <w:t xml:space="preserve">. These permissions have been asked from those members according to the GDPR. </w:t>
      </w:r>
    </w:p>
    <w:p w14:paraId="7428E02D" w14:textId="7FA23266" w:rsidR="00C63E24" w:rsidRPr="00C63E24" w:rsidRDefault="00193674" w:rsidP="009A0038">
      <w:pPr>
        <w:pStyle w:val="paragraph"/>
        <w:numPr>
          <w:ilvl w:val="0"/>
          <w:numId w:val="4"/>
        </w:numPr>
        <w:spacing w:before="0" w:beforeAutospacing="0" w:after="0" w:afterAutospacing="0" w:line="360"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The </w:t>
      </w:r>
      <w:r w:rsidR="00C63E24" w:rsidRPr="00C63E24">
        <w:rPr>
          <w:rFonts w:asciiTheme="minorHAnsi" w:eastAsiaTheme="minorHAnsi" w:hAnsiTheme="minorHAnsi" w:cstheme="minorHAnsi"/>
          <w:lang w:eastAsia="en-US"/>
        </w:rPr>
        <w:t>regional SSL Managing Committees consist of several active SSL ecosystems' members who </w:t>
      </w:r>
      <w:r>
        <w:rPr>
          <w:rFonts w:asciiTheme="minorHAnsi" w:eastAsiaTheme="minorHAnsi" w:hAnsiTheme="minorHAnsi" w:cstheme="minorHAnsi"/>
          <w:lang w:eastAsia="en-US"/>
        </w:rPr>
        <w:t xml:space="preserve">were </w:t>
      </w:r>
      <w:r w:rsidR="00C63E24" w:rsidRPr="00C63E24">
        <w:rPr>
          <w:rFonts w:asciiTheme="minorHAnsi" w:eastAsiaTheme="minorHAnsi" w:hAnsiTheme="minorHAnsi" w:cstheme="minorHAnsi"/>
          <w:lang w:eastAsia="en-US"/>
        </w:rPr>
        <w:t>willing to be members of regional Managing Committees, promised to act as contact persons and gave their names during workshops or other way </w:t>
      </w:r>
    </w:p>
    <w:p w14:paraId="231648FA" w14:textId="77777777" w:rsidR="00C63E24" w:rsidRPr="00C63E24" w:rsidRDefault="00C63E24" w:rsidP="00C63E24">
      <w:pPr>
        <w:pStyle w:val="paragraph"/>
        <w:spacing w:before="0" w:beforeAutospacing="0" w:after="0" w:afterAutospacing="0" w:line="360" w:lineRule="auto"/>
        <w:ind w:left="720"/>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 </w:t>
      </w:r>
    </w:p>
    <w:p w14:paraId="6130738C" w14:textId="77777777" w:rsidR="0001131F" w:rsidRDefault="00193674" w:rsidP="009A0038">
      <w:pPr>
        <w:pStyle w:val="paragraph"/>
        <w:numPr>
          <w:ilvl w:val="0"/>
          <w:numId w:val="4"/>
        </w:numPr>
        <w:spacing w:before="0" w:beforeAutospacing="0" w:after="0" w:afterAutospacing="0" w:line="360" w:lineRule="auto"/>
        <w:textAlignment w:val="baseline"/>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T</w:t>
      </w:r>
      <w:r w:rsidR="00C63E24" w:rsidRPr="00C63E24">
        <w:rPr>
          <w:rFonts w:asciiTheme="minorHAnsi" w:eastAsiaTheme="minorHAnsi" w:hAnsiTheme="minorHAnsi" w:cstheme="minorHAnsi"/>
          <w:lang w:eastAsia="en-US"/>
        </w:rPr>
        <w:t>he Executive Council of the Transnational Cluster consists of the regional SSL Managing Committees’ members</w:t>
      </w:r>
      <w:r>
        <w:rPr>
          <w:rFonts w:asciiTheme="minorHAnsi" w:eastAsiaTheme="minorHAnsi" w:hAnsiTheme="minorHAnsi" w:cstheme="minorHAnsi"/>
          <w:lang w:eastAsia="en-US"/>
        </w:rPr>
        <w:t xml:space="preserve">. </w:t>
      </w:r>
      <w:r w:rsidR="0001131F">
        <w:rPr>
          <w:rFonts w:asciiTheme="minorHAnsi" w:eastAsiaTheme="minorHAnsi" w:hAnsiTheme="minorHAnsi" w:cstheme="minorHAnsi"/>
          <w:lang w:eastAsia="en-US"/>
        </w:rPr>
        <w:t xml:space="preserve">The names and contact information </w:t>
      </w:r>
      <w:proofErr w:type="gramStart"/>
      <w:r w:rsidR="0001131F">
        <w:rPr>
          <w:rFonts w:asciiTheme="minorHAnsi" w:eastAsiaTheme="minorHAnsi" w:hAnsiTheme="minorHAnsi" w:cstheme="minorHAnsi"/>
          <w:lang w:eastAsia="en-US"/>
        </w:rPr>
        <w:t>is</w:t>
      </w:r>
      <w:proofErr w:type="gramEnd"/>
      <w:r w:rsidR="0001131F">
        <w:rPr>
          <w:rFonts w:asciiTheme="minorHAnsi" w:eastAsiaTheme="minorHAnsi" w:hAnsiTheme="minorHAnsi" w:cstheme="minorHAnsi"/>
          <w:lang w:eastAsia="en-US"/>
        </w:rPr>
        <w:t xml:space="preserve"> available in DSH. Those members have good Engllish language skills for they need to be able to communicate transnationally.</w:t>
      </w:r>
    </w:p>
    <w:p w14:paraId="1ACDAAC3" w14:textId="533058A6" w:rsidR="0001131F" w:rsidRDefault="0001131F" w:rsidP="0001131F">
      <w:pPr>
        <w:pStyle w:val="ListParagraph"/>
        <w:rPr>
          <w:rFonts w:cstheme="minorHAnsi"/>
          <w:lang w:val="en-GB"/>
        </w:rPr>
      </w:pPr>
    </w:p>
    <w:p w14:paraId="76C960F0" w14:textId="6B42F342" w:rsidR="00C63E24" w:rsidRDefault="00C63E24" w:rsidP="00C63E24">
      <w:pPr>
        <w:pStyle w:val="paragraph"/>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Tasks of the regional SSL Managing Committees’ members on the REGIONAL LEVEL of the SilverHub platform</w:t>
      </w:r>
      <w:r w:rsidR="0001131F">
        <w:rPr>
          <w:rFonts w:asciiTheme="minorHAnsi" w:eastAsiaTheme="minorHAnsi" w:hAnsiTheme="minorHAnsi" w:cstheme="minorHAnsi"/>
          <w:lang w:eastAsia="en-US"/>
        </w:rPr>
        <w:t xml:space="preserve"> are as follows</w:t>
      </w:r>
      <w:r w:rsidRPr="00C63E24">
        <w:rPr>
          <w:rFonts w:asciiTheme="minorHAnsi" w:eastAsiaTheme="minorHAnsi" w:hAnsiTheme="minorHAnsi" w:cstheme="minorHAnsi"/>
          <w:lang w:eastAsia="en-US"/>
        </w:rPr>
        <w:t>: </w:t>
      </w:r>
    </w:p>
    <w:p w14:paraId="2698C808" w14:textId="77777777" w:rsidR="00C63E24" w:rsidRPr="00C63E24" w:rsidRDefault="00C63E24" w:rsidP="009A0038">
      <w:pPr>
        <w:pStyle w:val="paragraph"/>
        <w:numPr>
          <w:ilvl w:val="0"/>
          <w:numId w:val="5"/>
        </w:numPr>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organize regional events  </w:t>
      </w:r>
    </w:p>
    <w:p w14:paraId="4E3EA3A9" w14:textId="77777777" w:rsidR="00C63E24" w:rsidRPr="00C63E24" w:rsidRDefault="00C63E24" w:rsidP="009A0038">
      <w:pPr>
        <w:pStyle w:val="paragraph"/>
        <w:numPr>
          <w:ilvl w:val="0"/>
          <w:numId w:val="5"/>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share/disseminate relevant information (reports, best practices, research articles, publications, etc. also in local languages) using regional SSL communication channels of the SilverHub platform and service of the platform owner </w:t>
      </w:r>
    </w:p>
    <w:p w14:paraId="5419728B" w14:textId="77777777" w:rsidR="00C63E24" w:rsidRPr="00C63E24" w:rsidRDefault="00C63E24" w:rsidP="009A0038">
      <w:pPr>
        <w:pStyle w:val="paragraph"/>
        <w:numPr>
          <w:ilvl w:val="0"/>
          <w:numId w:val="5"/>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if needed, to moderate regional SSL forums’ topics and posts  </w:t>
      </w:r>
    </w:p>
    <w:p w14:paraId="6F4C2AC4" w14:textId="77777777" w:rsidR="00C63E24" w:rsidRPr="00C63E24" w:rsidRDefault="00C63E24" w:rsidP="009A0038">
      <w:pPr>
        <w:pStyle w:val="paragraph"/>
        <w:numPr>
          <w:ilvl w:val="0"/>
          <w:numId w:val="5"/>
        </w:numPr>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network and connect newcomers/SSL members with other members of the regional SSLs </w:t>
      </w:r>
    </w:p>
    <w:p w14:paraId="58118D19" w14:textId="77777777" w:rsidR="00C63E24" w:rsidRPr="00C63E24" w:rsidRDefault="00C63E24" w:rsidP="009A0038">
      <w:pPr>
        <w:pStyle w:val="paragraph"/>
        <w:numPr>
          <w:ilvl w:val="0"/>
          <w:numId w:val="5"/>
        </w:numPr>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lobby interests of the regional SSL ecosystem members </w:t>
      </w:r>
    </w:p>
    <w:p w14:paraId="345EE780" w14:textId="77777777" w:rsidR="00C63E24" w:rsidRPr="00C63E24" w:rsidRDefault="00C63E24" w:rsidP="009A0038">
      <w:pPr>
        <w:pStyle w:val="paragraph"/>
        <w:numPr>
          <w:ilvl w:val="0"/>
          <w:numId w:val="5"/>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support RIS3 authorities in their regional/national strategies implementation </w:t>
      </w:r>
    </w:p>
    <w:p w14:paraId="37E3F729" w14:textId="77777777" w:rsidR="00C63E24" w:rsidRPr="00C63E24" w:rsidRDefault="00C63E24" w:rsidP="009A0038">
      <w:pPr>
        <w:pStyle w:val="paragraph"/>
        <w:numPr>
          <w:ilvl w:val="0"/>
          <w:numId w:val="5"/>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receive proposals for the content updates by e-mail from the SilverHub platform users concerning new SSL members, Managing Committee members and other relevant information and to forward it to the owner of the SilverHub platform </w:t>
      </w:r>
    </w:p>
    <w:p w14:paraId="3F8DBBAF" w14:textId="77777777"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 </w:t>
      </w:r>
    </w:p>
    <w:p w14:paraId="3B65EF9B" w14:textId="3CF445E0"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Regional SSL’s communication channels on the SilverHub platform</w:t>
      </w:r>
      <w:r w:rsidR="0001131F">
        <w:rPr>
          <w:rFonts w:asciiTheme="minorHAnsi" w:eastAsiaTheme="minorHAnsi" w:hAnsiTheme="minorHAnsi" w:cstheme="minorHAnsi"/>
          <w:lang w:eastAsia="en-US"/>
        </w:rPr>
        <w:t xml:space="preserve"> are</w:t>
      </w:r>
      <w:r w:rsidRPr="00C63E24">
        <w:rPr>
          <w:rFonts w:asciiTheme="minorHAnsi" w:eastAsiaTheme="minorHAnsi" w:hAnsiTheme="minorHAnsi" w:cstheme="minorHAnsi"/>
          <w:lang w:eastAsia="en-US"/>
        </w:rPr>
        <w:t>:  </w:t>
      </w:r>
    </w:p>
    <w:p w14:paraId="50A5EEA4" w14:textId="77777777" w:rsidR="00C63E24" w:rsidRPr="00C63E24" w:rsidRDefault="00C63E24" w:rsidP="009A0038">
      <w:pPr>
        <w:pStyle w:val="paragraph"/>
        <w:numPr>
          <w:ilvl w:val="0"/>
          <w:numId w:val="6"/>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emails </w:t>
      </w:r>
    </w:p>
    <w:p w14:paraId="08C0E18C" w14:textId="77777777" w:rsidR="00C63E24" w:rsidRPr="00C63E24" w:rsidRDefault="00C63E24" w:rsidP="009A0038">
      <w:pPr>
        <w:pStyle w:val="paragraph"/>
        <w:numPr>
          <w:ilvl w:val="0"/>
          <w:numId w:val="6"/>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forums  </w:t>
      </w:r>
    </w:p>
    <w:p w14:paraId="6A9974C6" w14:textId="77777777"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 </w:t>
      </w:r>
    </w:p>
    <w:p w14:paraId="1C21C39F" w14:textId="0B69E8D9" w:rsidR="00C63E24" w:rsidRPr="00C63E24" w:rsidRDefault="00C63E24" w:rsidP="00C63E24">
      <w:pPr>
        <w:pStyle w:val="paragraph"/>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 xml:space="preserve">Tasks of the members of the Executive Council of Transnational Cluster on </w:t>
      </w:r>
      <w:r w:rsidR="0001131F">
        <w:rPr>
          <w:rFonts w:asciiTheme="minorHAnsi" w:eastAsiaTheme="minorHAnsi" w:hAnsiTheme="minorHAnsi" w:cstheme="minorHAnsi"/>
          <w:lang w:eastAsia="en-US"/>
        </w:rPr>
        <w:t>t</w:t>
      </w:r>
      <w:r w:rsidRPr="00C63E24">
        <w:rPr>
          <w:rFonts w:asciiTheme="minorHAnsi" w:eastAsiaTheme="minorHAnsi" w:hAnsiTheme="minorHAnsi" w:cstheme="minorHAnsi"/>
          <w:lang w:eastAsia="en-US"/>
        </w:rPr>
        <w:t>he TRANSNATIONAL LEVEL the SilverHub platform: </w:t>
      </w:r>
    </w:p>
    <w:p w14:paraId="565A6F9F" w14:textId="77777777" w:rsidR="00C63E24" w:rsidRPr="00C63E24" w:rsidRDefault="00C63E24" w:rsidP="009A0038">
      <w:pPr>
        <w:pStyle w:val="paragraph"/>
        <w:numPr>
          <w:ilvl w:val="0"/>
          <w:numId w:val="7"/>
        </w:numPr>
        <w:shd w:val="clear" w:color="auto" w:fill="FFFFFF"/>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organize transnational events </w:t>
      </w:r>
    </w:p>
    <w:p w14:paraId="6678FDD4" w14:textId="77777777" w:rsidR="00C63E24" w:rsidRPr="00C63E24" w:rsidRDefault="00C63E24" w:rsidP="009A0038">
      <w:pPr>
        <w:pStyle w:val="paragraph"/>
        <w:numPr>
          <w:ilvl w:val="0"/>
          <w:numId w:val="7"/>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lastRenderedPageBreak/>
        <w:t>to share/disseminate relevant information (reports, best practices, research articles, publications, etc. ONLY in English) using transnational communication channels of the SilverHub platform and service of the platform owner </w:t>
      </w:r>
    </w:p>
    <w:p w14:paraId="4AAE8A67" w14:textId="77777777" w:rsidR="00C63E24" w:rsidRPr="00C63E24" w:rsidRDefault="00C63E24" w:rsidP="009A0038">
      <w:pPr>
        <w:pStyle w:val="paragraph"/>
        <w:numPr>
          <w:ilvl w:val="0"/>
          <w:numId w:val="7"/>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if needed, to moderate transnational forums’ topics and posts  </w:t>
      </w:r>
    </w:p>
    <w:p w14:paraId="250069D6" w14:textId="77777777" w:rsidR="00C63E24" w:rsidRPr="00C63E24" w:rsidRDefault="00C63E24" w:rsidP="009A0038">
      <w:pPr>
        <w:pStyle w:val="paragraph"/>
        <w:numPr>
          <w:ilvl w:val="0"/>
          <w:numId w:val="7"/>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assist networking between members/organisations of regional SSL ecosystems of different Baltic Sea regions  </w:t>
      </w:r>
    </w:p>
    <w:p w14:paraId="1BE8F71C" w14:textId="77777777" w:rsidR="00C63E24" w:rsidRPr="00C63E24" w:rsidRDefault="00C63E24" w:rsidP="009A0038">
      <w:pPr>
        <w:pStyle w:val="paragraph"/>
        <w:numPr>
          <w:ilvl w:val="0"/>
          <w:numId w:val="7"/>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to receive proposals for the transnational content updates by e-mail and forward it to the owner of the SilverHub platform </w:t>
      </w:r>
    </w:p>
    <w:p w14:paraId="535CA1C5" w14:textId="77777777"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  </w:t>
      </w:r>
    </w:p>
    <w:p w14:paraId="23B6F00A" w14:textId="77777777" w:rsidR="00C63E24" w:rsidRPr="00C63E24" w:rsidRDefault="00C63E24" w:rsidP="00C63E24">
      <w:pPr>
        <w:pStyle w:val="paragraph"/>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Transnational Cluster’s communication channels on the SilverHub platform:  </w:t>
      </w:r>
    </w:p>
    <w:p w14:paraId="3C237192" w14:textId="77777777" w:rsidR="00C63E24" w:rsidRPr="00C63E24" w:rsidRDefault="00C63E24" w:rsidP="009A0038">
      <w:pPr>
        <w:pStyle w:val="paragraph"/>
        <w:numPr>
          <w:ilvl w:val="0"/>
          <w:numId w:val="8"/>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emails </w:t>
      </w:r>
    </w:p>
    <w:p w14:paraId="36C8C1E2" w14:textId="6AF02879" w:rsidR="00C63E24" w:rsidRDefault="00C63E24" w:rsidP="009A0038">
      <w:pPr>
        <w:pStyle w:val="paragraph"/>
        <w:numPr>
          <w:ilvl w:val="0"/>
          <w:numId w:val="8"/>
        </w:numPr>
        <w:spacing w:before="0" w:beforeAutospacing="0" w:after="0" w:afterAutospacing="0" w:line="360" w:lineRule="auto"/>
        <w:textAlignment w:val="baseline"/>
        <w:rPr>
          <w:rFonts w:asciiTheme="minorHAnsi" w:eastAsiaTheme="minorHAnsi" w:hAnsiTheme="minorHAnsi" w:cstheme="minorHAnsi"/>
          <w:lang w:eastAsia="en-US"/>
        </w:rPr>
      </w:pPr>
      <w:r w:rsidRPr="00C63E24">
        <w:rPr>
          <w:rFonts w:asciiTheme="minorHAnsi" w:eastAsiaTheme="minorHAnsi" w:hAnsiTheme="minorHAnsi" w:cstheme="minorHAnsi"/>
          <w:lang w:eastAsia="en-US"/>
        </w:rPr>
        <w:t>forums  </w:t>
      </w:r>
    </w:p>
    <w:p w14:paraId="1A4D9F86" w14:textId="77777777" w:rsidR="00AF1E97" w:rsidRPr="00C63E24" w:rsidRDefault="00AF1E97" w:rsidP="00AF1E97">
      <w:pPr>
        <w:pStyle w:val="paragraph"/>
        <w:spacing w:before="0" w:beforeAutospacing="0" w:after="0" w:afterAutospacing="0" w:line="360" w:lineRule="auto"/>
        <w:ind w:left="720"/>
        <w:textAlignment w:val="baseline"/>
        <w:rPr>
          <w:rFonts w:asciiTheme="minorHAnsi" w:eastAsiaTheme="minorHAnsi" w:hAnsiTheme="minorHAnsi" w:cstheme="minorHAnsi"/>
          <w:lang w:eastAsia="en-US"/>
        </w:rPr>
      </w:pPr>
    </w:p>
    <w:p w14:paraId="234A6C0F" w14:textId="2B840EB4" w:rsidR="002B048B" w:rsidRDefault="001F5927" w:rsidP="001F5927">
      <w:pPr>
        <w:pStyle w:val="Heading1"/>
        <w:numPr>
          <w:ilvl w:val="0"/>
          <w:numId w:val="1"/>
        </w:numPr>
        <w:rPr>
          <w:lang w:val="en-US"/>
        </w:rPr>
      </w:pPr>
      <w:bookmarkStart w:id="7" w:name="_Toc88420227"/>
      <w:r>
        <w:rPr>
          <w:lang w:val="en-US"/>
        </w:rPr>
        <w:t>CONCLUSION</w:t>
      </w:r>
      <w:bookmarkEnd w:id="7"/>
    </w:p>
    <w:p w14:paraId="25ED0978" w14:textId="119114D1" w:rsidR="002B048B" w:rsidRPr="00D869B3" w:rsidRDefault="002B048B" w:rsidP="002B048B">
      <w:pPr>
        <w:spacing w:line="360" w:lineRule="auto"/>
        <w:rPr>
          <w:rFonts w:ascii="Calibri" w:eastAsia="Times New Roman" w:hAnsi="Calibri" w:cs="Calibri"/>
          <w:sz w:val="24"/>
          <w:szCs w:val="24"/>
          <w:lang w:val="en-GB" w:eastAsia="fi-FI"/>
        </w:rPr>
      </w:pPr>
    </w:p>
    <w:p w14:paraId="5D1D0585" w14:textId="77777777" w:rsidR="00FA5579" w:rsidRPr="00AF1E97" w:rsidRDefault="00FA5579" w:rsidP="00FA5579">
      <w:pPr>
        <w:spacing w:line="360" w:lineRule="auto"/>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t>The Smart Silver Lab (SSL) is a regional open innovation ecosystem that has an innovative multi-level structure developed using a quadruple helix approach to connect, coordinate and support collaboration between researchers, product and service developers, financers, local authorities, and user organisations, who are innovation actors, in generating new market viable products and services and exploiting silver economy opportunities in the Baltic Sea regions. Currently, SSLs function in six countries of the Baltic Sea Region and communicate also through Digital Silver Hub (DSH) platform. Other countries or regions are welcome to join collaboration using the DSH platform. Innovation actors of each regional SSL have established Managing Committees that will assure management and implementation of SSLs’ activities. Members of Managing Committees will be presented on the DSH platform.</w:t>
      </w:r>
    </w:p>
    <w:p w14:paraId="3D69B481" w14:textId="77777777" w:rsidR="00FA5579" w:rsidRPr="00AF1E97" w:rsidRDefault="00FA5579" w:rsidP="00FA5579">
      <w:pPr>
        <w:spacing w:line="360" w:lineRule="auto"/>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t>SSLs’ Managing Committees with the owner of the DSH platform will</w:t>
      </w:r>
    </w:p>
    <w:p w14:paraId="42441975" w14:textId="77777777" w:rsidR="00AF1E97" w:rsidRDefault="00FA5579" w:rsidP="00FA5579">
      <w:pPr>
        <w:pStyle w:val="ListParagraph"/>
        <w:numPr>
          <w:ilvl w:val="0"/>
          <w:numId w:val="9"/>
        </w:numPr>
        <w:spacing w:line="360" w:lineRule="auto"/>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lastRenderedPageBreak/>
        <w:t>keep DSH content up to date (e.g., checking links and other functionalities)</w:t>
      </w:r>
    </w:p>
    <w:p w14:paraId="6903905B" w14:textId="77777777" w:rsidR="00AF1E97" w:rsidRDefault="00FA5579" w:rsidP="00AF1E97">
      <w:pPr>
        <w:pStyle w:val="ListParagraph"/>
        <w:numPr>
          <w:ilvl w:val="0"/>
          <w:numId w:val="9"/>
        </w:numPr>
        <w:spacing w:line="360" w:lineRule="auto"/>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t>receive proposals for the content updates by e-mail from users concerning new SSL members, Managing Committee members</w:t>
      </w:r>
    </w:p>
    <w:p w14:paraId="3B75DBE0" w14:textId="77777777" w:rsidR="00AF1E97" w:rsidRDefault="00FA5579" w:rsidP="00AF1E97">
      <w:pPr>
        <w:pStyle w:val="ListParagraph"/>
        <w:numPr>
          <w:ilvl w:val="0"/>
          <w:numId w:val="9"/>
        </w:numPr>
        <w:spacing w:line="360" w:lineRule="auto"/>
        <w:ind w:left="714" w:hanging="357"/>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t>manage transnational and/or regional alerts and pages, accounts, tags, settings, menus, translations, pictures</w:t>
      </w:r>
    </w:p>
    <w:p w14:paraId="2C7C820A" w14:textId="3380FBF1" w:rsidR="00FA5579" w:rsidRPr="00AF1E97" w:rsidRDefault="00FA5579" w:rsidP="00AF1E97">
      <w:pPr>
        <w:pStyle w:val="ListParagraph"/>
        <w:numPr>
          <w:ilvl w:val="0"/>
          <w:numId w:val="9"/>
        </w:numPr>
        <w:spacing w:line="360" w:lineRule="auto"/>
        <w:rPr>
          <w:rFonts w:ascii="Calibri" w:eastAsia="Times New Roman" w:hAnsi="Calibri" w:cs="Calibri"/>
          <w:sz w:val="24"/>
          <w:szCs w:val="24"/>
          <w:lang w:val="en-GB" w:eastAsia="fi-FI"/>
        </w:rPr>
      </w:pPr>
      <w:r w:rsidRPr="00AF1E97">
        <w:rPr>
          <w:rFonts w:ascii="Calibri" w:eastAsia="Times New Roman" w:hAnsi="Calibri" w:cs="Calibri"/>
          <w:sz w:val="24"/>
          <w:szCs w:val="24"/>
          <w:lang w:val="en-GB" w:eastAsia="fi-FI"/>
        </w:rPr>
        <w:t>moderate transnational and/or regional forums’ topics and posts</w:t>
      </w:r>
    </w:p>
    <w:p w14:paraId="4C4769CC" w14:textId="77777777" w:rsidR="00AF1E97" w:rsidRPr="00AF1E97" w:rsidRDefault="00AF1E97" w:rsidP="00AF1E97">
      <w:pPr>
        <w:tabs>
          <w:tab w:val="left" w:pos="1843"/>
        </w:tabs>
        <w:autoSpaceDE w:val="0"/>
        <w:autoSpaceDN w:val="0"/>
        <w:adjustRightInd w:val="0"/>
        <w:spacing w:line="360" w:lineRule="auto"/>
        <w:ind w:left="360"/>
        <w:contextualSpacing/>
        <w:jc w:val="both"/>
        <w:rPr>
          <w:rFonts w:ascii="Calibri" w:eastAsia="Calibri" w:hAnsi="Calibri" w:cs="Times New Roman"/>
          <w:sz w:val="24"/>
          <w:szCs w:val="24"/>
          <w:lang w:val="en-GB"/>
        </w:rPr>
      </w:pPr>
      <w:r w:rsidRPr="00AF1E97">
        <w:rPr>
          <w:rFonts w:ascii="Calibri" w:eastAsia="Calibri" w:hAnsi="Calibri" w:cs="Times New Roman"/>
          <w:sz w:val="24"/>
          <w:szCs w:val="24"/>
          <w:lang w:val="en-GB"/>
        </w:rPr>
        <w:t>To conclude with the practical use of the output:</w:t>
      </w:r>
    </w:p>
    <w:p w14:paraId="7A4C12E3" w14:textId="77777777"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There are representatives from each quadruple helixes in each regional SSL, in managing teams, and in the transnational cluster. The responsible members of the regional managing teams headed by the chairman and members of the transnational cluster are visible people and their names are listed in DSH (this is an organizational setup).</w:t>
      </w:r>
    </w:p>
    <w:p w14:paraId="05A18FCC" w14:textId="77777777"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 xml:space="preserve">The main purpose of the SSLs is to share information and to empower innovation. </w:t>
      </w:r>
    </w:p>
    <w:p w14:paraId="533539B5" w14:textId="3BF3A3BB"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SSLs were also benchmarking ideas; if one business idea is working in one region, it is possible that it works elsewhere as well</w:t>
      </w:r>
      <w:r>
        <w:rPr>
          <w:rFonts w:ascii="Calibri" w:eastAsia="Calibri" w:hAnsi="Calibri" w:cs="Times New Roman"/>
          <w:sz w:val="24"/>
          <w:szCs w:val="24"/>
          <w:lang w:val="en-GB"/>
        </w:rPr>
        <w:t>.</w:t>
      </w:r>
    </w:p>
    <w:p w14:paraId="53F8AE34" w14:textId="77777777"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 xml:space="preserve">SSL members were also lobbying their interests, </w:t>
      </w:r>
      <w:proofErr w:type="gramStart"/>
      <w:r w:rsidRPr="00AF1E97">
        <w:rPr>
          <w:rFonts w:ascii="Calibri" w:eastAsia="Calibri" w:hAnsi="Calibri" w:cs="Times New Roman"/>
          <w:sz w:val="24"/>
          <w:szCs w:val="24"/>
          <w:lang w:val="en-GB"/>
        </w:rPr>
        <w:t>e.g.</w:t>
      </w:r>
      <w:proofErr w:type="gramEnd"/>
      <w:r w:rsidRPr="00AF1E97">
        <w:rPr>
          <w:rFonts w:ascii="Calibri" w:eastAsia="Calibri" w:hAnsi="Calibri" w:cs="Times New Roman"/>
          <w:sz w:val="24"/>
          <w:szCs w:val="24"/>
          <w:lang w:val="en-GB"/>
        </w:rPr>
        <w:t xml:space="preserve"> in citizen panels, or by influencing the different decision makers, e.g. one Finnish SSL member discussed with the board member of the Association of the Finnish Enterprises (https://www.yrittajat.fi/en/) and suggested that the association would have a specific forum for senior entrepreneurs, this idea was approved to be a very good one and will be proceeded.  </w:t>
      </w:r>
    </w:p>
    <w:p w14:paraId="7DDD198C" w14:textId="3739101B"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SSL members were working in different ways in different regions, in some regions they were contacting each other mainly by emails and through the SilverHub platform,</w:t>
      </w:r>
      <w:r>
        <w:rPr>
          <w:rFonts w:ascii="Calibri" w:eastAsia="Calibri" w:hAnsi="Calibri" w:cs="Times New Roman"/>
          <w:sz w:val="24"/>
          <w:szCs w:val="24"/>
          <w:lang w:val="en-GB"/>
        </w:rPr>
        <w:t xml:space="preserve"> </w:t>
      </w:r>
      <w:proofErr w:type="gramStart"/>
      <w:r w:rsidRPr="00AF1E97">
        <w:rPr>
          <w:rFonts w:ascii="Calibri" w:eastAsia="Calibri" w:hAnsi="Calibri" w:cs="Times New Roman"/>
          <w:sz w:val="24"/>
          <w:szCs w:val="24"/>
          <w:lang w:val="en-GB"/>
        </w:rPr>
        <w:t>e.g.</w:t>
      </w:r>
      <w:proofErr w:type="gramEnd"/>
      <w:r w:rsidRPr="00AF1E97">
        <w:rPr>
          <w:rFonts w:ascii="Calibri" w:eastAsia="Calibri" w:hAnsi="Calibri" w:cs="Times New Roman"/>
          <w:sz w:val="24"/>
          <w:szCs w:val="24"/>
          <w:lang w:val="en-GB"/>
        </w:rPr>
        <w:t xml:space="preserve"> in Latvia, in hackathons, seminars, events, and workshops. </w:t>
      </w:r>
    </w:p>
    <w:p w14:paraId="113CFCF7" w14:textId="77777777" w:rsidR="00AF1E97" w:rsidRDefault="00AF1E97" w:rsidP="00025E93">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 xml:space="preserve">SSL members were continuously scanning and discussing the needs and problems of the seniors and silver economy, </w:t>
      </w:r>
      <w:proofErr w:type="gramStart"/>
      <w:r w:rsidRPr="00AF1E97">
        <w:rPr>
          <w:rFonts w:ascii="Calibri" w:eastAsia="Calibri" w:hAnsi="Calibri" w:cs="Times New Roman"/>
          <w:sz w:val="24"/>
          <w:szCs w:val="24"/>
          <w:lang w:val="en-GB"/>
        </w:rPr>
        <w:t>and also</w:t>
      </w:r>
      <w:proofErr w:type="gramEnd"/>
      <w:r w:rsidRPr="00AF1E97">
        <w:rPr>
          <w:rFonts w:ascii="Calibri" w:eastAsia="Calibri" w:hAnsi="Calibri" w:cs="Times New Roman"/>
          <w:sz w:val="24"/>
          <w:szCs w:val="24"/>
          <w:lang w:val="en-GB"/>
        </w:rPr>
        <w:t xml:space="preserve"> finding out solutions and opportunities of the silver economy.</w:t>
      </w:r>
    </w:p>
    <w:p w14:paraId="58C2FDC2" w14:textId="77777777"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 xml:space="preserve">Regional SSLs have their own specific instruments in place. </w:t>
      </w:r>
      <w:r>
        <w:rPr>
          <w:rFonts w:ascii="Calibri" w:eastAsia="Calibri" w:hAnsi="Calibri" w:cs="Times New Roman"/>
          <w:sz w:val="24"/>
          <w:szCs w:val="24"/>
          <w:lang w:val="en-GB"/>
        </w:rPr>
        <w:t>For example</w:t>
      </w:r>
      <w:r w:rsidRPr="00AF1E97">
        <w:rPr>
          <w:rFonts w:ascii="Calibri" w:eastAsia="Calibri" w:hAnsi="Calibri" w:cs="Times New Roman"/>
          <w:sz w:val="24"/>
          <w:szCs w:val="24"/>
          <w:lang w:val="en-GB"/>
        </w:rPr>
        <w:t xml:space="preserve">, hackathons for product proposals, Silver Mining Events taken place in the virtual environment, Google Surveys </w:t>
      </w:r>
      <w:proofErr w:type="gramStart"/>
      <w:r w:rsidRPr="00AF1E97">
        <w:rPr>
          <w:rFonts w:ascii="Calibri" w:eastAsia="Calibri" w:hAnsi="Calibri" w:cs="Times New Roman"/>
          <w:sz w:val="24"/>
          <w:szCs w:val="24"/>
          <w:lang w:val="en-GB"/>
        </w:rPr>
        <w:t>in order to</w:t>
      </w:r>
      <w:proofErr w:type="gramEnd"/>
      <w:r w:rsidRPr="00AF1E97">
        <w:rPr>
          <w:rFonts w:ascii="Calibri" w:eastAsia="Calibri" w:hAnsi="Calibri" w:cs="Times New Roman"/>
          <w:sz w:val="24"/>
          <w:szCs w:val="24"/>
          <w:lang w:val="en-GB"/>
        </w:rPr>
        <w:t xml:space="preserve"> identify market opportunities and to develop business ideas more customer-oriented, social </w:t>
      </w:r>
      <w:r w:rsidRPr="00AF1E97">
        <w:rPr>
          <w:rFonts w:ascii="Calibri" w:eastAsia="Calibri" w:hAnsi="Calibri" w:cs="Times New Roman"/>
          <w:sz w:val="24"/>
          <w:szCs w:val="24"/>
          <w:lang w:val="en-GB"/>
        </w:rPr>
        <w:lastRenderedPageBreak/>
        <w:t>media groups for SSLs, etc. E.g., in Latvia, the SSL members invite seniors to the tea and discuss their present concerns and wishes, and in that way identify some silent signals to be discussed in larger forums later</w:t>
      </w:r>
      <w:r>
        <w:rPr>
          <w:rFonts w:ascii="Calibri" w:eastAsia="Calibri" w:hAnsi="Calibri" w:cs="Times New Roman"/>
          <w:sz w:val="24"/>
          <w:szCs w:val="24"/>
          <w:lang w:val="en-GB"/>
        </w:rPr>
        <w:t>.</w:t>
      </w:r>
    </w:p>
    <w:p w14:paraId="44A201C9" w14:textId="77777777" w:rsid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 xml:space="preserve">The Osiris project regions and their SSLs had different RIS3 priorities, but it is preliminary agreed that in the future there will be more varied priorities and topics to be handled in the regional SSLs and among the Transnational Cluster members. There will be new “hot” themes and interesting silent signals to be discussed it these forums. </w:t>
      </w:r>
    </w:p>
    <w:p w14:paraId="623C6484" w14:textId="65CEABCF" w:rsidR="00AF1E97" w:rsidRPr="00AF1E97" w:rsidRDefault="00AF1E97" w:rsidP="00AF1E97">
      <w:pPr>
        <w:pStyle w:val="ListParagraph"/>
        <w:numPr>
          <w:ilvl w:val="0"/>
          <w:numId w:val="11"/>
        </w:numPr>
        <w:spacing w:line="360" w:lineRule="auto"/>
        <w:rPr>
          <w:rFonts w:ascii="Calibri" w:eastAsia="Calibri" w:hAnsi="Calibri" w:cs="Times New Roman"/>
          <w:sz w:val="24"/>
          <w:szCs w:val="24"/>
          <w:lang w:val="en-GB"/>
        </w:rPr>
      </w:pPr>
      <w:r w:rsidRPr="00AF1E97">
        <w:rPr>
          <w:rFonts w:ascii="Calibri" w:eastAsia="Calibri" w:hAnsi="Calibri" w:cs="Times New Roman"/>
          <w:sz w:val="24"/>
          <w:szCs w:val="24"/>
          <w:lang w:val="en-GB"/>
        </w:rPr>
        <w:t>As an open ecosystem the SSLs are free to decide their own RIS priorities.</w:t>
      </w:r>
    </w:p>
    <w:p w14:paraId="24B3B5AF" w14:textId="1D4DB3D2" w:rsidR="00AF1E97" w:rsidRPr="00AF1E97" w:rsidRDefault="00AF1E97" w:rsidP="00AF1E97">
      <w:pPr>
        <w:pStyle w:val="ListParagraph"/>
        <w:spacing w:line="360" w:lineRule="auto"/>
        <w:rPr>
          <w:rFonts w:ascii="Calibri" w:eastAsia="Times New Roman" w:hAnsi="Calibri" w:cs="Calibri"/>
          <w:sz w:val="24"/>
          <w:szCs w:val="24"/>
          <w:lang w:val="en-GB" w:eastAsia="fi-FI"/>
        </w:rPr>
      </w:pPr>
    </w:p>
    <w:p w14:paraId="48F85070" w14:textId="77777777" w:rsidR="00AF1E97" w:rsidRPr="00AF1E97" w:rsidRDefault="00AF1E97" w:rsidP="00AF1E97">
      <w:pPr>
        <w:pStyle w:val="ListParagraph"/>
        <w:spacing w:line="360" w:lineRule="auto"/>
        <w:rPr>
          <w:rFonts w:ascii="Calibri" w:eastAsia="Times New Roman" w:hAnsi="Calibri" w:cs="Calibri"/>
          <w:sz w:val="24"/>
          <w:szCs w:val="24"/>
          <w:lang w:val="en-GB" w:eastAsia="fi-FI"/>
        </w:rPr>
      </w:pPr>
    </w:p>
    <w:p w14:paraId="78405C3D" w14:textId="581F856C" w:rsidR="0003252B" w:rsidRDefault="0003252B" w:rsidP="002B048B">
      <w:pPr>
        <w:spacing w:line="360" w:lineRule="auto"/>
        <w:rPr>
          <w:rFonts w:ascii="Calibri" w:eastAsia="Times New Roman" w:hAnsi="Calibri" w:cs="Calibri"/>
          <w:sz w:val="24"/>
          <w:szCs w:val="24"/>
          <w:lang w:val="en-GB" w:eastAsia="fi-FI"/>
        </w:rPr>
      </w:pPr>
    </w:p>
    <w:p w14:paraId="4C4E646A" w14:textId="16C91343" w:rsidR="0003252B" w:rsidRPr="0003252B" w:rsidRDefault="0003252B" w:rsidP="002B048B">
      <w:pPr>
        <w:spacing w:line="360" w:lineRule="auto"/>
        <w:rPr>
          <w:rFonts w:ascii="Calibri" w:eastAsia="Times New Roman" w:hAnsi="Calibri" w:cs="Calibri"/>
          <w:b/>
          <w:bCs/>
          <w:sz w:val="24"/>
          <w:szCs w:val="24"/>
          <w:lang w:val="en-GB" w:eastAsia="fi-FI"/>
        </w:rPr>
      </w:pPr>
      <w:r>
        <w:rPr>
          <w:rFonts w:ascii="Calibri" w:eastAsia="Times New Roman" w:hAnsi="Calibri" w:cs="Calibri"/>
          <w:b/>
          <w:bCs/>
          <w:sz w:val="24"/>
          <w:szCs w:val="24"/>
          <w:lang w:val="en-GB" w:eastAsia="fi-FI"/>
        </w:rPr>
        <w:t>APPENDICE</w:t>
      </w:r>
      <w:r w:rsidR="00AF1E97">
        <w:rPr>
          <w:rFonts w:ascii="Calibri" w:eastAsia="Times New Roman" w:hAnsi="Calibri" w:cs="Calibri"/>
          <w:b/>
          <w:bCs/>
          <w:sz w:val="24"/>
          <w:szCs w:val="24"/>
          <w:lang w:val="en-GB" w:eastAsia="fi-FI"/>
        </w:rPr>
        <w:t>S</w:t>
      </w:r>
    </w:p>
    <w:p w14:paraId="285ADB1D" w14:textId="2F1CBA1B" w:rsidR="0003252B" w:rsidRDefault="0003252B" w:rsidP="002B048B">
      <w:pPr>
        <w:spacing w:line="360" w:lineRule="auto"/>
        <w:rPr>
          <w:rFonts w:ascii="Calibri" w:eastAsia="Times New Roman" w:hAnsi="Calibri" w:cs="Calibri"/>
          <w:sz w:val="24"/>
          <w:szCs w:val="24"/>
          <w:lang w:val="en-GB" w:eastAsia="fi-FI"/>
        </w:rPr>
      </w:pPr>
      <w:r>
        <w:rPr>
          <w:rFonts w:ascii="Calibri" w:eastAsia="Times New Roman" w:hAnsi="Calibri" w:cs="Calibri"/>
          <w:sz w:val="24"/>
          <w:szCs w:val="24"/>
          <w:lang w:val="en-GB" w:eastAsia="fi-FI"/>
        </w:rPr>
        <w:t>Appendix 1: List of Transnational Cluster Members</w:t>
      </w:r>
    </w:p>
    <w:p w14:paraId="516264E0" w14:textId="5AB1FD6E" w:rsidR="0003252B" w:rsidRDefault="0003252B" w:rsidP="002B048B">
      <w:pPr>
        <w:spacing w:line="360" w:lineRule="auto"/>
        <w:rPr>
          <w:rFonts w:ascii="Calibri" w:eastAsia="Times New Roman" w:hAnsi="Calibri" w:cs="Calibri"/>
          <w:sz w:val="24"/>
          <w:szCs w:val="24"/>
          <w:lang w:val="en-GB" w:eastAsia="fi-FI"/>
        </w:rPr>
      </w:pPr>
      <w:r>
        <w:rPr>
          <w:rFonts w:ascii="Calibri" w:eastAsia="Times New Roman" w:hAnsi="Calibri" w:cs="Calibri"/>
          <w:sz w:val="24"/>
          <w:szCs w:val="24"/>
          <w:lang w:val="en-GB" w:eastAsia="fi-FI"/>
        </w:rPr>
        <w:t>Appendix 2: Presentation of the PP2 in Final Transnational Conference in Hämeenlinna in 1.12.2021: Smart Silver Lab in Finland</w:t>
      </w:r>
    </w:p>
    <w:p w14:paraId="392A89FE" w14:textId="3AEACB1E" w:rsidR="00756A80" w:rsidRDefault="00756A80">
      <w:pPr>
        <w:rPr>
          <w:lang w:val="en-GB"/>
        </w:rPr>
      </w:pPr>
      <w:r>
        <w:rPr>
          <w:lang w:val="en-GB"/>
        </w:rPr>
        <w:br w:type="page"/>
      </w:r>
    </w:p>
    <w:p w14:paraId="3D34CEF8" w14:textId="1EFF158F" w:rsidR="00756A80" w:rsidRDefault="00756A80" w:rsidP="00756A80">
      <w:pPr>
        <w:pStyle w:val="Heading1"/>
        <w:rPr>
          <w:lang w:val="en-GB"/>
        </w:rPr>
      </w:pPr>
      <w:bookmarkStart w:id="8" w:name="_Toc88420228"/>
      <w:r>
        <w:rPr>
          <w:lang w:val="en-GB"/>
        </w:rPr>
        <w:lastRenderedPageBreak/>
        <w:t>Appendix 1: Members of Transnational Cluster</w:t>
      </w:r>
      <w:bookmarkEnd w:id="8"/>
    </w:p>
    <w:p w14:paraId="40024F0A" w14:textId="77777777" w:rsidR="00D6019D" w:rsidRDefault="00D6019D" w:rsidP="002B048B">
      <w:pPr>
        <w:spacing w:line="360" w:lineRule="auto"/>
        <w:rPr>
          <w:lang w:val="en-GB"/>
        </w:rPr>
      </w:pPr>
    </w:p>
    <w:p w14:paraId="6D8FE7AA" w14:textId="77777777" w:rsidR="00756A80" w:rsidRDefault="00D6019D" w:rsidP="002B048B">
      <w:pPr>
        <w:spacing w:line="360" w:lineRule="auto"/>
        <w:rPr>
          <w:lang w:val="en-GB"/>
        </w:rPr>
      </w:pPr>
      <w:r>
        <w:rPr>
          <w:lang w:val="en-GB"/>
        </w:rPr>
        <w:t xml:space="preserve">The members of transnational cluster </w:t>
      </w:r>
      <w:r w:rsidR="00756A80">
        <w:rPr>
          <w:lang w:val="en-GB"/>
        </w:rPr>
        <w:t xml:space="preserve">include representatives from each Osiris partner country with various backgrounds. There are representatives from Academia, Business, Policy makers, Senior Associations and NGOs. </w:t>
      </w:r>
    </w:p>
    <w:tbl>
      <w:tblPr>
        <w:tblW w:w="10060" w:type="dxa"/>
        <w:tblLayout w:type="fixed"/>
        <w:tblLook w:val="04A0" w:firstRow="1" w:lastRow="0" w:firstColumn="1" w:lastColumn="0" w:noHBand="0" w:noVBand="1"/>
      </w:tblPr>
      <w:tblGrid>
        <w:gridCol w:w="2173"/>
        <w:gridCol w:w="2500"/>
        <w:gridCol w:w="3119"/>
        <w:gridCol w:w="1134"/>
        <w:gridCol w:w="1134"/>
      </w:tblGrid>
      <w:tr w:rsidR="00756A80" w:rsidRPr="00756A80" w14:paraId="441A03E1" w14:textId="77777777" w:rsidTr="00756A80">
        <w:trPr>
          <w:trHeight w:val="288"/>
        </w:trPr>
        <w:tc>
          <w:tcPr>
            <w:tcW w:w="2173" w:type="dxa"/>
            <w:tcBorders>
              <w:top w:val="single" w:sz="4" w:space="0" w:color="000000"/>
              <w:left w:val="single" w:sz="4" w:space="0" w:color="000000"/>
              <w:bottom w:val="nil"/>
              <w:right w:val="single" w:sz="8" w:space="0" w:color="000000"/>
            </w:tcBorders>
            <w:shd w:val="clear" w:color="auto" w:fill="auto"/>
            <w:vAlign w:val="center"/>
            <w:hideMark/>
          </w:tcPr>
          <w:p w14:paraId="61C9E29C" w14:textId="77777777" w:rsidR="00756A80" w:rsidRPr="00756A80" w:rsidRDefault="00756A80" w:rsidP="00756A80">
            <w:pPr>
              <w:spacing w:after="0" w:line="240" w:lineRule="auto"/>
              <w:rPr>
                <w:rFonts w:ascii="Calibri" w:eastAsia="Times New Roman" w:hAnsi="Calibri" w:cs="Calibri"/>
                <w:b/>
                <w:bCs/>
                <w:lang w:val="en-GB" w:eastAsia="en-GB"/>
              </w:rPr>
            </w:pPr>
            <w:r w:rsidRPr="00756A80">
              <w:rPr>
                <w:rFonts w:ascii="Calibri" w:eastAsia="Times New Roman" w:hAnsi="Calibri" w:cs="Calibri"/>
                <w:b/>
                <w:bCs/>
                <w:lang w:val="en-GB" w:eastAsia="en-GB"/>
              </w:rPr>
              <w:t>Name</w:t>
            </w:r>
            <w:r w:rsidRPr="00756A80">
              <w:rPr>
                <w:rFonts w:ascii="Calibri" w:eastAsia="Times New Roman" w:hAnsi="Calibri" w:cs="Calibri"/>
                <w:lang w:val="en-GB" w:eastAsia="en-GB"/>
              </w:rPr>
              <w:t> </w:t>
            </w:r>
          </w:p>
        </w:tc>
        <w:tc>
          <w:tcPr>
            <w:tcW w:w="2500" w:type="dxa"/>
            <w:tcBorders>
              <w:top w:val="single" w:sz="4" w:space="0" w:color="000000"/>
              <w:left w:val="nil"/>
              <w:bottom w:val="nil"/>
              <w:right w:val="single" w:sz="8" w:space="0" w:color="000000"/>
            </w:tcBorders>
            <w:shd w:val="clear" w:color="auto" w:fill="auto"/>
            <w:vAlign w:val="center"/>
            <w:hideMark/>
          </w:tcPr>
          <w:p w14:paraId="19076C1E" w14:textId="77777777" w:rsidR="00756A80" w:rsidRPr="00756A80" w:rsidRDefault="00756A80" w:rsidP="00756A80">
            <w:pPr>
              <w:spacing w:after="0" w:line="240" w:lineRule="auto"/>
              <w:rPr>
                <w:rFonts w:ascii="Calibri" w:eastAsia="Times New Roman" w:hAnsi="Calibri" w:cs="Calibri"/>
                <w:b/>
                <w:bCs/>
                <w:lang w:val="en-GB" w:eastAsia="en-GB"/>
              </w:rPr>
            </w:pPr>
            <w:r w:rsidRPr="00756A80">
              <w:rPr>
                <w:rFonts w:ascii="Calibri" w:eastAsia="Times New Roman" w:hAnsi="Calibri" w:cs="Calibri"/>
                <w:b/>
                <w:bCs/>
                <w:lang w:val="en-GB" w:eastAsia="en-GB"/>
              </w:rPr>
              <w:t>Organization</w:t>
            </w:r>
            <w:r w:rsidRPr="00756A80">
              <w:rPr>
                <w:rFonts w:ascii="Calibri" w:eastAsia="Times New Roman" w:hAnsi="Calibri" w:cs="Calibri"/>
                <w:lang w:val="en-GB" w:eastAsia="en-GB"/>
              </w:rPr>
              <w:t> </w:t>
            </w:r>
          </w:p>
        </w:tc>
        <w:tc>
          <w:tcPr>
            <w:tcW w:w="3119" w:type="dxa"/>
            <w:tcBorders>
              <w:top w:val="single" w:sz="4" w:space="0" w:color="000000"/>
              <w:left w:val="nil"/>
              <w:bottom w:val="nil"/>
              <w:right w:val="single" w:sz="8" w:space="0" w:color="000000"/>
            </w:tcBorders>
            <w:shd w:val="clear" w:color="auto" w:fill="auto"/>
            <w:vAlign w:val="center"/>
            <w:hideMark/>
          </w:tcPr>
          <w:p w14:paraId="4CCB6E86" w14:textId="77777777" w:rsidR="00756A80" w:rsidRPr="00756A80" w:rsidRDefault="00756A80" w:rsidP="00756A80">
            <w:pPr>
              <w:spacing w:after="0" w:line="240" w:lineRule="auto"/>
              <w:rPr>
                <w:rFonts w:ascii="Calibri" w:eastAsia="Times New Roman" w:hAnsi="Calibri" w:cs="Calibri"/>
                <w:b/>
                <w:bCs/>
                <w:lang w:val="en-GB" w:eastAsia="en-GB"/>
              </w:rPr>
            </w:pPr>
            <w:r w:rsidRPr="00756A80">
              <w:rPr>
                <w:rFonts w:ascii="Calibri" w:eastAsia="Times New Roman" w:hAnsi="Calibri" w:cs="Calibri"/>
                <w:b/>
                <w:bCs/>
                <w:lang w:val="en-GB" w:eastAsia="en-GB"/>
              </w:rPr>
              <w:t>Contact details</w:t>
            </w:r>
            <w:r w:rsidRPr="00756A80">
              <w:rPr>
                <w:rFonts w:ascii="Calibri" w:eastAsia="Times New Roman" w:hAnsi="Calibri" w:cs="Calibri"/>
                <w:lang w:val="en-GB" w:eastAsia="en-GB"/>
              </w:rPr>
              <w:t> </w:t>
            </w:r>
          </w:p>
        </w:tc>
        <w:tc>
          <w:tcPr>
            <w:tcW w:w="1134" w:type="dxa"/>
            <w:tcBorders>
              <w:top w:val="single" w:sz="4" w:space="0" w:color="000000"/>
              <w:left w:val="nil"/>
              <w:bottom w:val="nil"/>
              <w:right w:val="single" w:sz="8" w:space="0" w:color="000000"/>
            </w:tcBorders>
            <w:shd w:val="clear" w:color="auto" w:fill="auto"/>
            <w:vAlign w:val="center"/>
            <w:hideMark/>
          </w:tcPr>
          <w:p w14:paraId="335BEA4A" w14:textId="77777777" w:rsidR="00756A80" w:rsidRPr="00756A80" w:rsidRDefault="00756A80" w:rsidP="00756A80">
            <w:pPr>
              <w:spacing w:after="0" w:line="240" w:lineRule="auto"/>
              <w:rPr>
                <w:rFonts w:ascii="Calibri" w:eastAsia="Times New Roman" w:hAnsi="Calibri" w:cs="Calibri"/>
                <w:b/>
                <w:bCs/>
                <w:lang w:val="en-GB" w:eastAsia="en-GB"/>
              </w:rPr>
            </w:pPr>
            <w:r w:rsidRPr="00756A80">
              <w:rPr>
                <w:rFonts w:ascii="Calibri" w:eastAsia="Times New Roman" w:hAnsi="Calibri" w:cs="Calibri"/>
                <w:b/>
                <w:bCs/>
                <w:lang w:val="en-GB" w:eastAsia="en-GB"/>
              </w:rPr>
              <w:t>Helix</w:t>
            </w:r>
            <w:r w:rsidRPr="00756A80">
              <w:rPr>
                <w:rFonts w:ascii="Calibri" w:eastAsia="Times New Roman" w:hAnsi="Calibri" w:cs="Calibri"/>
                <w:lang w:val="en-GB" w:eastAsia="en-GB"/>
              </w:rPr>
              <w:t> </w:t>
            </w:r>
          </w:p>
        </w:tc>
        <w:tc>
          <w:tcPr>
            <w:tcW w:w="1134" w:type="dxa"/>
            <w:tcBorders>
              <w:top w:val="single" w:sz="4" w:space="0" w:color="000000"/>
              <w:left w:val="nil"/>
              <w:bottom w:val="nil"/>
              <w:right w:val="nil"/>
            </w:tcBorders>
            <w:shd w:val="clear" w:color="auto" w:fill="auto"/>
            <w:vAlign w:val="center"/>
            <w:hideMark/>
          </w:tcPr>
          <w:p w14:paraId="6837EA07" w14:textId="77777777" w:rsidR="00756A80" w:rsidRPr="00756A80" w:rsidRDefault="00756A80" w:rsidP="00756A80">
            <w:pPr>
              <w:spacing w:after="0" w:line="240" w:lineRule="auto"/>
              <w:rPr>
                <w:rFonts w:ascii="Calibri" w:eastAsia="Times New Roman" w:hAnsi="Calibri" w:cs="Calibri"/>
                <w:b/>
                <w:bCs/>
                <w:lang w:val="en-GB" w:eastAsia="en-GB"/>
              </w:rPr>
            </w:pPr>
            <w:r w:rsidRPr="00756A80">
              <w:rPr>
                <w:rFonts w:ascii="Calibri" w:eastAsia="Times New Roman" w:hAnsi="Calibri" w:cs="Calibri"/>
                <w:b/>
                <w:bCs/>
                <w:lang w:val="en-GB" w:eastAsia="en-GB"/>
              </w:rPr>
              <w:t>Region</w:t>
            </w:r>
          </w:p>
        </w:tc>
      </w:tr>
      <w:tr w:rsidR="00756A80" w:rsidRPr="00756A80" w14:paraId="24D3D281" w14:textId="77777777" w:rsidTr="00756A80">
        <w:trPr>
          <w:trHeight w:val="288"/>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3B9D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Sussi Bianco </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0CC29B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GUIDEN65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3684FEE" w14:textId="77777777" w:rsidR="00756A80" w:rsidRPr="00756A80" w:rsidRDefault="00311F73" w:rsidP="00756A80">
            <w:pPr>
              <w:spacing w:after="0" w:line="240" w:lineRule="auto"/>
              <w:rPr>
                <w:rFonts w:ascii="Calibri" w:eastAsia="Times New Roman" w:hAnsi="Calibri" w:cs="Calibri"/>
                <w:u w:val="single"/>
                <w:lang w:val="en-GB" w:eastAsia="en-GB"/>
              </w:rPr>
            </w:pPr>
            <w:hyperlink r:id="rId11" w:history="1">
              <w:r w:rsidR="00756A80" w:rsidRPr="00756A80">
                <w:rPr>
                  <w:rFonts w:ascii="Calibri" w:eastAsia="Times New Roman" w:hAnsi="Calibri" w:cs="Calibri"/>
                  <w:u w:val="single"/>
                  <w:lang w:val="en-GB" w:eastAsia="en-GB"/>
                </w:rPr>
                <w:t>sussibianconielsen@gmail.com </w:t>
              </w:r>
            </w:hyperlink>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F352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35FA6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0ADD1C1F"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D3F623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Kristian Andreassen </w:t>
            </w:r>
          </w:p>
        </w:tc>
        <w:tc>
          <w:tcPr>
            <w:tcW w:w="2500" w:type="dxa"/>
            <w:tcBorders>
              <w:top w:val="nil"/>
              <w:left w:val="nil"/>
              <w:bottom w:val="single" w:sz="4" w:space="0" w:color="auto"/>
              <w:right w:val="single" w:sz="4" w:space="0" w:color="auto"/>
            </w:tcBorders>
            <w:shd w:val="clear" w:color="auto" w:fill="auto"/>
            <w:vAlign w:val="center"/>
            <w:hideMark/>
          </w:tcPr>
          <w:p w14:paraId="33A809D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KANDA </w:t>
            </w:r>
          </w:p>
        </w:tc>
        <w:tc>
          <w:tcPr>
            <w:tcW w:w="3119" w:type="dxa"/>
            <w:tcBorders>
              <w:top w:val="nil"/>
              <w:left w:val="nil"/>
              <w:bottom w:val="single" w:sz="4" w:space="0" w:color="auto"/>
              <w:right w:val="single" w:sz="4" w:space="0" w:color="auto"/>
            </w:tcBorders>
            <w:shd w:val="clear" w:color="auto" w:fill="auto"/>
            <w:vAlign w:val="center"/>
            <w:hideMark/>
          </w:tcPr>
          <w:p w14:paraId="508F1F27" w14:textId="77777777" w:rsidR="00756A80" w:rsidRPr="00756A80" w:rsidRDefault="00311F73" w:rsidP="00756A80">
            <w:pPr>
              <w:spacing w:after="0" w:line="240" w:lineRule="auto"/>
              <w:rPr>
                <w:rFonts w:ascii="Calibri" w:eastAsia="Times New Roman" w:hAnsi="Calibri" w:cs="Calibri"/>
                <w:u w:val="single"/>
                <w:lang w:val="en-GB" w:eastAsia="en-GB"/>
              </w:rPr>
            </w:pPr>
            <w:hyperlink r:id="rId12" w:history="1">
              <w:r w:rsidR="00756A80" w:rsidRPr="00756A80">
                <w:rPr>
                  <w:rFonts w:ascii="Calibri" w:eastAsia="Times New Roman" w:hAnsi="Calibri" w:cs="Calibri"/>
                  <w:u w:val="single"/>
                  <w:lang w:val="en-GB" w:eastAsia="en-GB"/>
                </w:rPr>
                <w:t>Andreassen@kanda.dk </w:t>
              </w:r>
            </w:hyperlink>
          </w:p>
        </w:tc>
        <w:tc>
          <w:tcPr>
            <w:tcW w:w="1134" w:type="dxa"/>
            <w:tcBorders>
              <w:top w:val="nil"/>
              <w:left w:val="nil"/>
              <w:bottom w:val="single" w:sz="4" w:space="0" w:color="auto"/>
              <w:right w:val="single" w:sz="4" w:space="0" w:color="auto"/>
            </w:tcBorders>
            <w:shd w:val="clear" w:color="auto" w:fill="auto"/>
            <w:vAlign w:val="center"/>
            <w:hideMark/>
          </w:tcPr>
          <w:p w14:paraId="1DAAFA0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4346B6B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214AAF24"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F8C923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Peter Rasmussen </w:t>
            </w:r>
          </w:p>
        </w:tc>
        <w:tc>
          <w:tcPr>
            <w:tcW w:w="2500" w:type="dxa"/>
            <w:tcBorders>
              <w:top w:val="nil"/>
              <w:left w:val="nil"/>
              <w:bottom w:val="single" w:sz="4" w:space="0" w:color="auto"/>
              <w:right w:val="single" w:sz="4" w:space="0" w:color="auto"/>
            </w:tcBorders>
            <w:shd w:val="clear" w:color="auto" w:fill="auto"/>
            <w:vAlign w:val="center"/>
            <w:hideMark/>
          </w:tcPr>
          <w:p w14:paraId="2ED2810E"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Business and Sustainable development, Mayor’s office, City of Aarhus </w:t>
            </w:r>
          </w:p>
        </w:tc>
        <w:tc>
          <w:tcPr>
            <w:tcW w:w="3119" w:type="dxa"/>
            <w:tcBorders>
              <w:top w:val="nil"/>
              <w:left w:val="nil"/>
              <w:bottom w:val="single" w:sz="4" w:space="0" w:color="auto"/>
              <w:right w:val="single" w:sz="4" w:space="0" w:color="auto"/>
            </w:tcBorders>
            <w:shd w:val="clear" w:color="auto" w:fill="auto"/>
            <w:vAlign w:val="center"/>
            <w:hideMark/>
          </w:tcPr>
          <w:p w14:paraId="5CADC296" w14:textId="77777777" w:rsidR="00756A80" w:rsidRPr="00756A80" w:rsidRDefault="00311F73" w:rsidP="00756A80">
            <w:pPr>
              <w:spacing w:after="0" w:line="240" w:lineRule="auto"/>
              <w:rPr>
                <w:rFonts w:ascii="Calibri" w:eastAsia="Times New Roman" w:hAnsi="Calibri" w:cs="Calibri"/>
                <w:u w:val="single"/>
                <w:lang w:val="en-GB" w:eastAsia="en-GB"/>
              </w:rPr>
            </w:pPr>
            <w:hyperlink r:id="rId13" w:history="1">
              <w:r w:rsidR="00756A80" w:rsidRPr="00756A80">
                <w:rPr>
                  <w:rFonts w:ascii="Calibri" w:eastAsia="Times New Roman" w:hAnsi="Calibri" w:cs="Calibri"/>
                  <w:u w:val="single"/>
                  <w:lang w:val="en-GB" w:eastAsia="en-GB"/>
                </w:rPr>
                <w:t>pr@aarhus.dk </w:t>
              </w:r>
            </w:hyperlink>
          </w:p>
        </w:tc>
        <w:tc>
          <w:tcPr>
            <w:tcW w:w="1134" w:type="dxa"/>
            <w:tcBorders>
              <w:top w:val="nil"/>
              <w:left w:val="nil"/>
              <w:bottom w:val="single" w:sz="4" w:space="0" w:color="auto"/>
              <w:right w:val="single" w:sz="4" w:space="0" w:color="auto"/>
            </w:tcBorders>
            <w:shd w:val="clear" w:color="auto" w:fill="auto"/>
            <w:vAlign w:val="center"/>
            <w:hideMark/>
          </w:tcPr>
          <w:p w14:paraId="110EDFC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Authority </w:t>
            </w:r>
          </w:p>
        </w:tc>
        <w:tc>
          <w:tcPr>
            <w:tcW w:w="1134" w:type="dxa"/>
            <w:tcBorders>
              <w:top w:val="nil"/>
              <w:left w:val="nil"/>
              <w:bottom w:val="single" w:sz="4" w:space="0" w:color="auto"/>
              <w:right w:val="single" w:sz="4" w:space="0" w:color="auto"/>
            </w:tcBorders>
            <w:shd w:val="clear" w:color="auto" w:fill="auto"/>
            <w:vAlign w:val="center"/>
            <w:hideMark/>
          </w:tcPr>
          <w:p w14:paraId="02AC266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28FB80D7"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492DAA8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Sonja Hansen </w:t>
            </w:r>
          </w:p>
        </w:tc>
        <w:tc>
          <w:tcPr>
            <w:tcW w:w="2500" w:type="dxa"/>
            <w:tcBorders>
              <w:top w:val="nil"/>
              <w:left w:val="nil"/>
              <w:bottom w:val="single" w:sz="4" w:space="0" w:color="auto"/>
              <w:right w:val="single" w:sz="4" w:space="0" w:color="auto"/>
            </w:tcBorders>
            <w:shd w:val="clear" w:color="auto" w:fill="auto"/>
            <w:vAlign w:val="center"/>
            <w:hideMark/>
          </w:tcPr>
          <w:p w14:paraId="77F3111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Assisted Living Technology, Health and Care, Aarhus Municipality</w:t>
            </w:r>
          </w:p>
        </w:tc>
        <w:tc>
          <w:tcPr>
            <w:tcW w:w="3119" w:type="dxa"/>
            <w:tcBorders>
              <w:top w:val="nil"/>
              <w:left w:val="nil"/>
              <w:bottom w:val="single" w:sz="4" w:space="0" w:color="auto"/>
              <w:right w:val="single" w:sz="4" w:space="0" w:color="auto"/>
            </w:tcBorders>
            <w:shd w:val="clear" w:color="auto" w:fill="auto"/>
            <w:vAlign w:val="center"/>
            <w:hideMark/>
          </w:tcPr>
          <w:p w14:paraId="42E2C332" w14:textId="77777777" w:rsidR="00756A80" w:rsidRPr="00756A80" w:rsidRDefault="00311F73" w:rsidP="00756A80">
            <w:pPr>
              <w:spacing w:after="0" w:line="240" w:lineRule="auto"/>
              <w:rPr>
                <w:rFonts w:ascii="Calibri" w:eastAsia="Times New Roman" w:hAnsi="Calibri" w:cs="Calibri"/>
                <w:u w:val="single"/>
                <w:lang w:val="en-GB" w:eastAsia="en-GB"/>
              </w:rPr>
            </w:pPr>
            <w:hyperlink r:id="rId14" w:history="1">
              <w:r w:rsidR="00756A80" w:rsidRPr="00756A80">
                <w:rPr>
                  <w:rFonts w:ascii="Calibri" w:eastAsia="Times New Roman" w:hAnsi="Calibri" w:cs="Calibri"/>
                  <w:u w:val="single"/>
                  <w:lang w:val="en-GB" w:eastAsia="en-GB"/>
                </w:rPr>
                <w:t>sonha@aarhus.dk </w:t>
              </w:r>
            </w:hyperlink>
          </w:p>
        </w:tc>
        <w:tc>
          <w:tcPr>
            <w:tcW w:w="1134" w:type="dxa"/>
            <w:tcBorders>
              <w:top w:val="nil"/>
              <w:left w:val="nil"/>
              <w:bottom w:val="single" w:sz="4" w:space="0" w:color="auto"/>
              <w:right w:val="single" w:sz="4" w:space="0" w:color="auto"/>
            </w:tcBorders>
            <w:shd w:val="clear" w:color="auto" w:fill="auto"/>
            <w:vAlign w:val="center"/>
            <w:hideMark/>
          </w:tcPr>
          <w:p w14:paraId="10671F1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Authority </w:t>
            </w:r>
          </w:p>
        </w:tc>
        <w:tc>
          <w:tcPr>
            <w:tcW w:w="1134" w:type="dxa"/>
            <w:tcBorders>
              <w:top w:val="nil"/>
              <w:left w:val="nil"/>
              <w:bottom w:val="single" w:sz="4" w:space="0" w:color="auto"/>
              <w:right w:val="single" w:sz="4" w:space="0" w:color="auto"/>
            </w:tcBorders>
            <w:shd w:val="clear" w:color="auto" w:fill="auto"/>
            <w:vAlign w:val="center"/>
            <w:hideMark/>
          </w:tcPr>
          <w:p w14:paraId="5F21A67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1802DEEB"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8A83A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Søren Aalykke </w:t>
            </w:r>
          </w:p>
        </w:tc>
        <w:tc>
          <w:tcPr>
            <w:tcW w:w="2500" w:type="dxa"/>
            <w:tcBorders>
              <w:top w:val="nil"/>
              <w:left w:val="nil"/>
              <w:bottom w:val="single" w:sz="4" w:space="0" w:color="auto"/>
              <w:right w:val="single" w:sz="4" w:space="0" w:color="auto"/>
            </w:tcBorders>
            <w:shd w:val="clear" w:color="auto" w:fill="auto"/>
            <w:vAlign w:val="center"/>
            <w:hideMark/>
          </w:tcPr>
          <w:p w14:paraId="03E8BB4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DokkX, Aarhus Municipality </w:t>
            </w:r>
          </w:p>
        </w:tc>
        <w:tc>
          <w:tcPr>
            <w:tcW w:w="3119" w:type="dxa"/>
            <w:tcBorders>
              <w:top w:val="nil"/>
              <w:left w:val="nil"/>
              <w:bottom w:val="single" w:sz="4" w:space="0" w:color="auto"/>
              <w:right w:val="single" w:sz="4" w:space="0" w:color="auto"/>
            </w:tcBorders>
            <w:shd w:val="clear" w:color="auto" w:fill="auto"/>
            <w:vAlign w:val="center"/>
            <w:hideMark/>
          </w:tcPr>
          <w:p w14:paraId="1265CCC5" w14:textId="77777777" w:rsidR="00756A80" w:rsidRPr="00756A80" w:rsidRDefault="00311F73" w:rsidP="00756A80">
            <w:pPr>
              <w:spacing w:after="0" w:line="240" w:lineRule="auto"/>
              <w:rPr>
                <w:rFonts w:ascii="Calibri" w:eastAsia="Times New Roman" w:hAnsi="Calibri" w:cs="Calibri"/>
                <w:lang w:val="en-GB" w:eastAsia="en-GB"/>
              </w:rPr>
            </w:pPr>
            <w:hyperlink r:id="rId15" w:history="1">
              <w:r w:rsidR="00756A80" w:rsidRPr="00756A80">
                <w:rPr>
                  <w:rFonts w:ascii="Calibri" w:eastAsia="Times New Roman" w:hAnsi="Calibri" w:cs="Calibri"/>
                  <w:lang w:val="en-GB" w:eastAsia="en-GB"/>
                </w:rPr>
                <w:t>sola@aarhus.dk </w:t>
              </w:r>
            </w:hyperlink>
          </w:p>
        </w:tc>
        <w:tc>
          <w:tcPr>
            <w:tcW w:w="1134" w:type="dxa"/>
            <w:tcBorders>
              <w:top w:val="nil"/>
              <w:left w:val="nil"/>
              <w:bottom w:val="single" w:sz="4" w:space="0" w:color="auto"/>
              <w:right w:val="single" w:sz="4" w:space="0" w:color="auto"/>
            </w:tcBorders>
            <w:shd w:val="clear" w:color="auto" w:fill="auto"/>
            <w:vAlign w:val="center"/>
            <w:hideMark/>
          </w:tcPr>
          <w:p w14:paraId="666D4E9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Authority </w:t>
            </w:r>
          </w:p>
        </w:tc>
        <w:tc>
          <w:tcPr>
            <w:tcW w:w="1134" w:type="dxa"/>
            <w:tcBorders>
              <w:top w:val="nil"/>
              <w:left w:val="nil"/>
              <w:bottom w:val="single" w:sz="4" w:space="0" w:color="auto"/>
              <w:right w:val="single" w:sz="4" w:space="0" w:color="auto"/>
            </w:tcBorders>
            <w:shd w:val="clear" w:color="auto" w:fill="auto"/>
            <w:vAlign w:val="center"/>
            <w:hideMark/>
          </w:tcPr>
          <w:p w14:paraId="0A6D23C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4F2C55BA"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412E8B6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Michael Smærup </w:t>
            </w:r>
          </w:p>
        </w:tc>
        <w:tc>
          <w:tcPr>
            <w:tcW w:w="2500" w:type="dxa"/>
            <w:tcBorders>
              <w:top w:val="nil"/>
              <w:left w:val="nil"/>
              <w:bottom w:val="single" w:sz="4" w:space="0" w:color="auto"/>
              <w:right w:val="single" w:sz="4" w:space="0" w:color="auto"/>
            </w:tcBorders>
            <w:shd w:val="clear" w:color="auto" w:fill="auto"/>
            <w:vAlign w:val="center"/>
            <w:hideMark/>
          </w:tcPr>
          <w:p w14:paraId="31A5CFF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Research Centre Health and Welfare Technology, VIA University College </w:t>
            </w:r>
          </w:p>
        </w:tc>
        <w:tc>
          <w:tcPr>
            <w:tcW w:w="3119" w:type="dxa"/>
            <w:tcBorders>
              <w:top w:val="nil"/>
              <w:left w:val="nil"/>
              <w:bottom w:val="single" w:sz="4" w:space="0" w:color="auto"/>
              <w:right w:val="single" w:sz="4" w:space="0" w:color="auto"/>
            </w:tcBorders>
            <w:shd w:val="clear" w:color="auto" w:fill="auto"/>
            <w:vAlign w:val="center"/>
            <w:hideMark/>
          </w:tcPr>
          <w:p w14:paraId="41274A3C" w14:textId="77777777" w:rsidR="00756A80" w:rsidRPr="00756A80" w:rsidRDefault="00311F73" w:rsidP="00756A80">
            <w:pPr>
              <w:spacing w:after="0" w:line="240" w:lineRule="auto"/>
              <w:rPr>
                <w:rFonts w:ascii="Calibri" w:eastAsia="Times New Roman" w:hAnsi="Calibri" w:cs="Calibri"/>
                <w:lang w:val="en-GB" w:eastAsia="en-GB"/>
              </w:rPr>
            </w:pPr>
            <w:hyperlink r:id="rId16" w:history="1">
              <w:r w:rsidR="00756A80" w:rsidRPr="00756A80">
                <w:rPr>
                  <w:rFonts w:ascii="Calibri" w:eastAsia="Times New Roman" w:hAnsi="Calibri" w:cs="Calibri"/>
                  <w:lang w:val="en-GB" w:eastAsia="en-GB"/>
                </w:rPr>
                <w:t>mism@via.dk </w:t>
              </w:r>
            </w:hyperlink>
          </w:p>
        </w:tc>
        <w:tc>
          <w:tcPr>
            <w:tcW w:w="1134" w:type="dxa"/>
            <w:tcBorders>
              <w:top w:val="nil"/>
              <w:left w:val="nil"/>
              <w:bottom w:val="single" w:sz="4" w:space="0" w:color="auto"/>
              <w:right w:val="single" w:sz="4" w:space="0" w:color="auto"/>
            </w:tcBorders>
            <w:shd w:val="clear" w:color="auto" w:fill="auto"/>
            <w:vAlign w:val="center"/>
            <w:hideMark/>
          </w:tcPr>
          <w:p w14:paraId="1B57B90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vAlign w:val="center"/>
            <w:hideMark/>
          </w:tcPr>
          <w:p w14:paraId="0F6274E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2BE82DC2"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2E1B22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Mads Lund Andersen </w:t>
            </w:r>
          </w:p>
        </w:tc>
        <w:tc>
          <w:tcPr>
            <w:tcW w:w="2500" w:type="dxa"/>
            <w:tcBorders>
              <w:top w:val="nil"/>
              <w:left w:val="nil"/>
              <w:bottom w:val="single" w:sz="4" w:space="0" w:color="auto"/>
              <w:right w:val="single" w:sz="4" w:space="0" w:color="auto"/>
            </w:tcBorders>
            <w:shd w:val="clear" w:color="auto" w:fill="auto"/>
            <w:vAlign w:val="center"/>
            <w:hideMark/>
          </w:tcPr>
          <w:p w14:paraId="577CB6D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Research Centre Health and Welfare Technology, VIA University College </w:t>
            </w:r>
          </w:p>
        </w:tc>
        <w:tc>
          <w:tcPr>
            <w:tcW w:w="3119" w:type="dxa"/>
            <w:tcBorders>
              <w:top w:val="nil"/>
              <w:left w:val="nil"/>
              <w:bottom w:val="single" w:sz="4" w:space="0" w:color="auto"/>
              <w:right w:val="single" w:sz="4" w:space="0" w:color="auto"/>
            </w:tcBorders>
            <w:shd w:val="clear" w:color="auto" w:fill="auto"/>
            <w:vAlign w:val="center"/>
            <w:hideMark/>
          </w:tcPr>
          <w:p w14:paraId="667E6DBA" w14:textId="77777777" w:rsidR="00756A80" w:rsidRPr="00756A80" w:rsidRDefault="00311F73" w:rsidP="00756A80">
            <w:pPr>
              <w:spacing w:after="0" w:line="240" w:lineRule="auto"/>
              <w:rPr>
                <w:rFonts w:ascii="Calibri" w:eastAsia="Times New Roman" w:hAnsi="Calibri" w:cs="Calibri"/>
                <w:lang w:val="en-GB" w:eastAsia="en-GB"/>
              </w:rPr>
            </w:pPr>
            <w:hyperlink r:id="rId17" w:history="1">
              <w:r w:rsidR="00756A80" w:rsidRPr="00756A80">
                <w:rPr>
                  <w:rFonts w:ascii="Calibri" w:eastAsia="Times New Roman" w:hAnsi="Calibri" w:cs="Calibri"/>
                  <w:lang w:val="en-GB" w:eastAsia="en-GB"/>
                </w:rPr>
                <w:t>mlua@via.dk </w:t>
              </w:r>
            </w:hyperlink>
          </w:p>
        </w:tc>
        <w:tc>
          <w:tcPr>
            <w:tcW w:w="1134" w:type="dxa"/>
            <w:tcBorders>
              <w:top w:val="nil"/>
              <w:left w:val="nil"/>
              <w:bottom w:val="single" w:sz="4" w:space="0" w:color="auto"/>
              <w:right w:val="single" w:sz="4" w:space="0" w:color="auto"/>
            </w:tcBorders>
            <w:shd w:val="clear" w:color="auto" w:fill="auto"/>
            <w:vAlign w:val="center"/>
            <w:hideMark/>
          </w:tcPr>
          <w:p w14:paraId="1B4477C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vAlign w:val="center"/>
            <w:hideMark/>
          </w:tcPr>
          <w:p w14:paraId="2CB4B74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14201D94"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53034D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Klaus Bræmer-Jensen  </w:t>
            </w:r>
          </w:p>
        </w:tc>
        <w:tc>
          <w:tcPr>
            <w:tcW w:w="2500" w:type="dxa"/>
            <w:tcBorders>
              <w:top w:val="nil"/>
              <w:left w:val="nil"/>
              <w:bottom w:val="single" w:sz="4" w:space="0" w:color="auto"/>
              <w:right w:val="single" w:sz="4" w:space="0" w:color="auto"/>
            </w:tcBorders>
            <w:shd w:val="clear" w:color="auto" w:fill="auto"/>
            <w:vAlign w:val="center"/>
            <w:hideMark/>
          </w:tcPr>
          <w:p w14:paraId="2567A28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Member of a senior association in the city of Viborg </w:t>
            </w:r>
          </w:p>
        </w:tc>
        <w:tc>
          <w:tcPr>
            <w:tcW w:w="3119" w:type="dxa"/>
            <w:tcBorders>
              <w:top w:val="nil"/>
              <w:left w:val="nil"/>
              <w:bottom w:val="single" w:sz="4" w:space="0" w:color="auto"/>
              <w:right w:val="single" w:sz="4" w:space="0" w:color="auto"/>
            </w:tcBorders>
            <w:shd w:val="clear" w:color="auto" w:fill="auto"/>
            <w:vAlign w:val="center"/>
            <w:hideMark/>
          </w:tcPr>
          <w:p w14:paraId="13D3C687" w14:textId="77777777" w:rsidR="00756A80" w:rsidRPr="00756A80" w:rsidRDefault="00311F73" w:rsidP="00756A80">
            <w:pPr>
              <w:spacing w:after="0" w:line="240" w:lineRule="auto"/>
              <w:rPr>
                <w:rFonts w:ascii="Calibri" w:eastAsia="Times New Roman" w:hAnsi="Calibri" w:cs="Calibri"/>
                <w:lang w:val="en-GB" w:eastAsia="en-GB"/>
              </w:rPr>
            </w:pPr>
            <w:hyperlink r:id="rId18" w:history="1">
              <w:r w:rsidR="00756A80" w:rsidRPr="00756A80">
                <w:rPr>
                  <w:rFonts w:ascii="Calibri" w:eastAsia="Times New Roman" w:hAnsi="Calibri" w:cs="Calibri"/>
                  <w:lang w:val="en-GB" w:eastAsia="en-GB"/>
                </w:rPr>
                <w:t>klaus@braemerpost.dk </w:t>
              </w:r>
            </w:hyperlink>
          </w:p>
        </w:tc>
        <w:tc>
          <w:tcPr>
            <w:tcW w:w="1134" w:type="dxa"/>
            <w:tcBorders>
              <w:top w:val="nil"/>
              <w:left w:val="nil"/>
              <w:bottom w:val="single" w:sz="4" w:space="0" w:color="auto"/>
              <w:right w:val="single" w:sz="4" w:space="0" w:color="auto"/>
            </w:tcBorders>
            <w:shd w:val="clear" w:color="auto" w:fill="auto"/>
            <w:vAlign w:val="center"/>
            <w:hideMark/>
          </w:tcPr>
          <w:p w14:paraId="3E73F19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   </w:t>
            </w:r>
          </w:p>
        </w:tc>
        <w:tc>
          <w:tcPr>
            <w:tcW w:w="1134" w:type="dxa"/>
            <w:tcBorders>
              <w:top w:val="nil"/>
              <w:left w:val="nil"/>
              <w:bottom w:val="single" w:sz="4" w:space="0" w:color="auto"/>
              <w:right w:val="single" w:sz="4" w:space="0" w:color="auto"/>
            </w:tcBorders>
            <w:shd w:val="clear" w:color="auto" w:fill="auto"/>
            <w:vAlign w:val="center"/>
            <w:hideMark/>
          </w:tcPr>
          <w:p w14:paraId="010767A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2AC24159"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F1B7B2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David Ward  </w:t>
            </w:r>
          </w:p>
        </w:tc>
        <w:tc>
          <w:tcPr>
            <w:tcW w:w="2500" w:type="dxa"/>
            <w:tcBorders>
              <w:top w:val="nil"/>
              <w:left w:val="nil"/>
              <w:bottom w:val="single" w:sz="4" w:space="0" w:color="auto"/>
              <w:right w:val="single" w:sz="4" w:space="0" w:color="auto"/>
            </w:tcBorders>
            <w:shd w:val="clear" w:color="auto" w:fill="auto"/>
            <w:vAlign w:val="center"/>
            <w:hideMark/>
          </w:tcPr>
          <w:p w14:paraId="4C514C7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 citizen </w:t>
            </w:r>
          </w:p>
        </w:tc>
        <w:tc>
          <w:tcPr>
            <w:tcW w:w="3119" w:type="dxa"/>
            <w:tcBorders>
              <w:top w:val="nil"/>
              <w:left w:val="nil"/>
              <w:bottom w:val="single" w:sz="4" w:space="0" w:color="auto"/>
              <w:right w:val="single" w:sz="4" w:space="0" w:color="auto"/>
            </w:tcBorders>
            <w:shd w:val="clear" w:color="auto" w:fill="auto"/>
            <w:vAlign w:val="center"/>
            <w:hideMark/>
          </w:tcPr>
          <w:p w14:paraId="65EF74FD" w14:textId="77777777" w:rsidR="00756A80" w:rsidRPr="00756A80" w:rsidRDefault="00311F73" w:rsidP="00756A80">
            <w:pPr>
              <w:spacing w:after="0" w:line="240" w:lineRule="auto"/>
              <w:rPr>
                <w:rFonts w:ascii="Calibri" w:eastAsia="Times New Roman" w:hAnsi="Calibri" w:cs="Calibri"/>
                <w:u w:val="single"/>
                <w:lang w:val="en-GB" w:eastAsia="en-GB"/>
              </w:rPr>
            </w:pPr>
            <w:hyperlink r:id="rId19" w:history="1">
              <w:r w:rsidR="00756A80" w:rsidRPr="00756A80">
                <w:rPr>
                  <w:rFonts w:ascii="Calibri" w:eastAsia="Times New Roman" w:hAnsi="Calibri" w:cs="Calibri"/>
                  <w:u w:val="single"/>
                  <w:lang w:val="en-GB" w:eastAsia="en-GB"/>
                </w:rPr>
                <w:t>daw2502@gmail.com </w:t>
              </w:r>
            </w:hyperlink>
          </w:p>
        </w:tc>
        <w:tc>
          <w:tcPr>
            <w:tcW w:w="1134" w:type="dxa"/>
            <w:tcBorders>
              <w:top w:val="nil"/>
              <w:left w:val="nil"/>
              <w:bottom w:val="single" w:sz="4" w:space="0" w:color="auto"/>
              <w:right w:val="single" w:sz="4" w:space="0" w:color="auto"/>
            </w:tcBorders>
            <w:shd w:val="clear" w:color="auto" w:fill="auto"/>
            <w:vAlign w:val="center"/>
            <w:hideMark/>
          </w:tcPr>
          <w:p w14:paraId="2E680AE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   </w:t>
            </w:r>
          </w:p>
        </w:tc>
        <w:tc>
          <w:tcPr>
            <w:tcW w:w="1134" w:type="dxa"/>
            <w:tcBorders>
              <w:top w:val="nil"/>
              <w:left w:val="nil"/>
              <w:bottom w:val="single" w:sz="4" w:space="0" w:color="auto"/>
              <w:right w:val="single" w:sz="4" w:space="0" w:color="auto"/>
            </w:tcBorders>
            <w:shd w:val="clear" w:color="auto" w:fill="auto"/>
            <w:vAlign w:val="center"/>
            <w:hideMark/>
          </w:tcPr>
          <w:p w14:paraId="6876A5C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3CDE835B"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951B17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Majbritt Aagaard </w:t>
            </w:r>
          </w:p>
        </w:tc>
        <w:tc>
          <w:tcPr>
            <w:tcW w:w="2500" w:type="dxa"/>
            <w:tcBorders>
              <w:top w:val="nil"/>
              <w:left w:val="nil"/>
              <w:bottom w:val="single" w:sz="4" w:space="0" w:color="auto"/>
              <w:right w:val="single" w:sz="4" w:space="0" w:color="auto"/>
            </w:tcBorders>
            <w:shd w:val="clear" w:color="auto" w:fill="auto"/>
            <w:vAlign w:val="center"/>
            <w:hideMark/>
          </w:tcPr>
          <w:p w14:paraId="4E11528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Danish Life Science Cluster </w:t>
            </w:r>
          </w:p>
        </w:tc>
        <w:tc>
          <w:tcPr>
            <w:tcW w:w="3119" w:type="dxa"/>
            <w:tcBorders>
              <w:top w:val="nil"/>
              <w:left w:val="nil"/>
              <w:bottom w:val="single" w:sz="4" w:space="0" w:color="auto"/>
              <w:right w:val="single" w:sz="4" w:space="0" w:color="auto"/>
            </w:tcBorders>
            <w:shd w:val="clear" w:color="auto" w:fill="auto"/>
            <w:vAlign w:val="center"/>
            <w:hideMark/>
          </w:tcPr>
          <w:p w14:paraId="099714E1" w14:textId="77777777" w:rsidR="00756A80" w:rsidRPr="00756A80" w:rsidRDefault="00311F73" w:rsidP="00756A80">
            <w:pPr>
              <w:spacing w:after="0" w:line="240" w:lineRule="auto"/>
              <w:rPr>
                <w:rFonts w:ascii="Calibri" w:eastAsia="Times New Roman" w:hAnsi="Calibri" w:cs="Calibri"/>
                <w:lang w:val="en-GB" w:eastAsia="en-GB"/>
              </w:rPr>
            </w:pPr>
            <w:hyperlink r:id="rId20" w:history="1">
              <w:r w:rsidR="00756A80" w:rsidRPr="00756A80">
                <w:rPr>
                  <w:rFonts w:ascii="Calibri" w:eastAsia="Times New Roman" w:hAnsi="Calibri" w:cs="Calibri"/>
                  <w:lang w:val="en-GB" w:eastAsia="en-GB"/>
                </w:rPr>
                <w:t>ma@danishlifesciencecluster.dk </w:t>
              </w:r>
            </w:hyperlink>
          </w:p>
        </w:tc>
        <w:tc>
          <w:tcPr>
            <w:tcW w:w="1134" w:type="dxa"/>
            <w:tcBorders>
              <w:top w:val="nil"/>
              <w:left w:val="nil"/>
              <w:bottom w:val="single" w:sz="4" w:space="0" w:color="auto"/>
              <w:right w:val="single" w:sz="4" w:space="0" w:color="auto"/>
            </w:tcBorders>
            <w:shd w:val="clear" w:color="auto" w:fill="auto"/>
            <w:vAlign w:val="center"/>
            <w:hideMark/>
          </w:tcPr>
          <w:p w14:paraId="0408B27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5CB23D1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7610F751"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F62186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Pia Astrup </w:t>
            </w:r>
          </w:p>
        </w:tc>
        <w:tc>
          <w:tcPr>
            <w:tcW w:w="2500" w:type="dxa"/>
            <w:tcBorders>
              <w:top w:val="nil"/>
              <w:left w:val="nil"/>
              <w:bottom w:val="single" w:sz="4" w:space="0" w:color="auto"/>
              <w:right w:val="single" w:sz="4" w:space="0" w:color="auto"/>
            </w:tcBorders>
            <w:shd w:val="clear" w:color="auto" w:fill="auto"/>
            <w:vAlign w:val="center"/>
            <w:hideMark/>
          </w:tcPr>
          <w:p w14:paraId="314EA87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Regional Development, Central Denmark Region DK-8800 Viborg </w:t>
            </w:r>
          </w:p>
        </w:tc>
        <w:tc>
          <w:tcPr>
            <w:tcW w:w="3119" w:type="dxa"/>
            <w:tcBorders>
              <w:top w:val="nil"/>
              <w:left w:val="nil"/>
              <w:bottom w:val="single" w:sz="4" w:space="0" w:color="auto"/>
              <w:right w:val="single" w:sz="4" w:space="0" w:color="auto"/>
            </w:tcBorders>
            <w:shd w:val="clear" w:color="auto" w:fill="auto"/>
            <w:vAlign w:val="center"/>
            <w:hideMark/>
          </w:tcPr>
          <w:p w14:paraId="31A1CBE7" w14:textId="77777777" w:rsidR="00756A80" w:rsidRPr="00756A80" w:rsidRDefault="00311F73" w:rsidP="00756A80">
            <w:pPr>
              <w:spacing w:after="0" w:line="240" w:lineRule="auto"/>
              <w:rPr>
                <w:rFonts w:ascii="Calibri" w:eastAsia="Times New Roman" w:hAnsi="Calibri" w:cs="Calibri"/>
                <w:lang w:val="en-GB" w:eastAsia="en-GB"/>
              </w:rPr>
            </w:pPr>
            <w:r>
              <w:fldChar w:fldCharType="begin"/>
            </w:r>
            <w:r w:rsidRPr="005002AA">
              <w:rPr>
                <w:lang w:val="en-GB"/>
              </w:rPr>
              <w:instrText xml:space="preserve"> HYPERLINK "mailto:pia.astrup@ru.rm.dk" </w:instrText>
            </w:r>
            <w:r>
              <w:fldChar w:fldCharType="separate"/>
            </w:r>
            <w:r w:rsidR="00756A80" w:rsidRPr="00756A80">
              <w:rPr>
                <w:rFonts w:ascii="Calibri" w:eastAsia="Times New Roman" w:hAnsi="Calibri" w:cs="Calibri"/>
                <w:lang w:val="en-GB" w:eastAsia="en-GB"/>
              </w:rPr>
              <w:t>pia.astrup@ru.rm.dk </w:t>
            </w:r>
            <w:r>
              <w:rPr>
                <w:rFonts w:ascii="Calibri" w:eastAsia="Times New Roman" w:hAnsi="Calibri" w:cs="Calibri"/>
                <w:lang w:val="en-GB" w:eastAsia="en-GB"/>
              </w:rPr>
              <w:fldChar w:fldCharType="end"/>
            </w:r>
          </w:p>
        </w:tc>
        <w:tc>
          <w:tcPr>
            <w:tcW w:w="1134" w:type="dxa"/>
            <w:tcBorders>
              <w:top w:val="nil"/>
              <w:left w:val="nil"/>
              <w:bottom w:val="single" w:sz="4" w:space="0" w:color="auto"/>
              <w:right w:val="single" w:sz="4" w:space="0" w:color="auto"/>
            </w:tcBorders>
            <w:shd w:val="clear" w:color="auto" w:fill="auto"/>
            <w:vAlign w:val="center"/>
            <w:hideMark/>
          </w:tcPr>
          <w:p w14:paraId="27181B4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Authority </w:t>
            </w:r>
          </w:p>
        </w:tc>
        <w:tc>
          <w:tcPr>
            <w:tcW w:w="1134" w:type="dxa"/>
            <w:tcBorders>
              <w:top w:val="nil"/>
              <w:left w:val="nil"/>
              <w:bottom w:val="single" w:sz="4" w:space="0" w:color="auto"/>
              <w:right w:val="single" w:sz="4" w:space="0" w:color="auto"/>
            </w:tcBorders>
            <w:shd w:val="clear" w:color="auto" w:fill="auto"/>
            <w:vAlign w:val="center"/>
            <w:hideMark/>
          </w:tcPr>
          <w:p w14:paraId="62DA919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Denmark</w:t>
            </w:r>
          </w:p>
        </w:tc>
      </w:tr>
      <w:tr w:rsidR="00756A80" w:rsidRPr="00756A80" w14:paraId="135E4C00"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3ECE2F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Riikka Ovaskainen</w:t>
            </w:r>
          </w:p>
        </w:tc>
        <w:tc>
          <w:tcPr>
            <w:tcW w:w="2500" w:type="dxa"/>
            <w:tcBorders>
              <w:top w:val="nil"/>
              <w:left w:val="nil"/>
              <w:bottom w:val="single" w:sz="4" w:space="0" w:color="auto"/>
              <w:right w:val="single" w:sz="4" w:space="0" w:color="auto"/>
            </w:tcBorders>
            <w:shd w:val="clear" w:color="auto" w:fill="auto"/>
            <w:vAlign w:val="center"/>
            <w:hideMark/>
          </w:tcPr>
          <w:p w14:paraId="31CC50B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Hämeenliitto</w:t>
            </w:r>
          </w:p>
        </w:tc>
        <w:tc>
          <w:tcPr>
            <w:tcW w:w="3119" w:type="dxa"/>
            <w:tcBorders>
              <w:top w:val="nil"/>
              <w:left w:val="nil"/>
              <w:bottom w:val="single" w:sz="4" w:space="0" w:color="auto"/>
              <w:right w:val="single" w:sz="4" w:space="0" w:color="auto"/>
            </w:tcBorders>
            <w:shd w:val="clear" w:color="auto" w:fill="auto"/>
            <w:vAlign w:val="center"/>
            <w:hideMark/>
          </w:tcPr>
          <w:p w14:paraId="064213D1" w14:textId="77777777" w:rsidR="00756A80" w:rsidRPr="00756A80" w:rsidRDefault="00756A80" w:rsidP="00756A80">
            <w:pPr>
              <w:spacing w:after="0" w:line="240" w:lineRule="auto"/>
              <w:rPr>
                <w:rFonts w:ascii="Calibri" w:eastAsia="Times New Roman" w:hAnsi="Calibri" w:cs="Calibri"/>
                <w:lang w:eastAsia="en-GB"/>
              </w:rPr>
            </w:pPr>
            <w:proofErr w:type="gramStart"/>
            <w:r w:rsidRPr="00756A80">
              <w:rPr>
                <w:rFonts w:ascii="Calibri" w:eastAsia="Times New Roman" w:hAnsi="Calibri" w:cs="Calibri"/>
                <w:lang w:eastAsia="en-GB"/>
              </w:rPr>
              <w:t>riikka.ovaskainen</w:t>
            </w:r>
            <w:proofErr w:type="gramEnd"/>
            <w:r w:rsidRPr="00756A80">
              <w:rPr>
                <w:rFonts w:ascii="Calibri" w:eastAsia="Times New Roman" w:hAnsi="Calibri" w:cs="Calibri"/>
                <w:lang w:eastAsia="en-GB"/>
              </w:rPr>
              <w:t>(at)hame.fi , +358 50 593 5695, www.hameenliitto.fi</w:t>
            </w:r>
          </w:p>
        </w:tc>
        <w:tc>
          <w:tcPr>
            <w:tcW w:w="1134" w:type="dxa"/>
            <w:tcBorders>
              <w:top w:val="nil"/>
              <w:left w:val="nil"/>
              <w:bottom w:val="single" w:sz="4" w:space="0" w:color="auto"/>
              <w:right w:val="single" w:sz="4" w:space="0" w:color="auto"/>
            </w:tcBorders>
            <w:shd w:val="clear" w:color="auto" w:fill="auto"/>
            <w:vAlign w:val="center"/>
            <w:hideMark/>
          </w:tcPr>
          <w:p w14:paraId="2FFEF26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Policy maker</w:t>
            </w:r>
          </w:p>
        </w:tc>
        <w:tc>
          <w:tcPr>
            <w:tcW w:w="1134" w:type="dxa"/>
            <w:tcBorders>
              <w:top w:val="nil"/>
              <w:left w:val="nil"/>
              <w:bottom w:val="single" w:sz="4" w:space="0" w:color="auto"/>
              <w:right w:val="single" w:sz="4" w:space="0" w:color="auto"/>
            </w:tcBorders>
            <w:shd w:val="clear" w:color="auto" w:fill="auto"/>
            <w:vAlign w:val="center"/>
            <w:hideMark/>
          </w:tcPr>
          <w:p w14:paraId="62A5F2B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7AAE08E5"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39661D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Jussi Peltonen </w:t>
            </w:r>
          </w:p>
        </w:tc>
        <w:tc>
          <w:tcPr>
            <w:tcW w:w="2500" w:type="dxa"/>
            <w:tcBorders>
              <w:top w:val="nil"/>
              <w:left w:val="nil"/>
              <w:bottom w:val="single" w:sz="4" w:space="0" w:color="auto"/>
              <w:right w:val="single" w:sz="4" w:space="0" w:color="auto"/>
            </w:tcBorders>
            <w:shd w:val="clear" w:color="auto" w:fill="auto"/>
            <w:vAlign w:val="center"/>
            <w:hideMark/>
          </w:tcPr>
          <w:p w14:paraId="5B340D4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Hovi Group Ltd. </w:t>
            </w:r>
          </w:p>
        </w:tc>
        <w:tc>
          <w:tcPr>
            <w:tcW w:w="3119" w:type="dxa"/>
            <w:tcBorders>
              <w:top w:val="nil"/>
              <w:left w:val="nil"/>
              <w:bottom w:val="single" w:sz="4" w:space="0" w:color="auto"/>
              <w:right w:val="single" w:sz="4" w:space="0" w:color="auto"/>
            </w:tcBorders>
            <w:shd w:val="clear" w:color="auto" w:fill="auto"/>
            <w:vAlign w:val="center"/>
            <w:hideMark/>
          </w:tcPr>
          <w:p w14:paraId="76EF5CDF" w14:textId="77777777" w:rsidR="00756A80" w:rsidRPr="00756A80" w:rsidRDefault="00311F73" w:rsidP="00756A80">
            <w:pPr>
              <w:spacing w:after="0" w:line="240" w:lineRule="auto"/>
              <w:rPr>
                <w:rFonts w:ascii="Calibri" w:eastAsia="Times New Roman" w:hAnsi="Calibri" w:cs="Calibri"/>
                <w:u w:val="single"/>
                <w:lang w:eastAsia="en-GB"/>
              </w:rPr>
            </w:pPr>
            <w:hyperlink r:id="rId21" w:history="1">
              <w:r w:rsidR="00756A80" w:rsidRPr="00756A80">
                <w:rPr>
                  <w:rFonts w:ascii="Calibri" w:eastAsia="Times New Roman" w:hAnsi="Calibri" w:cs="Calibri"/>
                  <w:u w:val="single"/>
                  <w:lang w:eastAsia="en-GB"/>
                </w:rPr>
                <w:t xml:space="preserve">jussi.peltonen(at)hovikoti.fi +358 40 902 2477 , www.hovikoti.fi </w:t>
              </w:r>
            </w:hyperlink>
          </w:p>
        </w:tc>
        <w:tc>
          <w:tcPr>
            <w:tcW w:w="1134" w:type="dxa"/>
            <w:tcBorders>
              <w:top w:val="nil"/>
              <w:left w:val="nil"/>
              <w:bottom w:val="single" w:sz="4" w:space="0" w:color="auto"/>
              <w:right w:val="single" w:sz="4" w:space="0" w:color="auto"/>
            </w:tcBorders>
            <w:shd w:val="clear" w:color="auto" w:fill="auto"/>
            <w:vAlign w:val="center"/>
            <w:hideMark/>
          </w:tcPr>
          <w:p w14:paraId="57CADAA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1C3364C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5FC89E47"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1983AE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Soile Sallinen </w:t>
            </w:r>
          </w:p>
        </w:tc>
        <w:tc>
          <w:tcPr>
            <w:tcW w:w="2500" w:type="dxa"/>
            <w:tcBorders>
              <w:top w:val="nil"/>
              <w:left w:val="nil"/>
              <w:bottom w:val="single" w:sz="4" w:space="0" w:color="auto"/>
              <w:right w:val="single" w:sz="4" w:space="0" w:color="auto"/>
            </w:tcBorders>
            <w:shd w:val="clear" w:color="auto" w:fill="auto"/>
            <w:vAlign w:val="center"/>
            <w:hideMark/>
          </w:tcPr>
          <w:p w14:paraId="481826D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EKL Riihimäki / Riihiseniorit </w:t>
            </w:r>
          </w:p>
        </w:tc>
        <w:tc>
          <w:tcPr>
            <w:tcW w:w="3119" w:type="dxa"/>
            <w:tcBorders>
              <w:top w:val="nil"/>
              <w:left w:val="nil"/>
              <w:bottom w:val="single" w:sz="4" w:space="0" w:color="auto"/>
              <w:right w:val="single" w:sz="4" w:space="0" w:color="auto"/>
            </w:tcBorders>
            <w:shd w:val="clear" w:color="auto" w:fill="auto"/>
            <w:vAlign w:val="center"/>
            <w:hideMark/>
          </w:tcPr>
          <w:p w14:paraId="619753D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soileavss(at)gmail.com +358 </w:t>
            </w:r>
            <w:proofErr w:type="gramStart"/>
            <w:r w:rsidRPr="00756A80">
              <w:rPr>
                <w:rFonts w:ascii="Calibri" w:eastAsia="Times New Roman" w:hAnsi="Calibri" w:cs="Calibri"/>
                <w:lang w:val="en-GB" w:eastAsia="en-GB"/>
              </w:rPr>
              <w:t>505227778 ,</w:t>
            </w:r>
            <w:proofErr w:type="gramEnd"/>
            <w:r w:rsidRPr="00756A80">
              <w:rPr>
                <w:rFonts w:ascii="Calibri" w:eastAsia="Times New Roman" w:hAnsi="Calibri" w:cs="Calibri"/>
                <w:lang w:val="en-GB" w:eastAsia="en-GB"/>
              </w:rPr>
              <w:t xml:space="preserve"> www.riihimaki.elakkeensaajat.fi</w:t>
            </w:r>
          </w:p>
        </w:tc>
        <w:tc>
          <w:tcPr>
            <w:tcW w:w="1134" w:type="dxa"/>
            <w:tcBorders>
              <w:top w:val="nil"/>
              <w:left w:val="nil"/>
              <w:bottom w:val="single" w:sz="4" w:space="0" w:color="auto"/>
              <w:right w:val="single" w:sz="4" w:space="0" w:color="auto"/>
            </w:tcBorders>
            <w:shd w:val="clear" w:color="auto" w:fill="auto"/>
            <w:vAlign w:val="center"/>
            <w:hideMark/>
          </w:tcPr>
          <w:p w14:paraId="0578FBF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w:t>
            </w:r>
          </w:p>
        </w:tc>
        <w:tc>
          <w:tcPr>
            <w:tcW w:w="1134" w:type="dxa"/>
            <w:tcBorders>
              <w:top w:val="nil"/>
              <w:left w:val="nil"/>
              <w:bottom w:val="single" w:sz="4" w:space="0" w:color="auto"/>
              <w:right w:val="single" w:sz="4" w:space="0" w:color="auto"/>
            </w:tcBorders>
            <w:shd w:val="clear" w:color="auto" w:fill="auto"/>
            <w:vAlign w:val="center"/>
            <w:hideMark/>
          </w:tcPr>
          <w:p w14:paraId="0D67BCF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2169585F" w14:textId="77777777" w:rsidTr="00756A80">
        <w:trPr>
          <w:trHeight w:val="1152"/>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E6CE82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lastRenderedPageBreak/>
              <w:t>Markus Grahn </w:t>
            </w:r>
          </w:p>
        </w:tc>
        <w:tc>
          <w:tcPr>
            <w:tcW w:w="2500" w:type="dxa"/>
            <w:tcBorders>
              <w:top w:val="nil"/>
              <w:left w:val="nil"/>
              <w:bottom w:val="single" w:sz="4" w:space="0" w:color="auto"/>
              <w:right w:val="single" w:sz="4" w:space="0" w:color="auto"/>
            </w:tcBorders>
            <w:shd w:val="clear" w:color="auto" w:fill="auto"/>
            <w:vAlign w:val="center"/>
            <w:hideMark/>
          </w:tcPr>
          <w:p w14:paraId="231207C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SenioriSolu™ Kodit </w:t>
            </w:r>
          </w:p>
        </w:tc>
        <w:tc>
          <w:tcPr>
            <w:tcW w:w="3119" w:type="dxa"/>
            <w:tcBorders>
              <w:top w:val="nil"/>
              <w:left w:val="nil"/>
              <w:bottom w:val="single" w:sz="4" w:space="0" w:color="auto"/>
              <w:right w:val="single" w:sz="4" w:space="0" w:color="auto"/>
            </w:tcBorders>
            <w:shd w:val="clear" w:color="auto" w:fill="auto"/>
            <w:vAlign w:val="center"/>
            <w:hideMark/>
          </w:tcPr>
          <w:p w14:paraId="05C0B283" w14:textId="77777777" w:rsidR="00756A80" w:rsidRPr="00756A80" w:rsidRDefault="00756A80" w:rsidP="00756A80">
            <w:pPr>
              <w:spacing w:after="0" w:line="240" w:lineRule="auto"/>
              <w:rPr>
                <w:rFonts w:ascii="Calibri" w:eastAsia="Times New Roman" w:hAnsi="Calibri" w:cs="Calibri"/>
                <w:lang w:val="en-GB" w:eastAsia="en-GB"/>
              </w:rPr>
            </w:pPr>
            <w:proofErr w:type="gramStart"/>
            <w:r w:rsidRPr="00756A80">
              <w:rPr>
                <w:rFonts w:ascii="Calibri" w:eastAsia="Times New Roman" w:hAnsi="Calibri" w:cs="Calibri"/>
                <w:lang w:val="en-GB" w:eastAsia="en-GB"/>
              </w:rPr>
              <w:t>markus.grahn</w:t>
            </w:r>
            <w:proofErr w:type="gramEnd"/>
            <w:r w:rsidRPr="00756A80">
              <w:rPr>
                <w:rFonts w:ascii="Calibri" w:eastAsia="Times New Roman" w:hAnsi="Calibri" w:cs="Calibri"/>
                <w:lang w:val="en-GB" w:eastAsia="en-GB"/>
              </w:rPr>
              <w:t>(at)seniorisolukodit.fi +358 40 554 0223  https://www.seniorisolukodit.fi </w:t>
            </w:r>
          </w:p>
        </w:tc>
        <w:tc>
          <w:tcPr>
            <w:tcW w:w="1134" w:type="dxa"/>
            <w:tcBorders>
              <w:top w:val="nil"/>
              <w:left w:val="nil"/>
              <w:bottom w:val="single" w:sz="4" w:space="0" w:color="auto"/>
              <w:right w:val="single" w:sz="4" w:space="0" w:color="auto"/>
            </w:tcBorders>
            <w:shd w:val="clear" w:color="auto" w:fill="auto"/>
            <w:vAlign w:val="center"/>
            <w:hideMark/>
          </w:tcPr>
          <w:p w14:paraId="4C8D09E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noWrap/>
            <w:vAlign w:val="center"/>
            <w:hideMark/>
          </w:tcPr>
          <w:p w14:paraId="59C2CE1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127A6E9F"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16FEC5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Tiina Kuopanportti </w:t>
            </w:r>
          </w:p>
        </w:tc>
        <w:tc>
          <w:tcPr>
            <w:tcW w:w="2500" w:type="dxa"/>
            <w:tcBorders>
              <w:top w:val="nil"/>
              <w:left w:val="nil"/>
              <w:bottom w:val="single" w:sz="4" w:space="0" w:color="auto"/>
              <w:right w:val="single" w:sz="4" w:space="0" w:color="auto"/>
            </w:tcBorders>
            <w:shd w:val="clear" w:color="auto" w:fill="auto"/>
            <w:vAlign w:val="center"/>
            <w:hideMark/>
          </w:tcPr>
          <w:p w14:paraId="1DCA5F1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Taitekohta Oy </w:t>
            </w:r>
          </w:p>
        </w:tc>
        <w:tc>
          <w:tcPr>
            <w:tcW w:w="3119" w:type="dxa"/>
            <w:tcBorders>
              <w:top w:val="nil"/>
              <w:left w:val="nil"/>
              <w:bottom w:val="single" w:sz="4" w:space="0" w:color="auto"/>
              <w:right w:val="single" w:sz="4" w:space="0" w:color="auto"/>
            </w:tcBorders>
            <w:shd w:val="clear" w:color="auto" w:fill="auto"/>
            <w:vAlign w:val="center"/>
            <w:hideMark/>
          </w:tcPr>
          <w:p w14:paraId="77AE792C" w14:textId="77777777" w:rsidR="00756A80" w:rsidRPr="00756A80" w:rsidRDefault="00756A80" w:rsidP="00756A80">
            <w:pPr>
              <w:spacing w:after="0" w:line="240" w:lineRule="auto"/>
              <w:rPr>
                <w:rFonts w:ascii="Calibri" w:eastAsia="Times New Roman" w:hAnsi="Calibri" w:cs="Calibri"/>
                <w:lang w:eastAsia="en-GB"/>
              </w:rPr>
            </w:pPr>
            <w:r w:rsidRPr="00756A80">
              <w:rPr>
                <w:rFonts w:ascii="Calibri" w:eastAsia="Times New Roman" w:hAnsi="Calibri" w:cs="Calibri"/>
                <w:lang w:eastAsia="en-GB"/>
              </w:rPr>
              <w:t>tiina(at)taitekohta.fi +358 45 153 7479 https://www.taitekohta.fi </w:t>
            </w:r>
          </w:p>
        </w:tc>
        <w:tc>
          <w:tcPr>
            <w:tcW w:w="1134" w:type="dxa"/>
            <w:tcBorders>
              <w:top w:val="nil"/>
              <w:left w:val="nil"/>
              <w:bottom w:val="single" w:sz="4" w:space="0" w:color="auto"/>
              <w:right w:val="single" w:sz="4" w:space="0" w:color="auto"/>
            </w:tcBorders>
            <w:shd w:val="clear" w:color="auto" w:fill="auto"/>
            <w:vAlign w:val="center"/>
            <w:hideMark/>
          </w:tcPr>
          <w:p w14:paraId="7B6B974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noWrap/>
            <w:vAlign w:val="center"/>
            <w:hideMark/>
          </w:tcPr>
          <w:p w14:paraId="69984AC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1EFCB407"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DF27C8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Riikka Uusikulku </w:t>
            </w:r>
          </w:p>
        </w:tc>
        <w:tc>
          <w:tcPr>
            <w:tcW w:w="2500" w:type="dxa"/>
            <w:tcBorders>
              <w:top w:val="nil"/>
              <w:left w:val="nil"/>
              <w:bottom w:val="single" w:sz="4" w:space="0" w:color="auto"/>
              <w:right w:val="single" w:sz="4" w:space="0" w:color="auto"/>
            </w:tcBorders>
            <w:shd w:val="clear" w:color="auto" w:fill="auto"/>
            <w:vAlign w:val="center"/>
            <w:hideMark/>
          </w:tcPr>
          <w:p w14:paraId="5AA17FF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Municipality of Tuusula </w:t>
            </w:r>
          </w:p>
        </w:tc>
        <w:tc>
          <w:tcPr>
            <w:tcW w:w="3119" w:type="dxa"/>
            <w:tcBorders>
              <w:top w:val="nil"/>
              <w:left w:val="nil"/>
              <w:bottom w:val="single" w:sz="4" w:space="0" w:color="auto"/>
              <w:right w:val="single" w:sz="4" w:space="0" w:color="auto"/>
            </w:tcBorders>
            <w:shd w:val="clear" w:color="auto" w:fill="auto"/>
            <w:vAlign w:val="center"/>
            <w:hideMark/>
          </w:tcPr>
          <w:p w14:paraId="00B831D5" w14:textId="77777777" w:rsidR="00756A80" w:rsidRPr="00756A80" w:rsidRDefault="00756A80" w:rsidP="00756A80">
            <w:pPr>
              <w:spacing w:after="0" w:line="240" w:lineRule="auto"/>
              <w:rPr>
                <w:rFonts w:ascii="Calibri" w:eastAsia="Times New Roman" w:hAnsi="Calibri" w:cs="Calibri"/>
                <w:lang w:eastAsia="en-GB"/>
              </w:rPr>
            </w:pPr>
            <w:proofErr w:type="gramStart"/>
            <w:r w:rsidRPr="00756A80">
              <w:rPr>
                <w:rFonts w:ascii="Calibri" w:eastAsia="Times New Roman" w:hAnsi="Calibri" w:cs="Calibri"/>
                <w:lang w:eastAsia="en-GB"/>
              </w:rPr>
              <w:t>riikka.uusikulku</w:t>
            </w:r>
            <w:proofErr w:type="gramEnd"/>
            <w:r w:rsidRPr="00756A80">
              <w:rPr>
                <w:rFonts w:ascii="Calibri" w:eastAsia="Times New Roman" w:hAnsi="Calibri" w:cs="Calibri"/>
                <w:lang w:eastAsia="en-GB"/>
              </w:rPr>
              <w:t>(at)tuusula.fi +358 40 314 3040 www.tuusula.fi</w:t>
            </w:r>
          </w:p>
        </w:tc>
        <w:tc>
          <w:tcPr>
            <w:tcW w:w="1134" w:type="dxa"/>
            <w:tcBorders>
              <w:top w:val="nil"/>
              <w:left w:val="nil"/>
              <w:bottom w:val="single" w:sz="4" w:space="0" w:color="auto"/>
              <w:right w:val="single" w:sz="4" w:space="0" w:color="auto"/>
            </w:tcBorders>
            <w:shd w:val="clear" w:color="auto" w:fill="auto"/>
            <w:vAlign w:val="center"/>
            <w:hideMark/>
          </w:tcPr>
          <w:p w14:paraId="355C63D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Policy maker</w:t>
            </w:r>
          </w:p>
        </w:tc>
        <w:tc>
          <w:tcPr>
            <w:tcW w:w="1134" w:type="dxa"/>
            <w:tcBorders>
              <w:top w:val="nil"/>
              <w:left w:val="nil"/>
              <w:bottom w:val="single" w:sz="4" w:space="0" w:color="auto"/>
              <w:right w:val="single" w:sz="4" w:space="0" w:color="auto"/>
            </w:tcBorders>
            <w:shd w:val="clear" w:color="auto" w:fill="auto"/>
            <w:noWrap/>
            <w:vAlign w:val="center"/>
            <w:hideMark/>
          </w:tcPr>
          <w:p w14:paraId="346EF01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58C56465" w14:textId="77777777" w:rsidTr="00756A80">
        <w:trPr>
          <w:trHeight w:val="864"/>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F93255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Elisa Pilli-Sihvola </w:t>
            </w:r>
          </w:p>
        </w:tc>
        <w:tc>
          <w:tcPr>
            <w:tcW w:w="2500" w:type="dxa"/>
            <w:tcBorders>
              <w:top w:val="nil"/>
              <w:left w:val="nil"/>
              <w:bottom w:val="single" w:sz="4" w:space="0" w:color="auto"/>
              <w:right w:val="single" w:sz="4" w:space="0" w:color="auto"/>
            </w:tcBorders>
            <w:shd w:val="clear" w:color="auto" w:fill="auto"/>
            <w:vAlign w:val="center"/>
            <w:hideMark/>
          </w:tcPr>
          <w:p w14:paraId="2B0BF33A" w14:textId="77777777" w:rsidR="00756A80" w:rsidRPr="00756A80" w:rsidRDefault="00756A80" w:rsidP="00756A80">
            <w:pPr>
              <w:spacing w:after="0" w:line="240" w:lineRule="auto"/>
              <w:rPr>
                <w:rFonts w:ascii="Calibri" w:eastAsia="Times New Roman" w:hAnsi="Calibri" w:cs="Calibri"/>
                <w:lang w:eastAsia="en-GB"/>
              </w:rPr>
            </w:pPr>
            <w:r w:rsidRPr="00756A80">
              <w:rPr>
                <w:rFonts w:ascii="Calibri" w:eastAsia="Times New Roman" w:hAnsi="Calibri" w:cs="Calibri"/>
                <w:lang w:eastAsia="en-GB"/>
              </w:rPr>
              <w:t>Hämeenlinnan Sisälähetys r.y. - MeKodit asumisosuuskunta </w:t>
            </w:r>
          </w:p>
        </w:tc>
        <w:tc>
          <w:tcPr>
            <w:tcW w:w="3119" w:type="dxa"/>
            <w:tcBorders>
              <w:top w:val="nil"/>
              <w:left w:val="nil"/>
              <w:bottom w:val="single" w:sz="4" w:space="0" w:color="auto"/>
              <w:right w:val="single" w:sz="4" w:space="0" w:color="auto"/>
            </w:tcBorders>
            <w:shd w:val="clear" w:color="auto" w:fill="auto"/>
            <w:vAlign w:val="center"/>
            <w:hideMark/>
          </w:tcPr>
          <w:p w14:paraId="047EC2DA" w14:textId="77777777" w:rsidR="00756A80" w:rsidRPr="00756A80" w:rsidRDefault="00756A80" w:rsidP="00756A80">
            <w:pPr>
              <w:spacing w:after="0" w:line="240" w:lineRule="auto"/>
              <w:rPr>
                <w:rFonts w:ascii="Calibri" w:eastAsia="Times New Roman" w:hAnsi="Calibri" w:cs="Calibri"/>
                <w:lang w:eastAsia="en-GB"/>
              </w:rPr>
            </w:pPr>
            <w:proofErr w:type="gramStart"/>
            <w:r w:rsidRPr="00756A80">
              <w:rPr>
                <w:rFonts w:ascii="Calibri" w:eastAsia="Times New Roman" w:hAnsi="Calibri" w:cs="Calibri"/>
                <w:lang w:eastAsia="en-GB"/>
              </w:rPr>
              <w:t>elisa.pilli</w:t>
            </w:r>
            <w:proofErr w:type="gramEnd"/>
            <w:r w:rsidRPr="00756A80">
              <w:rPr>
                <w:rFonts w:ascii="Calibri" w:eastAsia="Times New Roman" w:hAnsi="Calibri" w:cs="Calibri"/>
                <w:lang w:eastAsia="en-GB"/>
              </w:rPr>
              <w:t>-sihvola(at)sisalahetys.fi +358 50 594 5046 www.mekodit.fi</w:t>
            </w:r>
          </w:p>
        </w:tc>
        <w:tc>
          <w:tcPr>
            <w:tcW w:w="1134" w:type="dxa"/>
            <w:tcBorders>
              <w:top w:val="nil"/>
              <w:left w:val="nil"/>
              <w:bottom w:val="single" w:sz="4" w:space="0" w:color="auto"/>
              <w:right w:val="single" w:sz="4" w:space="0" w:color="auto"/>
            </w:tcBorders>
            <w:shd w:val="clear" w:color="auto" w:fill="auto"/>
            <w:vAlign w:val="center"/>
            <w:hideMark/>
          </w:tcPr>
          <w:p w14:paraId="0E05E35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NGO</w:t>
            </w:r>
          </w:p>
        </w:tc>
        <w:tc>
          <w:tcPr>
            <w:tcW w:w="1134" w:type="dxa"/>
            <w:tcBorders>
              <w:top w:val="nil"/>
              <w:left w:val="nil"/>
              <w:bottom w:val="single" w:sz="4" w:space="0" w:color="auto"/>
              <w:right w:val="single" w:sz="4" w:space="0" w:color="auto"/>
            </w:tcBorders>
            <w:shd w:val="clear" w:color="auto" w:fill="auto"/>
            <w:vAlign w:val="center"/>
            <w:hideMark/>
          </w:tcPr>
          <w:p w14:paraId="12EE3DC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59DC9FE3"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7A953C1"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Leena Lemola </w:t>
            </w:r>
          </w:p>
        </w:tc>
        <w:tc>
          <w:tcPr>
            <w:tcW w:w="2500" w:type="dxa"/>
            <w:tcBorders>
              <w:top w:val="nil"/>
              <w:left w:val="nil"/>
              <w:bottom w:val="single" w:sz="4" w:space="0" w:color="auto"/>
              <w:right w:val="single" w:sz="4" w:space="0" w:color="auto"/>
            </w:tcBorders>
            <w:shd w:val="clear" w:color="auto" w:fill="auto"/>
            <w:vAlign w:val="center"/>
            <w:hideMark/>
          </w:tcPr>
          <w:p w14:paraId="25FEDD8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KOKOLELE - Consultancy and training Leena Lemola </w:t>
            </w:r>
          </w:p>
        </w:tc>
        <w:tc>
          <w:tcPr>
            <w:tcW w:w="3119" w:type="dxa"/>
            <w:tcBorders>
              <w:top w:val="nil"/>
              <w:left w:val="nil"/>
              <w:bottom w:val="single" w:sz="4" w:space="0" w:color="auto"/>
              <w:right w:val="single" w:sz="4" w:space="0" w:color="auto"/>
            </w:tcBorders>
            <w:shd w:val="clear" w:color="auto" w:fill="auto"/>
            <w:vAlign w:val="center"/>
            <w:hideMark/>
          </w:tcPr>
          <w:p w14:paraId="3D84F8F4" w14:textId="77777777" w:rsidR="00756A80" w:rsidRPr="00756A80" w:rsidRDefault="00756A80" w:rsidP="00756A80">
            <w:pPr>
              <w:spacing w:after="0" w:line="240" w:lineRule="auto"/>
              <w:rPr>
                <w:rFonts w:ascii="Calibri" w:eastAsia="Times New Roman" w:hAnsi="Calibri" w:cs="Calibri"/>
                <w:lang w:eastAsia="en-GB"/>
              </w:rPr>
            </w:pPr>
            <w:proofErr w:type="gramStart"/>
            <w:r w:rsidRPr="00756A80">
              <w:rPr>
                <w:rFonts w:ascii="Calibri" w:eastAsia="Times New Roman" w:hAnsi="Calibri" w:cs="Calibri"/>
                <w:lang w:eastAsia="en-GB"/>
              </w:rPr>
              <w:t>leena.lemola</w:t>
            </w:r>
            <w:proofErr w:type="gramEnd"/>
            <w:r w:rsidRPr="00756A80">
              <w:rPr>
                <w:rFonts w:ascii="Calibri" w:eastAsia="Times New Roman" w:hAnsi="Calibri" w:cs="Calibri"/>
                <w:lang w:eastAsia="en-GB"/>
              </w:rPr>
              <w:t>(at)kokolele.fi +358 44 065 0062 www.kokolele.fi</w:t>
            </w:r>
          </w:p>
        </w:tc>
        <w:tc>
          <w:tcPr>
            <w:tcW w:w="1134" w:type="dxa"/>
            <w:tcBorders>
              <w:top w:val="nil"/>
              <w:left w:val="nil"/>
              <w:bottom w:val="single" w:sz="4" w:space="0" w:color="auto"/>
              <w:right w:val="single" w:sz="4" w:space="0" w:color="auto"/>
            </w:tcBorders>
            <w:shd w:val="clear" w:color="auto" w:fill="auto"/>
            <w:vAlign w:val="center"/>
            <w:hideMark/>
          </w:tcPr>
          <w:p w14:paraId="314F86F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52F9F29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Finland</w:t>
            </w:r>
          </w:p>
        </w:tc>
      </w:tr>
      <w:tr w:rsidR="00756A80" w:rsidRPr="00756A80" w14:paraId="056B4027"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FEEAC2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Tiina Källi </w:t>
            </w:r>
          </w:p>
        </w:tc>
        <w:tc>
          <w:tcPr>
            <w:tcW w:w="2500" w:type="dxa"/>
            <w:tcBorders>
              <w:top w:val="nil"/>
              <w:left w:val="nil"/>
              <w:bottom w:val="single" w:sz="4" w:space="0" w:color="auto"/>
              <w:right w:val="single" w:sz="4" w:space="0" w:color="auto"/>
            </w:tcBorders>
            <w:shd w:val="clear" w:color="auto" w:fill="auto"/>
            <w:vAlign w:val="center"/>
            <w:hideMark/>
          </w:tcPr>
          <w:p w14:paraId="024FCC4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Robotie, Interfii Oy </w:t>
            </w:r>
          </w:p>
        </w:tc>
        <w:tc>
          <w:tcPr>
            <w:tcW w:w="3119" w:type="dxa"/>
            <w:tcBorders>
              <w:top w:val="nil"/>
              <w:left w:val="nil"/>
              <w:bottom w:val="single" w:sz="4" w:space="0" w:color="auto"/>
              <w:right w:val="single" w:sz="4" w:space="0" w:color="auto"/>
            </w:tcBorders>
            <w:shd w:val="clear" w:color="auto" w:fill="auto"/>
            <w:vAlign w:val="center"/>
            <w:hideMark/>
          </w:tcPr>
          <w:p w14:paraId="4A5BC35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https://www.robotie.fi/</w:t>
            </w:r>
          </w:p>
        </w:tc>
        <w:tc>
          <w:tcPr>
            <w:tcW w:w="1134" w:type="dxa"/>
            <w:tcBorders>
              <w:top w:val="nil"/>
              <w:left w:val="nil"/>
              <w:bottom w:val="single" w:sz="4" w:space="0" w:color="auto"/>
              <w:right w:val="single" w:sz="4" w:space="0" w:color="auto"/>
            </w:tcBorders>
            <w:shd w:val="clear" w:color="auto" w:fill="auto"/>
            <w:vAlign w:val="center"/>
            <w:hideMark/>
          </w:tcPr>
          <w:p w14:paraId="3D619F6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noWrap/>
            <w:vAlign w:val="bottom"/>
            <w:hideMark/>
          </w:tcPr>
          <w:p w14:paraId="652CDEC6"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Finland</w:t>
            </w:r>
          </w:p>
        </w:tc>
      </w:tr>
      <w:tr w:rsidR="00756A80" w:rsidRPr="00756A80" w14:paraId="498BD8B3" w14:textId="77777777" w:rsidTr="00756A80">
        <w:trPr>
          <w:trHeight w:val="492"/>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E88D30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Elmars Baltins </w:t>
            </w:r>
          </w:p>
        </w:tc>
        <w:tc>
          <w:tcPr>
            <w:tcW w:w="2500" w:type="dxa"/>
            <w:tcBorders>
              <w:top w:val="nil"/>
              <w:left w:val="nil"/>
              <w:bottom w:val="single" w:sz="4" w:space="0" w:color="auto"/>
              <w:right w:val="single" w:sz="4" w:space="0" w:color="auto"/>
            </w:tcBorders>
            <w:shd w:val="clear" w:color="auto" w:fill="auto"/>
            <w:vAlign w:val="center"/>
            <w:hideMark/>
          </w:tcPr>
          <w:p w14:paraId="6215DDC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CONNECT Latvia </w:t>
            </w:r>
          </w:p>
        </w:tc>
        <w:tc>
          <w:tcPr>
            <w:tcW w:w="3119" w:type="dxa"/>
            <w:tcBorders>
              <w:top w:val="nil"/>
              <w:left w:val="nil"/>
              <w:bottom w:val="single" w:sz="4" w:space="0" w:color="auto"/>
              <w:right w:val="single" w:sz="4" w:space="0" w:color="auto"/>
            </w:tcBorders>
            <w:shd w:val="clear" w:color="auto" w:fill="auto"/>
            <w:vAlign w:val="center"/>
            <w:hideMark/>
          </w:tcPr>
          <w:p w14:paraId="7BEB35A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elmars_b@connectlatvia.lv </w:t>
            </w:r>
          </w:p>
        </w:tc>
        <w:tc>
          <w:tcPr>
            <w:tcW w:w="1134" w:type="dxa"/>
            <w:tcBorders>
              <w:top w:val="nil"/>
              <w:left w:val="nil"/>
              <w:bottom w:val="single" w:sz="4" w:space="0" w:color="auto"/>
              <w:right w:val="single" w:sz="4" w:space="0" w:color="auto"/>
            </w:tcBorders>
            <w:shd w:val="clear" w:color="auto" w:fill="auto"/>
            <w:vAlign w:val="center"/>
            <w:hideMark/>
          </w:tcPr>
          <w:p w14:paraId="097701C5"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358BA6D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Latvia</w:t>
            </w:r>
          </w:p>
        </w:tc>
      </w:tr>
      <w:tr w:rsidR="00756A80" w:rsidRPr="00756A80" w14:paraId="49A16C3B"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505220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Rimis Vaitkus </w:t>
            </w:r>
          </w:p>
        </w:tc>
        <w:tc>
          <w:tcPr>
            <w:tcW w:w="2500" w:type="dxa"/>
            <w:tcBorders>
              <w:top w:val="nil"/>
              <w:left w:val="nil"/>
              <w:bottom w:val="single" w:sz="4" w:space="0" w:color="auto"/>
              <w:right w:val="single" w:sz="4" w:space="0" w:color="auto"/>
            </w:tcBorders>
            <w:shd w:val="clear" w:color="auto" w:fill="auto"/>
            <w:vAlign w:val="center"/>
            <w:hideMark/>
          </w:tcPr>
          <w:p w14:paraId="00F6EF3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CONNECT Latvia </w:t>
            </w:r>
          </w:p>
        </w:tc>
        <w:tc>
          <w:tcPr>
            <w:tcW w:w="3119" w:type="dxa"/>
            <w:tcBorders>
              <w:top w:val="nil"/>
              <w:left w:val="nil"/>
              <w:bottom w:val="single" w:sz="4" w:space="0" w:color="auto"/>
              <w:right w:val="single" w:sz="4" w:space="0" w:color="auto"/>
            </w:tcBorders>
            <w:shd w:val="clear" w:color="auto" w:fill="auto"/>
            <w:vAlign w:val="center"/>
            <w:hideMark/>
          </w:tcPr>
          <w:p w14:paraId="1C44AD5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rimis_v@inbox.lv </w:t>
            </w:r>
          </w:p>
        </w:tc>
        <w:tc>
          <w:tcPr>
            <w:tcW w:w="1134" w:type="dxa"/>
            <w:tcBorders>
              <w:top w:val="nil"/>
              <w:left w:val="nil"/>
              <w:bottom w:val="single" w:sz="4" w:space="0" w:color="auto"/>
              <w:right w:val="single" w:sz="4" w:space="0" w:color="auto"/>
            </w:tcBorders>
            <w:shd w:val="clear" w:color="auto" w:fill="auto"/>
            <w:vAlign w:val="center"/>
            <w:hideMark/>
          </w:tcPr>
          <w:p w14:paraId="11BA7C3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 </w:t>
            </w:r>
          </w:p>
        </w:tc>
        <w:tc>
          <w:tcPr>
            <w:tcW w:w="1134" w:type="dxa"/>
            <w:tcBorders>
              <w:top w:val="nil"/>
              <w:left w:val="nil"/>
              <w:bottom w:val="single" w:sz="4" w:space="0" w:color="auto"/>
              <w:right w:val="single" w:sz="4" w:space="0" w:color="auto"/>
            </w:tcBorders>
            <w:shd w:val="clear" w:color="auto" w:fill="auto"/>
            <w:vAlign w:val="center"/>
            <w:hideMark/>
          </w:tcPr>
          <w:p w14:paraId="3A3CCD6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Latvia</w:t>
            </w:r>
          </w:p>
        </w:tc>
      </w:tr>
      <w:tr w:rsidR="00756A80" w:rsidRPr="00756A80" w14:paraId="03D33DA1"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0C1FA3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Dainis Senbergs </w:t>
            </w:r>
          </w:p>
        </w:tc>
        <w:tc>
          <w:tcPr>
            <w:tcW w:w="2500" w:type="dxa"/>
            <w:tcBorders>
              <w:top w:val="nil"/>
              <w:left w:val="nil"/>
              <w:bottom w:val="single" w:sz="4" w:space="0" w:color="auto"/>
              <w:right w:val="single" w:sz="4" w:space="0" w:color="auto"/>
            </w:tcBorders>
            <w:shd w:val="clear" w:color="auto" w:fill="auto"/>
            <w:vAlign w:val="center"/>
            <w:hideMark/>
          </w:tcPr>
          <w:p w14:paraId="3CA9B1B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CONNECT Latvia </w:t>
            </w:r>
          </w:p>
        </w:tc>
        <w:tc>
          <w:tcPr>
            <w:tcW w:w="3119" w:type="dxa"/>
            <w:tcBorders>
              <w:top w:val="nil"/>
              <w:left w:val="nil"/>
              <w:bottom w:val="single" w:sz="4" w:space="0" w:color="auto"/>
              <w:right w:val="single" w:sz="4" w:space="0" w:color="auto"/>
            </w:tcBorders>
            <w:shd w:val="clear" w:color="auto" w:fill="auto"/>
            <w:vAlign w:val="center"/>
            <w:hideMark/>
          </w:tcPr>
          <w:p w14:paraId="551415E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info@connectlatvia.lv </w:t>
            </w:r>
          </w:p>
        </w:tc>
        <w:tc>
          <w:tcPr>
            <w:tcW w:w="1134" w:type="dxa"/>
            <w:tcBorders>
              <w:top w:val="nil"/>
              <w:left w:val="nil"/>
              <w:bottom w:val="single" w:sz="4" w:space="0" w:color="auto"/>
              <w:right w:val="single" w:sz="4" w:space="0" w:color="auto"/>
            </w:tcBorders>
            <w:shd w:val="clear" w:color="auto" w:fill="auto"/>
            <w:vAlign w:val="center"/>
            <w:hideMark/>
          </w:tcPr>
          <w:p w14:paraId="7E99C10B"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6B8FB9A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Latvia</w:t>
            </w:r>
          </w:p>
        </w:tc>
      </w:tr>
      <w:tr w:rsidR="00756A80" w:rsidRPr="00756A80" w14:paraId="5A176743"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9EFEEE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Eduardas Matvejevas </w:t>
            </w:r>
          </w:p>
        </w:tc>
        <w:tc>
          <w:tcPr>
            <w:tcW w:w="2500" w:type="dxa"/>
            <w:tcBorders>
              <w:top w:val="nil"/>
              <w:left w:val="nil"/>
              <w:bottom w:val="single" w:sz="4" w:space="0" w:color="auto"/>
              <w:right w:val="single" w:sz="4" w:space="0" w:color="auto"/>
            </w:tcBorders>
            <w:shd w:val="clear" w:color="auto" w:fill="auto"/>
            <w:vAlign w:val="center"/>
            <w:hideMark/>
          </w:tcPr>
          <w:p w14:paraId="64ABF9B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JSC “IAMUS inovacijos” </w:t>
            </w:r>
          </w:p>
        </w:tc>
        <w:tc>
          <w:tcPr>
            <w:tcW w:w="3119" w:type="dxa"/>
            <w:tcBorders>
              <w:top w:val="nil"/>
              <w:left w:val="nil"/>
              <w:bottom w:val="single" w:sz="4" w:space="0" w:color="auto"/>
              <w:right w:val="single" w:sz="4" w:space="0" w:color="auto"/>
            </w:tcBorders>
            <w:shd w:val="clear" w:color="auto" w:fill="auto"/>
            <w:vAlign w:val="center"/>
            <w:hideMark/>
          </w:tcPr>
          <w:p w14:paraId="3497C25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eduardas@iamus.eu </w:t>
            </w:r>
          </w:p>
        </w:tc>
        <w:tc>
          <w:tcPr>
            <w:tcW w:w="1134" w:type="dxa"/>
            <w:tcBorders>
              <w:top w:val="nil"/>
              <w:left w:val="nil"/>
              <w:bottom w:val="single" w:sz="4" w:space="0" w:color="auto"/>
              <w:right w:val="single" w:sz="4" w:space="0" w:color="auto"/>
            </w:tcBorders>
            <w:shd w:val="clear" w:color="auto" w:fill="auto"/>
            <w:vAlign w:val="center"/>
            <w:hideMark/>
          </w:tcPr>
          <w:p w14:paraId="3D083E4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004B0BF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Lithuania</w:t>
            </w:r>
          </w:p>
        </w:tc>
      </w:tr>
      <w:tr w:rsidR="00756A80" w:rsidRPr="00756A80" w14:paraId="62CFD6FD"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4EE14F5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Vaida Svidriene </w:t>
            </w:r>
          </w:p>
        </w:tc>
        <w:tc>
          <w:tcPr>
            <w:tcW w:w="2500" w:type="dxa"/>
            <w:tcBorders>
              <w:top w:val="nil"/>
              <w:left w:val="nil"/>
              <w:bottom w:val="single" w:sz="4" w:space="0" w:color="auto"/>
              <w:right w:val="single" w:sz="4" w:space="0" w:color="auto"/>
            </w:tcBorders>
            <w:shd w:val="clear" w:color="auto" w:fill="auto"/>
            <w:vAlign w:val="center"/>
            <w:hideMark/>
          </w:tcPr>
          <w:p w14:paraId="34AD378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JSC “IAMUS inovacijos” </w:t>
            </w:r>
          </w:p>
        </w:tc>
        <w:tc>
          <w:tcPr>
            <w:tcW w:w="3119" w:type="dxa"/>
            <w:tcBorders>
              <w:top w:val="nil"/>
              <w:left w:val="nil"/>
              <w:bottom w:val="single" w:sz="4" w:space="0" w:color="auto"/>
              <w:right w:val="single" w:sz="4" w:space="0" w:color="auto"/>
            </w:tcBorders>
            <w:shd w:val="clear" w:color="auto" w:fill="auto"/>
            <w:vAlign w:val="center"/>
            <w:hideMark/>
          </w:tcPr>
          <w:p w14:paraId="743768F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vaida@iamus.eu </w:t>
            </w:r>
          </w:p>
        </w:tc>
        <w:tc>
          <w:tcPr>
            <w:tcW w:w="1134" w:type="dxa"/>
            <w:tcBorders>
              <w:top w:val="nil"/>
              <w:left w:val="nil"/>
              <w:bottom w:val="single" w:sz="4" w:space="0" w:color="auto"/>
              <w:right w:val="single" w:sz="4" w:space="0" w:color="auto"/>
            </w:tcBorders>
            <w:shd w:val="clear" w:color="auto" w:fill="auto"/>
            <w:vAlign w:val="center"/>
            <w:hideMark/>
          </w:tcPr>
          <w:p w14:paraId="0CC1C2EA"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vAlign w:val="center"/>
            <w:hideMark/>
          </w:tcPr>
          <w:p w14:paraId="005F4B1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Lithuania</w:t>
            </w:r>
          </w:p>
        </w:tc>
      </w:tr>
      <w:tr w:rsidR="00756A80" w:rsidRPr="00756A80" w14:paraId="1AF39382"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A77A5D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Egle Brezgyte </w:t>
            </w:r>
          </w:p>
        </w:tc>
        <w:tc>
          <w:tcPr>
            <w:tcW w:w="2500" w:type="dxa"/>
            <w:tcBorders>
              <w:top w:val="nil"/>
              <w:left w:val="nil"/>
              <w:bottom w:val="single" w:sz="4" w:space="0" w:color="auto"/>
              <w:right w:val="single" w:sz="4" w:space="0" w:color="auto"/>
            </w:tcBorders>
            <w:shd w:val="clear" w:color="auto" w:fill="auto"/>
            <w:vAlign w:val="center"/>
            <w:hideMark/>
          </w:tcPr>
          <w:p w14:paraId="3B23047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Klaipeda State University of Applied Science </w:t>
            </w:r>
          </w:p>
        </w:tc>
        <w:tc>
          <w:tcPr>
            <w:tcW w:w="3119" w:type="dxa"/>
            <w:tcBorders>
              <w:top w:val="nil"/>
              <w:left w:val="nil"/>
              <w:bottom w:val="single" w:sz="4" w:space="0" w:color="auto"/>
              <w:right w:val="single" w:sz="4" w:space="0" w:color="auto"/>
            </w:tcBorders>
            <w:shd w:val="clear" w:color="auto" w:fill="auto"/>
            <w:vAlign w:val="center"/>
            <w:hideMark/>
          </w:tcPr>
          <w:p w14:paraId="496F731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e.brezgyte@kvk.lt </w:t>
            </w:r>
          </w:p>
        </w:tc>
        <w:tc>
          <w:tcPr>
            <w:tcW w:w="1134" w:type="dxa"/>
            <w:tcBorders>
              <w:top w:val="nil"/>
              <w:left w:val="nil"/>
              <w:bottom w:val="single" w:sz="4" w:space="0" w:color="auto"/>
              <w:right w:val="single" w:sz="4" w:space="0" w:color="auto"/>
            </w:tcBorders>
            <w:shd w:val="clear" w:color="auto" w:fill="auto"/>
            <w:vAlign w:val="center"/>
            <w:hideMark/>
          </w:tcPr>
          <w:p w14:paraId="539F311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vAlign w:val="center"/>
            <w:hideMark/>
          </w:tcPr>
          <w:p w14:paraId="1D2B233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Lithuania</w:t>
            </w:r>
          </w:p>
        </w:tc>
      </w:tr>
      <w:tr w:rsidR="00756A80" w:rsidRPr="00756A80" w14:paraId="70743033" w14:textId="77777777" w:rsidTr="00756A80">
        <w:trPr>
          <w:trHeight w:val="576"/>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D6EAC7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Jurga Kucinskiene </w:t>
            </w:r>
          </w:p>
        </w:tc>
        <w:tc>
          <w:tcPr>
            <w:tcW w:w="2500" w:type="dxa"/>
            <w:tcBorders>
              <w:top w:val="nil"/>
              <w:left w:val="nil"/>
              <w:bottom w:val="single" w:sz="4" w:space="0" w:color="auto"/>
              <w:right w:val="single" w:sz="4" w:space="0" w:color="auto"/>
            </w:tcBorders>
            <w:shd w:val="clear" w:color="auto" w:fill="auto"/>
            <w:vAlign w:val="center"/>
            <w:hideMark/>
          </w:tcPr>
          <w:p w14:paraId="69DBC4B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Klaipeda State University of Applied Science </w:t>
            </w:r>
          </w:p>
        </w:tc>
        <w:tc>
          <w:tcPr>
            <w:tcW w:w="3119" w:type="dxa"/>
            <w:tcBorders>
              <w:top w:val="nil"/>
              <w:left w:val="nil"/>
              <w:bottom w:val="single" w:sz="4" w:space="0" w:color="auto"/>
              <w:right w:val="single" w:sz="4" w:space="0" w:color="auto"/>
            </w:tcBorders>
            <w:shd w:val="clear" w:color="auto" w:fill="auto"/>
            <w:vAlign w:val="center"/>
            <w:hideMark/>
          </w:tcPr>
          <w:p w14:paraId="2F17B9F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j.kucinskiene@kvk.lt </w:t>
            </w:r>
          </w:p>
        </w:tc>
        <w:tc>
          <w:tcPr>
            <w:tcW w:w="1134" w:type="dxa"/>
            <w:tcBorders>
              <w:top w:val="nil"/>
              <w:left w:val="nil"/>
              <w:bottom w:val="single" w:sz="4" w:space="0" w:color="auto"/>
              <w:right w:val="single" w:sz="4" w:space="0" w:color="auto"/>
            </w:tcBorders>
            <w:shd w:val="clear" w:color="auto" w:fill="auto"/>
            <w:vAlign w:val="center"/>
            <w:hideMark/>
          </w:tcPr>
          <w:p w14:paraId="3C4605C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vAlign w:val="center"/>
            <w:hideMark/>
          </w:tcPr>
          <w:p w14:paraId="6557B2D3"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Lithuania</w:t>
            </w:r>
          </w:p>
        </w:tc>
      </w:tr>
      <w:tr w:rsidR="00756A80" w:rsidRPr="00756A80" w14:paraId="591FDA0E"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46A15C8"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Elena Klimshina </w:t>
            </w:r>
          </w:p>
        </w:tc>
        <w:tc>
          <w:tcPr>
            <w:tcW w:w="2500" w:type="dxa"/>
            <w:tcBorders>
              <w:top w:val="nil"/>
              <w:left w:val="nil"/>
              <w:bottom w:val="single" w:sz="4" w:space="0" w:color="auto"/>
              <w:right w:val="single" w:sz="4" w:space="0" w:color="auto"/>
            </w:tcBorders>
            <w:shd w:val="clear" w:color="auto" w:fill="auto"/>
            <w:vAlign w:val="center"/>
            <w:hideMark/>
          </w:tcPr>
          <w:p w14:paraId="64D259D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Technopark of Saint Petersburg </w:t>
            </w:r>
          </w:p>
        </w:tc>
        <w:tc>
          <w:tcPr>
            <w:tcW w:w="3119" w:type="dxa"/>
            <w:tcBorders>
              <w:top w:val="nil"/>
              <w:left w:val="nil"/>
              <w:bottom w:val="single" w:sz="4" w:space="0" w:color="auto"/>
              <w:right w:val="single" w:sz="4" w:space="0" w:color="auto"/>
            </w:tcBorders>
            <w:shd w:val="clear" w:color="auto" w:fill="auto"/>
            <w:vAlign w:val="center"/>
            <w:hideMark/>
          </w:tcPr>
          <w:p w14:paraId="74CE8D0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e.klimshina@spbtech.ru </w:t>
            </w:r>
          </w:p>
        </w:tc>
        <w:tc>
          <w:tcPr>
            <w:tcW w:w="1134" w:type="dxa"/>
            <w:tcBorders>
              <w:top w:val="nil"/>
              <w:left w:val="nil"/>
              <w:bottom w:val="single" w:sz="4" w:space="0" w:color="auto"/>
              <w:right w:val="single" w:sz="4" w:space="0" w:color="auto"/>
            </w:tcBorders>
            <w:shd w:val="clear" w:color="auto" w:fill="auto"/>
            <w:vAlign w:val="center"/>
            <w:hideMark/>
          </w:tcPr>
          <w:p w14:paraId="330587F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noWrap/>
            <w:vAlign w:val="bottom"/>
            <w:hideMark/>
          </w:tcPr>
          <w:p w14:paraId="763E8FCE"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Russia</w:t>
            </w:r>
          </w:p>
        </w:tc>
      </w:tr>
      <w:tr w:rsidR="00756A80" w:rsidRPr="00756A80" w14:paraId="54418190"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5FD2D9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Oksana Fedorova </w:t>
            </w:r>
          </w:p>
        </w:tc>
        <w:tc>
          <w:tcPr>
            <w:tcW w:w="2500" w:type="dxa"/>
            <w:tcBorders>
              <w:top w:val="nil"/>
              <w:left w:val="nil"/>
              <w:bottom w:val="single" w:sz="4" w:space="0" w:color="auto"/>
              <w:right w:val="single" w:sz="4" w:space="0" w:color="auto"/>
            </w:tcBorders>
            <w:shd w:val="clear" w:color="auto" w:fill="auto"/>
            <w:vAlign w:val="center"/>
            <w:hideMark/>
          </w:tcPr>
          <w:p w14:paraId="4CCBDAC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Technopark of Saint Petersburg </w:t>
            </w:r>
          </w:p>
        </w:tc>
        <w:tc>
          <w:tcPr>
            <w:tcW w:w="3119" w:type="dxa"/>
            <w:tcBorders>
              <w:top w:val="nil"/>
              <w:left w:val="nil"/>
              <w:bottom w:val="single" w:sz="4" w:space="0" w:color="auto"/>
              <w:right w:val="single" w:sz="4" w:space="0" w:color="auto"/>
            </w:tcBorders>
            <w:shd w:val="clear" w:color="auto" w:fill="auto"/>
            <w:vAlign w:val="center"/>
            <w:hideMark/>
          </w:tcPr>
          <w:p w14:paraId="43947F46"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o.fedorova@spbtech.ru </w:t>
            </w:r>
          </w:p>
        </w:tc>
        <w:tc>
          <w:tcPr>
            <w:tcW w:w="1134" w:type="dxa"/>
            <w:tcBorders>
              <w:top w:val="nil"/>
              <w:left w:val="nil"/>
              <w:bottom w:val="single" w:sz="4" w:space="0" w:color="auto"/>
              <w:right w:val="single" w:sz="4" w:space="0" w:color="auto"/>
            </w:tcBorders>
            <w:shd w:val="clear" w:color="auto" w:fill="auto"/>
            <w:vAlign w:val="center"/>
            <w:hideMark/>
          </w:tcPr>
          <w:p w14:paraId="32E373C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Business </w:t>
            </w:r>
          </w:p>
        </w:tc>
        <w:tc>
          <w:tcPr>
            <w:tcW w:w="1134" w:type="dxa"/>
            <w:tcBorders>
              <w:top w:val="nil"/>
              <w:left w:val="nil"/>
              <w:bottom w:val="single" w:sz="4" w:space="0" w:color="auto"/>
              <w:right w:val="single" w:sz="4" w:space="0" w:color="auto"/>
            </w:tcBorders>
            <w:shd w:val="clear" w:color="auto" w:fill="auto"/>
            <w:noWrap/>
            <w:vAlign w:val="bottom"/>
            <w:hideMark/>
          </w:tcPr>
          <w:p w14:paraId="5ADC65FD"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Russia</w:t>
            </w:r>
          </w:p>
        </w:tc>
      </w:tr>
      <w:tr w:rsidR="00756A80" w:rsidRPr="00756A80" w14:paraId="73AFC968"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014454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Pavel Visnyakov </w:t>
            </w:r>
          </w:p>
        </w:tc>
        <w:tc>
          <w:tcPr>
            <w:tcW w:w="2500" w:type="dxa"/>
            <w:tcBorders>
              <w:top w:val="nil"/>
              <w:left w:val="nil"/>
              <w:bottom w:val="single" w:sz="4" w:space="0" w:color="auto"/>
              <w:right w:val="single" w:sz="4" w:space="0" w:color="auto"/>
            </w:tcBorders>
            <w:shd w:val="clear" w:color="auto" w:fill="auto"/>
            <w:vAlign w:val="center"/>
            <w:hideMark/>
          </w:tcPr>
          <w:p w14:paraId="54B3B2ED"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 </w:t>
            </w:r>
          </w:p>
        </w:tc>
        <w:tc>
          <w:tcPr>
            <w:tcW w:w="3119" w:type="dxa"/>
            <w:tcBorders>
              <w:top w:val="nil"/>
              <w:left w:val="nil"/>
              <w:bottom w:val="single" w:sz="4" w:space="0" w:color="auto"/>
              <w:right w:val="single" w:sz="4" w:space="0" w:color="auto"/>
            </w:tcBorders>
            <w:shd w:val="clear" w:color="auto" w:fill="auto"/>
            <w:vAlign w:val="center"/>
            <w:hideMark/>
          </w:tcPr>
          <w:p w14:paraId="0CE4160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pvish@yandex.ru </w:t>
            </w:r>
          </w:p>
        </w:tc>
        <w:tc>
          <w:tcPr>
            <w:tcW w:w="1134" w:type="dxa"/>
            <w:tcBorders>
              <w:top w:val="nil"/>
              <w:left w:val="nil"/>
              <w:bottom w:val="single" w:sz="4" w:space="0" w:color="auto"/>
              <w:right w:val="single" w:sz="4" w:space="0" w:color="auto"/>
            </w:tcBorders>
            <w:shd w:val="clear" w:color="auto" w:fill="auto"/>
            <w:vAlign w:val="center"/>
            <w:hideMark/>
          </w:tcPr>
          <w:p w14:paraId="252DBB8C"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Senior </w:t>
            </w:r>
          </w:p>
        </w:tc>
        <w:tc>
          <w:tcPr>
            <w:tcW w:w="1134" w:type="dxa"/>
            <w:tcBorders>
              <w:top w:val="nil"/>
              <w:left w:val="nil"/>
              <w:bottom w:val="single" w:sz="4" w:space="0" w:color="auto"/>
              <w:right w:val="single" w:sz="4" w:space="0" w:color="auto"/>
            </w:tcBorders>
            <w:shd w:val="clear" w:color="auto" w:fill="auto"/>
            <w:noWrap/>
            <w:vAlign w:val="bottom"/>
            <w:hideMark/>
          </w:tcPr>
          <w:p w14:paraId="6680BBC1"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Russia</w:t>
            </w:r>
          </w:p>
        </w:tc>
      </w:tr>
      <w:tr w:rsidR="00756A80" w:rsidRPr="00756A80" w14:paraId="758A957A"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9CE8302"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Dmitrii Trutnev </w:t>
            </w:r>
          </w:p>
        </w:tc>
        <w:tc>
          <w:tcPr>
            <w:tcW w:w="2500" w:type="dxa"/>
            <w:tcBorders>
              <w:top w:val="nil"/>
              <w:left w:val="nil"/>
              <w:bottom w:val="single" w:sz="4" w:space="0" w:color="auto"/>
              <w:right w:val="single" w:sz="4" w:space="0" w:color="auto"/>
            </w:tcBorders>
            <w:shd w:val="clear" w:color="auto" w:fill="auto"/>
            <w:vAlign w:val="center"/>
            <w:hideMark/>
          </w:tcPr>
          <w:p w14:paraId="4284B0A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ITMO University </w:t>
            </w:r>
          </w:p>
        </w:tc>
        <w:tc>
          <w:tcPr>
            <w:tcW w:w="3119" w:type="dxa"/>
            <w:tcBorders>
              <w:top w:val="nil"/>
              <w:left w:val="nil"/>
              <w:bottom w:val="single" w:sz="4" w:space="0" w:color="auto"/>
              <w:right w:val="single" w:sz="4" w:space="0" w:color="auto"/>
            </w:tcBorders>
            <w:shd w:val="clear" w:color="auto" w:fill="auto"/>
            <w:vAlign w:val="center"/>
            <w:hideMark/>
          </w:tcPr>
          <w:p w14:paraId="777ACB9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trutnev@egov-center.ru </w:t>
            </w:r>
          </w:p>
        </w:tc>
        <w:tc>
          <w:tcPr>
            <w:tcW w:w="1134" w:type="dxa"/>
            <w:tcBorders>
              <w:top w:val="nil"/>
              <w:left w:val="nil"/>
              <w:bottom w:val="single" w:sz="4" w:space="0" w:color="auto"/>
              <w:right w:val="single" w:sz="4" w:space="0" w:color="auto"/>
            </w:tcBorders>
            <w:shd w:val="clear" w:color="auto" w:fill="auto"/>
            <w:vAlign w:val="center"/>
            <w:hideMark/>
          </w:tcPr>
          <w:p w14:paraId="3CE14B87"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noWrap/>
            <w:vAlign w:val="bottom"/>
            <w:hideMark/>
          </w:tcPr>
          <w:p w14:paraId="2A1B54A2" w14:textId="77777777" w:rsidR="00756A80" w:rsidRPr="00756A80" w:rsidRDefault="00756A80" w:rsidP="00756A80">
            <w:pPr>
              <w:spacing w:after="0" w:line="240" w:lineRule="auto"/>
              <w:rPr>
                <w:rFonts w:ascii="Calibri" w:eastAsia="Times New Roman" w:hAnsi="Calibri" w:cs="Calibri"/>
                <w:color w:val="000000"/>
                <w:lang w:val="en-GB" w:eastAsia="en-GB"/>
              </w:rPr>
            </w:pPr>
            <w:r w:rsidRPr="00756A80">
              <w:rPr>
                <w:rFonts w:ascii="Calibri" w:eastAsia="Times New Roman" w:hAnsi="Calibri" w:cs="Calibri"/>
                <w:color w:val="000000"/>
                <w:lang w:val="en-GB" w:eastAsia="en-GB"/>
              </w:rPr>
              <w:t>Russia</w:t>
            </w:r>
          </w:p>
        </w:tc>
      </w:tr>
      <w:tr w:rsidR="00756A80" w:rsidRPr="00756A80" w14:paraId="554E658B" w14:textId="77777777" w:rsidTr="00756A80">
        <w:trPr>
          <w:trHeight w:val="288"/>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0956639"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Ksenia Bulatova </w:t>
            </w:r>
          </w:p>
        </w:tc>
        <w:tc>
          <w:tcPr>
            <w:tcW w:w="2500" w:type="dxa"/>
            <w:tcBorders>
              <w:top w:val="nil"/>
              <w:left w:val="nil"/>
              <w:bottom w:val="single" w:sz="4" w:space="0" w:color="auto"/>
              <w:right w:val="single" w:sz="4" w:space="0" w:color="auto"/>
            </w:tcBorders>
            <w:shd w:val="clear" w:color="auto" w:fill="auto"/>
            <w:vAlign w:val="center"/>
            <w:hideMark/>
          </w:tcPr>
          <w:p w14:paraId="5E7F911E"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ITMO University </w:t>
            </w:r>
          </w:p>
        </w:tc>
        <w:tc>
          <w:tcPr>
            <w:tcW w:w="3119" w:type="dxa"/>
            <w:tcBorders>
              <w:top w:val="nil"/>
              <w:left w:val="nil"/>
              <w:bottom w:val="single" w:sz="4" w:space="0" w:color="auto"/>
              <w:right w:val="single" w:sz="4" w:space="0" w:color="auto"/>
            </w:tcBorders>
            <w:shd w:val="clear" w:color="auto" w:fill="auto"/>
            <w:vAlign w:val="center"/>
            <w:hideMark/>
          </w:tcPr>
          <w:p w14:paraId="5EEF01C4"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xeniiva@gmail.com </w:t>
            </w:r>
          </w:p>
        </w:tc>
        <w:tc>
          <w:tcPr>
            <w:tcW w:w="1134" w:type="dxa"/>
            <w:tcBorders>
              <w:top w:val="nil"/>
              <w:left w:val="nil"/>
              <w:bottom w:val="single" w:sz="4" w:space="0" w:color="auto"/>
              <w:right w:val="single" w:sz="4" w:space="0" w:color="auto"/>
            </w:tcBorders>
            <w:shd w:val="clear" w:color="auto" w:fill="auto"/>
            <w:vAlign w:val="center"/>
            <w:hideMark/>
          </w:tcPr>
          <w:p w14:paraId="12239C30"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Academia </w:t>
            </w:r>
          </w:p>
        </w:tc>
        <w:tc>
          <w:tcPr>
            <w:tcW w:w="1134" w:type="dxa"/>
            <w:tcBorders>
              <w:top w:val="nil"/>
              <w:left w:val="nil"/>
              <w:bottom w:val="single" w:sz="4" w:space="0" w:color="auto"/>
              <w:right w:val="single" w:sz="4" w:space="0" w:color="auto"/>
            </w:tcBorders>
            <w:shd w:val="clear" w:color="auto" w:fill="auto"/>
            <w:vAlign w:val="center"/>
            <w:hideMark/>
          </w:tcPr>
          <w:p w14:paraId="7B2BAB0F" w14:textId="77777777" w:rsidR="00756A80" w:rsidRPr="00756A80" w:rsidRDefault="00756A80" w:rsidP="00756A80">
            <w:pPr>
              <w:spacing w:after="0" w:line="240" w:lineRule="auto"/>
              <w:rPr>
                <w:rFonts w:ascii="Calibri" w:eastAsia="Times New Roman" w:hAnsi="Calibri" w:cs="Calibri"/>
                <w:lang w:val="en-GB" w:eastAsia="en-GB"/>
              </w:rPr>
            </w:pPr>
            <w:r w:rsidRPr="00756A80">
              <w:rPr>
                <w:rFonts w:ascii="Calibri" w:eastAsia="Times New Roman" w:hAnsi="Calibri" w:cs="Calibri"/>
                <w:lang w:val="en-GB" w:eastAsia="en-GB"/>
              </w:rPr>
              <w:t>Russia</w:t>
            </w:r>
          </w:p>
        </w:tc>
      </w:tr>
    </w:tbl>
    <w:p w14:paraId="05D84FB3" w14:textId="2674E55D" w:rsidR="002B048B" w:rsidRPr="002B048B" w:rsidRDefault="00756A80" w:rsidP="002B048B">
      <w:pPr>
        <w:spacing w:line="360" w:lineRule="auto"/>
        <w:rPr>
          <w:rFonts w:cstheme="minorHAnsi"/>
          <w:sz w:val="24"/>
          <w:szCs w:val="24"/>
          <w:lang w:val="en-GB"/>
        </w:rPr>
      </w:pPr>
      <w:r>
        <w:rPr>
          <w:lang w:val="en-GB"/>
        </w:rPr>
        <w:t xml:space="preserve"> </w:t>
      </w:r>
    </w:p>
    <w:p w14:paraId="527B6D99" w14:textId="77777777" w:rsidR="00510FAE" w:rsidRDefault="00510FAE" w:rsidP="00510FAE">
      <w:pPr>
        <w:pStyle w:val="Default"/>
        <w:jc w:val="both"/>
        <w:rPr>
          <w:rFonts w:asciiTheme="minorHAnsi" w:hAnsiTheme="minorHAnsi" w:cstheme="minorBidi"/>
          <w:b/>
          <w:bCs/>
          <w:sz w:val="28"/>
          <w:szCs w:val="28"/>
          <w:lang w:val="en-US"/>
        </w:rPr>
      </w:pPr>
    </w:p>
    <w:p w14:paraId="3031910A" w14:textId="17BD9324" w:rsidR="00AC37D8" w:rsidRPr="00510FAE" w:rsidRDefault="00AC37D8" w:rsidP="00510FAE">
      <w:pPr>
        <w:tabs>
          <w:tab w:val="left" w:pos="3936"/>
        </w:tabs>
        <w:spacing w:line="360" w:lineRule="auto"/>
        <w:ind w:left="360"/>
        <w:rPr>
          <w:rFonts w:eastAsia="Times New Roman" w:cstheme="minorHAnsi"/>
          <w:color w:val="000000"/>
          <w:lang w:val="en-US" w:eastAsia="en-GB"/>
        </w:rPr>
      </w:pPr>
    </w:p>
    <w:sectPr w:rsidR="00AC37D8" w:rsidRPr="00510FAE" w:rsidSect="00C63E24">
      <w:headerReference w:type="default" r:id="rId22"/>
      <w:footerReference w:type="default" r:id="rId23"/>
      <w:pgSz w:w="12240" w:h="15840"/>
      <w:pgMar w:top="964" w:right="1021"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0DEF" w14:textId="77777777" w:rsidR="00311F73" w:rsidRDefault="00311F73" w:rsidP="00367A7F">
      <w:pPr>
        <w:spacing w:after="0" w:line="240" w:lineRule="auto"/>
      </w:pPr>
      <w:r>
        <w:separator/>
      </w:r>
    </w:p>
  </w:endnote>
  <w:endnote w:type="continuationSeparator" w:id="0">
    <w:p w14:paraId="7A0BAD0C" w14:textId="77777777" w:rsidR="00311F73" w:rsidRDefault="00311F73" w:rsidP="00367A7F">
      <w:pPr>
        <w:spacing w:after="0" w:line="240" w:lineRule="auto"/>
      </w:pPr>
      <w:r>
        <w:continuationSeparator/>
      </w:r>
    </w:p>
  </w:endnote>
  <w:endnote w:type="continuationNotice" w:id="1">
    <w:p w14:paraId="268618DF" w14:textId="77777777" w:rsidR="00311F73" w:rsidRDefault="00311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65">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263769"/>
      <w:docPartObj>
        <w:docPartGallery w:val="Page Numbers (Bottom of Page)"/>
        <w:docPartUnique/>
      </w:docPartObj>
    </w:sdtPr>
    <w:sdtEndPr>
      <w:rPr>
        <w:noProof/>
      </w:rPr>
    </w:sdtEndPr>
    <w:sdtContent>
      <w:p w14:paraId="559E686B" w14:textId="77777777" w:rsidR="004F7FCD" w:rsidRDefault="004F7F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8BB45" w14:textId="77777777" w:rsidR="004F7FCD" w:rsidRDefault="004F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E33E6" w14:textId="77777777" w:rsidR="00311F73" w:rsidRDefault="00311F73" w:rsidP="00367A7F">
      <w:pPr>
        <w:spacing w:after="0" w:line="240" w:lineRule="auto"/>
      </w:pPr>
      <w:r>
        <w:separator/>
      </w:r>
    </w:p>
  </w:footnote>
  <w:footnote w:type="continuationSeparator" w:id="0">
    <w:p w14:paraId="7DE9E8AF" w14:textId="77777777" w:rsidR="00311F73" w:rsidRDefault="00311F73" w:rsidP="00367A7F">
      <w:pPr>
        <w:spacing w:after="0" w:line="240" w:lineRule="auto"/>
      </w:pPr>
      <w:r>
        <w:continuationSeparator/>
      </w:r>
    </w:p>
  </w:footnote>
  <w:footnote w:type="continuationNotice" w:id="1">
    <w:p w14:paraId="6D03C150" w14:textId="77777777" w:rsidR="00311F73" w:rsidRDefault="00311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A2D4" w14:textId="11358D0E" w:rsidR="004F7FCD" w:rsidRDefault="41D48B81">
    <w:pPr>
      <w:pStyle w:val="Header"/>
      <w:rPr>
        <w:noProof/>
      </w:rPr>
    </w:pPr>
    <w:r w:rsidRPr="41D48B81">
      <w:rPr>
        <w:noProof/>
      </w:rPr>
      <w:t xml:space="preserve">           </w:t>
    </w:r>
    <w:r>
      <w:rPr>
        <w:noProof/>
      </w:rPr>
      <w:drawing>
        <wp:inline distT="0" distB="0" distL="0" distR="0" wp14:anchorId="1EA1A53B" wp14:editId="699FB7D3">
          <wp:extent cx="546100" cy="32940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6100" cy="329409"/>
                  </a:xfrm>
                  <a:prstGeom prst="rect">
                    <a:avLst/>
                  </a:prstGeom>
                </pic:spPr>
              </pic:pic>
            </a:graphicData>
          </a:graphic>
        </wp:inline>
      </w:drawing>
    </w:r>
    <w:r w:rsidRPr="41D48B81">
      <w:rPr>
        <w:noProof/>
      </w:rPr>
      <w:t xml:space="preserve">                                                                </w:t>
    </w:r>
    <w:r>
      <w:rPr>
        <w:noProof/>
      </w:rPr>
      <w:drawing>
        <wp:inline distT="0" distB="0" distL="0" distR="0" wp14:anchorId="05AB145F" wp14:editId="58138371">
          <wp:extent cx="324358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243580" cy="542290"/>
                  </a:xfrm>
                  <a:prstGeom prst="rect">
                    <a:avLst/>
                  </a:prstGeom>
                </pic:spPr>
              </pic:pic>
            </a:graphicData>
          </a:graphic>
        </wp:inline>
      </w:drawing>
    </w:r>
  </w:p>
  <w:p w14:paraId="0588D9AC" w14:textId="12D6444B" w:rsidR="004F7FCD" w:rsidRDefault="004F7FCD">
    <w:pPr>
      <w:pStyle w:val="Header"/>
      <w:rPr>
        <w:noProof/>
      </w:rPr>
    </w:pPr>
  </w:p>
  <w:p w14:paraId="4106A58C" w14:textId="77777777" w:rsidR="00D0438B" w:rsidRDefault="00D0438B">
    <w:pPr>
      <w:pStyle w:val="Header"/>
      <w:rPr>
        <w:noProof/>
      </w:rPr>
    </w:pPr>
  </w:p>
  <w:p w14:paraId="7595475D" w14:textId="77777777" w:rsidR="004F7FCD" w:rsidRDefault="004F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7186"/>
    <w:multiLevelType w:val="hybridMultilevel"/>
    <w:tmpl w:val="0054EA34"/>
    <w:lvl w:ilvl="0" w:tplc="92F41DAE">
      <w:start w:val="2"/>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12284F"/>
    <w:multiLevelType w:val="hybridMultilevel"/>
    <w:tmpl w:val="15BC41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62465F"/>
    <w:multiLevelType w:val="hybridMultilevel"/>
    <w:tmpl w:val="93CA409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EB542E"/>
    <w:multiLevelType w:val="hybridMultilevel"/>
    <w:tmpl w:val="81064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4205D"/>
    <w:multiLevelType w:val="hybridMultilevel"/>
    <w:tmpl w:val="B26ECEE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BBB2D53"/>
    <w:multiLevelType w:val="hybridMultilevel"/>
    <w:tmpl w:val="F35235D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B685F6A"/>
    <w:multiLevelType w:val="multilevel"/>
    <w:tmpl w:val="6B4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1D2AAE"/>
    <w:multiLevelType w:val="hybridMultilevel"/>
    <w:tmpl w:val="3AB224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6B6188A"/>
    <w:multiLevelType w:val="hybridMultilevel"/>
    <w:tmpl w:val="32E62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676CC6"/>
    <w:multiLevelType w:val="hybridMultilevel"/>
    <w:tmpl w:val="76C24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156EF3"/>
    <w:multiLevelType w:val="multilevel"/>
    <w:tmpl w:val="6B4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9"/>
  </w:num>
  <w:num w:numId="3">
    <w:abstractNumId w:val="4"/>
  </w:num>
  <w:num w:numId="4">
    <w:abstractNumId w:val="1"/>
  </w:num>
  <w:num w:numId="5">
    <w:abstractNumId w:val="8"/>
  </w:num>
  <w:num w:numId="6">
    <w:abstractNumId w:val="3"/>
  </w:num>
  <w:num w:numId="7">
    <w:abstractNumId w:val="10"/>
  </w:num>
  <w:num w:numId="8">
    <w:abstractNumId w:val="6"/>
  </w:num>
  <w:num w:numId="9">
    <w:abstractNumId w:val="0"/>
  </w:num>
  <w:num w:numId="10">
    <w:abstractNumId w:val="7"/>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AE"/>
    <w:rsid w:val="00001202"/>
    <w:rsid w:val="00004B4B"/>
    <w:rsid w:val="00005265"/>
    <w:rsid w:val="00005408"/>
    <w:rsid w:val="00007F9C"/>
    <w:rsid w:val="0001131F"/>
    <w:rsid w:val="00012F26"/>
    <w:rsid w:val="00014AD4"/>
    <w:rsid w:val="000156D7"/>
    <w:rsid w:val="000165C4"/>
    <w:rsid w:val="00017814"/>
    <w:rsid w:val="0002354F"/>
    <w:rsid w:val="0002647F"/>
    <w:rsid w:val="00031293"/>
    <w:rsid w:val="0003252B"/>
    <w:rsid w:val="000325D6"/>
    <w:rsid w:val="000578AD"/>
    <w:rsid w:val="0006166F"/>
    <w:rsid w:val="0006368D"/>
    <w:rsid w:val="00065E05"/>
    <w:rsid w:val="000708CB"/>
    <w:rsid w:val="000730F1"/>
    <w:rsid w:val="000734ED"/>
    <w:rsid w:val="00076B1A"/>
    <w:rsid w:val="000775B2"/>
    <w:rsid w:val="000808A6"/>
    <w:rsid w:val="0008094F"/>
    <w:rsid w:val="00083855"/>
    <w:rsid w:val="00090886"/>
    <w:rsid w:val="000939AB"/>
    <w:rsid w:val="00095037"/>
    <w:rsid w:val="000A2A84"/>
    <w:rsid w:val="000A38FD"/>
    <w:rsid w:val="000A507D"/>
    <w:rsid w:val="000A7364"/>
    <w:rsid w:val="000B100A"/>
    <w:rsid w:val="000B3C1D"/>
    <w:rsid w:val="000B6805"/>
    <w:rsid w:val="000C50C5"/>
    <w:rsid w:val="000C5529"/>
    <w:rsid w:val="000C56C6"/>
    <w:rsid w:val="000D13A3"/>
    <w:rsid w:val="000D2B37"/>
    <w:rsid w:val="000D6C7F"/>
    <w:rsid w:val="000D74F7"/>
    <w:rsid w:val="000E2408"/>
    <w:rsid w:val="000E2950"/>
    <w:rsid w:val="000E2A93"/>
    <w:rsid w:val="000E3FBC"/>
    <w:rsid w:val="000F214D"/>
    <w:rsid w:val="000F384D"/>
    <w:rsid w:val="000F523D"/>
    <w:rsid w:val="000F5AED"/>
    <w:rsid w:val="0010612E"/>
    <w:rsid w:val="0010624A"/>
    <w:rsid w:val="00113249"/>
    <w:rsid w:val="00121DAB"/>
    <w:rsid w:val="00124364"/>
    <w:rsid w:val="00124E18"/>
    <w:rsid w:val="00124EB3"/>
    <w:rsid w:val="00126036"/>
    <w:rsid w:val="001274A7"/>
    <w:rsid w:val="0013083B"/>
    <w:rsid w:val="001317B0"/>
    <w:rsid w:val="00131AFC"/>
    <w:rsid w:val="00134413"/>
    <w:rsid w:val="00134EBE"/>
    <w:rsid w:val="00136C28"/>
    <w:rsid w:val="001437C3"/>
    <w:rsid w:val="001439C2"/>
    <w:rsid w:val="00146C7F"/>
    <w:rsid w:val="001477D6"/>
    <w:rsid w:val="001515B8"/>
    <w:rsid w:val="00155624"/>
    <w:rsid w:val="00156B6B"/>
    <w:rsid w:val="00163790"/>
    <w:rsid w:val="00170226"/>
    <w:rsid w:val="00172B20"/>
    <w:rsid w:val="001746A3"/>
    <w:rsid w:val="00177975"/>
    <w:rsid w:val="00182219"/>
    <w:rsid w:val="00184A1E"/>
    <w:rsid w:val="00187814"/>
    <w:rsid w:val="00190603"/>
    <w:rsid w:val="00191144"/>
    <w:rsid w:val="00193674"/>
    <w:rsid w:val="001A35C3"/>
    <w:rsid w:val="001A74B4"/>
    <w:rsid w:val="001B27CD"/>
    <w:rsid w:val="001B2EE8"/>
    <w:rsid w:val="001B7212"/>
    <w:rsid w:val="001C1A7A"/>
    <w:rsid w:val="001C1C6E"/>
    <w:rsid w:val="001C79BC"/>
    <w:rsid w:val="001D46C4"/>
    <w:rsid w:val="001E0BC0"/>
    <w:rsid w:val="001E755A"/>
    <w:rsid w:val="001F254B"/>
    <w:rsid w:val="001F2624"/>
    <w:rsid w:val="001F41E6"/>
    <w:rsid w:val="001F4DAF"/>
    <w:rsid w:val="001F5293"/>
    <w:rsid w:val="001F5927"/>
    <w:rsid w:val="001F6204"/>
    <w:rsid w:val="001F75F7"/>
    <w:rsid w:val="00201ECB"/>
    <w:rsid w:val="002025E5"/>
    <w:rsid w:val="00214262"/>
    <w:rsid w:val="002147B2"/>
    <w:rsid w:val="00215DCC"/>
    <w:rsid w:val="00216495"/>
    <w:rsid w:val="0022006D"/>
    <w:rsid w:val="00223015"/>
    <w:rsid w:val="00226D9C"/>
    <w:rsid w:val="0023324F"/>
    <w:rsid w:val="002343B2"/>
    <w:rsid w:val="002455B7"/>
    <w:rsid w:val="002500A3"/>
    <w:rsid w:val="00250DFB"/>
    <w:rsid w:val="0025181E"/>
    <w:rsid w:val="002518BC"/>
    <w:rsid w:val="002519A1"/>
    <w:rsid w:val="00251DC6"/>
    <w:rsid w:val="00277921"/>
    <w:rsid w:val="00280A8B"/>
    <w:rsid w:val="00281B43"/>
    <w:rsid w:val="0028324F"/>
    <w:rsid w:val="00284F0B"/>
    <w:rsid w:val="00287391"/>
    <w:rsid w:val="002A6999"/>
    <w:rsid w:val="002B048B"/>
    <w:rsid w:val="002B4921"/>
    <w:rsid w:val="002B6902"/>
    <w:rsid w:val="002C1AE6"/>
    <w:rsid w:val="002C5C91"/>
    <w:rsid w:val="002C6969"/>
    <w:rsid w:val="002C7410"/>
    <w:rsid w:val="002D052E"/>
    <w:rsid w:val="002D21FC"/>
    <w:rsid w:val="002D40EA"/>
    <w:rsid w:val="002D4396"/>
    <w:rsid w:val="002D4BA9"/>
    <w:rsid w:val="002D4E68"/>
    <w:rsid w:val="002E0E1F"/>
    <w:rsid w:val="002E3246"/>
    <w:rsid w:val="002F27F2"/>
    <w:rsid w:val="002F692B"/>
    <w:rsid w:val="00304898"/>
    <w:rsid w:val="0030730E"/>
    <w:rsid w:val="003077A0"/>
    <w:rsid w:val="00311F73"/>
    <w:rsid w:val="00312E7A"/>
    <w:rsid w:val="00315937"/>
    <w:rsid w:val="003268CF"/>
    <w:rsid w:val="00326E86"/>
    <w:rsid w:val="00331057"/>
    <w:rsid w:val="00334414"/>
    <w:rsid w:val="003349D0"/>
    <w:rsid w:val="003362B4"/>
    <w:rsid w:val="00341A9C"/>
    <w:rsid w:val="00342C68"/>
    <w:rsid w:val="00342E8B"/>
    <w:rsid w:val="0034681C"/>
    <w:rsid w:val="003503D4"/>
    <w:rsid w:val="003516E5"/>
    <w:rsid w:val="00366F80"/>
    <w:rsid w:val="00367A7F"/>
    <w:rsid w:val="003711E2"/>
    <w:rsid w:val="00376D08"/>
    <w:rsid w:val="0037731F"/>
    <w:rsid w:val="00382B36"/>
    <w:rsid w:val="00390EA2"/>
    <w:rsid w:val="00393234"/>
    <w:rsid w:val="00397831"/>
    <w:rsid w:val="003A2D00"/>
    <w:rsid w:val="003A3565"/>
    <w:rsid w:val="003B10A6"/>
    <w:rsid w:val="003B4674"/>
    <w:rsid w:val="003B4C6E"/>
    <w:rsid w:val="003B54CB"/>
    <w:rsid w:val="003C0712"/>
    <w:rsid w:val="003C0776"/>
    <w:rsid w:val="003C50F5"/>
    <w:rsid w:val="003C6A79"/>
    <w:rsid w:val="003D0E7B"/>
    <w:rsid w:val="003D2D0B"/>
    <w:rsid w:val="003D49A0"/>
    <w:rsid w:val="003D5A54"/>
    <w:rsid w:val="003E360A"/>
    <w:rsid w:val="003E4635"/>
    <w:rsid w:val="003E4D5B"/>
    <w:rsid w:val="003F11D3"/>
    <w:rsid w:val="003F183F"/>
    <w:rsid w:val="003F1B6F"/>
    <w:rsid w:val="0040113B"/>
    <w:rsid w:val="00403708"/>
    <w:rsid w:val="004055BD"/>
    <w:rsid w:val="004079F2"/>
    <w:rsid w:val="00413B64"/>
    <w:rsid w:val="00415D58"/>
    <w:rsid w:val="00420F1F"/>
    <w:rsid w:val="00422703"/>
    <w:rsid w:val="00422D6B"/>
    <w:rsid w:val="00423808"/>
    <w:rsid w:val="00424DD9"/>
    <w:rsid w:val="004300A6"/>
    <w:rsid w:val="00430EA8"/>
    <w:rsid w:val="004314A1"/>
    <w:rsid w:val="00433FB9"/>
    <w:rsid w:val="00435BFF"/>
    <w:rsid w:val="00436170"/>
    <w:rsid w:val="00437185"/>
    <w:rsid w:val="004421A7"/>
    <w:rsid w:val="0045158E"/>
    <w:rsid w:val="00452F4A"/>
    <w:rsid w:val="00454149"/>
    <w:rsid w:val="0045521E"/>
    <w:rsid w:val="00456856"/>
    <w:rsid w:val="00464251"/>
    <w:rsid w:val="00467057"/>
    <w:rsid w:val="00470EBC"/>
    <w:rsid w:val="00471756"/>
    <w:rsid w:val="00475574"/>
    <w:rsid w:val="00482244"/>
    <w:rsid w:val="004834B7"/>
    <w:rsid w:val="004836DC"/>
    <w:rsid w:val="00485CF8"/>
    <w:rsid w:val="00487D21"/>
    <w:rsid w:val="004919CE"/>
    <w:rsid w:val="00494803"/>
    <w:rsid w:val="00495248"/>
    <w:rsid w:val="00495490"/>
    <w:rsid w:val="00495E6A"/>
    <w:rsid w:val="004A368B"/>
    <w:rsid w:val="004A5E8E"/>
    <w:rsid w:val="004A728A"/>
    <w:rsid w:val="004B4AC2"/>
    <w:rsid w:val="004B6EF9"/>
    <w:rsid w:val="004B7DB0"/>
    <w:rsid w:val="004C0858"/>
    <w:rsid w:val="004C6ACA"/>
    <w:rsid w:val="004D1BBC"/>
    <w:rsid w:val="004D27DE"/>
    <w:rsid w:val="004D599A"/>
    <w:rsid w:val="004D5E83"/>
    <w:rsid w:val="004D6B41"/>
    <w:rsid w:val="004D7124"/>
    <w:rsid w:val="004D7BE5"/>
    <w:rsid w:val="004F258A"/>
    <w:rsid w:val="004F6264"/>
    <w:rsid w:val="004F69C2"/>
    <w:rsid w:val="004F7FCD"/>
    <w:rsid w:val="005002AA"/>
    <w:rsid w:val="00500A5E"/>
    <w:rsid w:val="00500B77"/>
    <w:rsid w:val="00507BE8"/>
    <w:rsid w:val="00510FAE"/>
    <w:rsid w:val="005130F5"/>
    <w:rsid w:val="005136AF"/>
    <w:rsid w:val="00515818"/>
    <w:rsid w:val="00520D86"/>
    <w:rsid w:val="00521E61"/>
    <w:rsid w:val="0052442C"/>
    <w:rsid w:val="005271D4"/>
    <w:rsid w:val="0053061D"/>
    <w:rsid w:val="00533189"/>
    <w:rsid w:val="005334F1"/>
    <w:rsid w:val="00533733"/>
    <w:rsid w:val="00535585"/>
    <w:rsid w:val="0053662B"/>
    <w:rsid w:val="005368CC"/>
    <w:rsid w:val="005370F7"/>
    <w:rsid w:val="00547175"/>
    <w:rsid w:val="0055135B"/>
    <w:rsid w:val="00560551"/>
    <w:rsid w:val="005611FD"/>
    <w:rsid w:val="00563A12"/>
    <w:rsid w:val="00565592"/>
    <w:rsid w:val="00566CD1"/>
    <w:rsid w:val="00571464"/>
    <w:rsid w:val="00574276"/>
    <w:rsid w:val="005810B1"/>
    <w:rsid w:val="00596590"/>
    <w:rsid w:val="005A57C8"/>
    <w:rsid w:val="005A66E8"/>
    <w:rsid w:val="005B0562"/>
    <w:rsid w:val="005B27DF"/>
    <w:rsid w:val="005B535B"/>
    <w:rsid w:val="005B5BBA"/>
    <w:rsid w:val="005B65CB"/>
    <w:rsid w:val="005C0BEC"/>
    <w:rsid w:val="005C5A3B"/>
    <w:rsid w:val="005D171D"/>
    <w:rsid w:val="005D4427"/>
    <w:rsid w:val="005D64C8"/>
    <w:rsid w:val="005E04EB"/>
    <w:rsid w:val="005F314C"/>
    <w:rsid w:val="00602125"/>
    <w:rsid w:val="00605CC4"/>
    <w:rsid w:val="00616CBD"/>
    <w:rsid w:val="00621A3B"/>
    <w:rsid w:val="0062359F"/>
    <w:rsid w:val="00625A5F"/>
    <w:rsid w:val="00636644"/>
    <w:rsid w:val="00637E2B"/>
    <w:rsid w:val="0064066C"/>
    <w:rsid w:val="006443B7"/>
    <w:rsid w:val="00645444"/>
    <w:rsid w:val="00650256"/>
    <w:rsid w:val="006512CD"/>
    <w:rsid w:val="00656A0E"/>
    <w:rsid w:val="00660C1E"/>
    <w:rsid w:val="006617DE"/>
    <w:rsid w:val="00672905"/>
    <w:rsid w:val="006820FC"/>
    <w:rsid w:val="0069010A"/>
    <w:rsid w:val="00690535"/>
    <w:rsid w:val="00694BF5"/>
    <w:rsid w:val="00694E7A"/>
    <w:rsid w:val="006963F0"/>
    <w:rsid w:val="006A1EA3"/>
    <w:rsid w:val="006A304D"/>
    <w:rsid w:val="006B032E"/>
    <w:rsid w:val="006B5E90"/>
    <w:rsid w:val="006C1E29"/>
    <w:rsid w:val="006C5262"/>
    <w:rsid w:val="006C55B5"/>
    <w:rsid w:val="006D3BCF"/>
    <w:rsid w:val="006D5C96"/>
    <w:rsid w:val="006E0F2C"/>
    <w:rsid w:val="006E4891"/>
    <w:rsid w:val="006E579B"/>
    <w:rsid w:val="006E6862"/>
    <w:rsid w:val="006F0183"/>
    <w:rsid w:val="006F2AAE"/>
    <w:rsid w:val="006F36EF"/>
    <w:rsid w:val="006F4033"/>
    <w:rsid w:val="006F4994"/>
    <w:rsid w:val="00700702"/>
    <w:rsid w:val="007034EC"/>
    <w:rsid w:val="007070A5"/>
    <w:rsid w:val="00711D0A"/>
    <w:rsid w:val="00714F77"/>
    <w:rsid w:val="00720058"/>
    <w:rsid w:val="0072056E"/>
    <w:rsid w:val="00730126"/>
    <w:rsid w:val="0073695C"/>
    <w:rsid w:val="00744E54"/>
    <w:rsid w:val="0074693B"/>
    <w:rsid w:val="0075136E"/>
    <w:rsid w:val="00756A80"/>
    <w:rsid w:val="00765F6E"/>
    <w:rsid w:val="00766ECF"/>
    <w:rsid w:val="0077472E"/>
    <w:rsid w:val="007775F5"/>
    <w:rsid w:val="007818B0"/>
    <w:rsid w:val="00786125"/>
    <w:rsid w:val="00786DC9"/>
    <w:rsid w:val="00790D04"/>
    <w:rsid w:val="007A1316"/>
    <w:rsid w:val="007A1429"/>
    <w:rsid w:val="007A164E"/>
    <w:rsid w:val="007A2FC7"/>
    <w:rsid w:val="007A5242"/>
    <w:rsid w:val="007B52F2"/>
    <w:rsid w:val="007B5AC9"/>
    <w:rsid w:val="007C61D6"/>
    <w:rsid w:val="007D6C06"/>
    <w:rsid w:val="007E11AE"/>
    <w:rsid w:val="007E1612"/>
    <w:rsid w:val="007E22DF"/>
    <w:rsid w:val="007E34A1"/>
    <w:rsid w:val="007E37C5"/>
    <w:rsid w:val="007E5B9D"/>
    <w:rsid w:val="007F059A"/>
    <w:rsid w:val="007F0907"/>
    <w:rsid w:val="007F18F0"/>
    <w:rsid w:val="007F4A40"/>
    <w:rsid w:val="00801A89"/>
    <w:rsid w:val="00801ABF"/>
    <w:rsid w:val="00802C3B"/>
    <w:rsid w:val="00810019"/>
    <w:rsid w:val="0081639E"/>
    <w:rsid w:val="00820B61"/>
    <w:rsid w:val="00822CE7"/>
    <w:rsid w:val="008235DE"/>
    <w:rsid w:val="00823761"/>
    <w:rsid w:val="0083415F"/>
    <w:rsid w:val="008353F8"/>
    <w:rsid w:val="00836F74"/>
    <w:rsid w:val="00841FAE"/>
    <w:rsid w:val="008431FF"/>
    <w:rsid w:val="008433AD"/>
    <w:rsid w:val="0084565C"/>
    <w:rsid w:val="00846012"/>
    <w:rsid w:val="00851AD2"/>
    <w:rsid w:val="00853A14"/>
    <w:rsid w:val="008579C3"/>
    <w:rsid w:val="00864D0E"/>
    <w:rsid w:val="00866495"/>
    <w:rsid w:val="00870825"/>
    <w:rsid w:val="00876D86"/>
    <w:rsid w:val="0087780C"/>
    <w:rsid w:val="008817F2"/>
    <w:rsid w:val="00883D52"/>
    <w:rsid w:val="008920D5"/>
    <w:rsid w:val="008A11E9"/>
    <w:rsid w:val="008A27D8"/>
    <w:rsid w:val="008A2DA7"/>
    <w:rsid w:val="008A584B"/>
    <w:rsid w:val="008B29D3"/>
    <w:rsid w:val="008B3EF5"/>
    <w:rsid w:val="008C2AD7"/>
    <w:rsid w:val="008C2B12"/>
    <w:rsid w:val="008C3071"/>
    <w:rsid w:val="008C3252"/>
    <w:rsid w:val="008C6592"/>
    <w:rsid w:val="008C6BFF"/>
    <w:rsid w:val="008D2ED8"/>
    <w:rsid w:val="008D6B0F"/>
    <w:rsid w:val="008E0956"/>
    <w:rsid w:val="008E22D2"/>
    <w:rsid w:val="008E3B31"/>
    <w:rsid w:val="008E4D32"/>
    <w:rsid w:val="008E5E99"/>
    <w:rsid w:val="008E7334"/>
    <w:rsid w:val="008F106B"/>
    <w:rsid w:val="008F49BE"/>
    <w:rsid w:val="008F71AB"/>
    <w:rsid w:val="009008E1"/>
    <w:rsid w:val="00900BD5"/>
    <w:rsid w:val="00906A84"/>
    <w:rsid w:val="0091202D"/>
    <w:rsid w:val="00913E54"/>
    <w:rsid w:val="00922482"/>
    <w:rsid w:val="00923D94"/>
    <w:rsid w:val="00924C03"/>
    <w:rsid w:val="00925AAE"/>
    <w:rsid w:val="009325D3"/>
    <w:rsid w:val="00940A7C"/>
    <w:rsid w:val="00942465"/>
    <w:rsid w:val="00946722"/>
    <w:rsid w:val="009479CA"/>
    <w:rsid w:val="00957C81"/>
    <w:rsid w:val="009629A7"/>
    <w:rsid w:val="00966D1B"/>
    <w:rsid w:val="00967FB8"/>
    <w:rsid w:val="00972C70"/>
    <w:rsid w:val="00976A75"/>
    <w:rsid w:val="009804ED"/>
    <w:rsid w:val="009847A7"/>
    <w:rsid w:val="009918C9"/>
    <w:rsid w:val="0099412E"/>
    <w:rsid w:val="00997D95"/>
    <w:rsid w:val="009A0038"/>
    <w:rsid w:val="009A09CB"/>
    <w:rsid w:val="009B5B85"/>
    <w:rsid w:val="009C1332"/>
    <w:rsid w:val="009C313E"/>
    <w:rsid w:val="009C3885"/>
    <w:rsid w:val="009C404F"/>
    <w:rsid w:val="009D048A"/>
    <w:rsid w:val="009D0855"/>
    <w:rsid w:val="009D08B8"/>
    <w:rsid w:val="009D216A"/>
    <w:rsid w:val="009D5625"/>
    <w:rsid w:val="009D712E"/>
    <w:rsid w:val="009D752E"/>
    <w:rsid w:val="009E1CF6"/>
    <w:rsid w:val="009E2BE6"/>
    <w:rsid w:val="009E4C91"/>
    <w:rsid w:val="009E6E37"/>
    <w:rsid w:val="009F4181"/>
    <w:rsid w:val="009F4F43"/>
    <w:rsid w:val="009F599B"/>
    <w:rsid w:val="00A00E87"/>
    <w:rsid w:val="00A02739"/>
    <w:rsid w:val="00A03981"/>
    <w:rsid w:val="00A05DA9"/>
    <w:rsid w:val="00A069D3"/>
    <w:rsid w:val="00A06A28"/>
    <w:rsid w:val="00A1448A"/>
    <w:rsid w:val="00A157FE"/>
    <w:rsid w:val="00A22886"/>
    <w:rsid w:val="00A25AD8"/>
    <w:rsid w:val="00A25C6C"/>
    <w:rsid w:val="00A30700"/>
    <w:rsid w:val="00A31C9D"/>
    <w:rsid w:val="00A34701"/>
    <w:rsid w:val="00A34DFC"/>
    <w:rsid w:val="00A35A9A"/>
    <w:rsid w:val="00A37B65"/>
    <w:rsid w:val="00A46753"/>
    <w:rsid w:val="00A47C07"/>
    <w:rsid w:val="00A514D9"/>
    <w:rsid w:val="00A5378D"/>
    <w:rsid w:val="00A647AD"/>
    <w:rsid w:val="00A70681"/>
    <w:rsid w:val="00A70B4A"/>
    <w:rsid w:val="00A73B97"/>
    <w:rsid w:val="00A765CA"/>
    <w:rsid w:val="00A87CB2"/>
    <w:rsid w:val="00AA78B4"/>
    <w:rsid w:val="00AB3279"/>
    <w:rsid w:val="00AC0F4C"/>
    <w:rsid w:val="00AC220C"/>
    <w:rsid w:val="00AC37D8"/>
    <w:rsid w:val="00AC6BF2"/>
    <w:rsid w:val="00AC7FAE"/>
    <w:rsid w:val="00AD120C"/>
    <w:rsid w:val="00AD235D"/>
    <w:rsid w:val="00AD3DD7"/>
    <w:rsid w:val="00AD47C5"/>
    <w:rsid w:val="00AD58FD"/>
    <w:rsid w:val="00AE0073"/>
    <w:rsid w:val="00AE0B1E"/>
    <w:rsid w:val="00AE3B4A"/>
    <w:rsid w:val="00AE4E7A"/>
    <w:rsid w:val="00AE7AE5"/>
    <w:rsid w:val="00AF0100"/>
    <w:rsid w:val="00AF1E97"/>
    <w:rsid w:val="00AF60C4"/>
    <w:rsid w:val="00AF61F3"/>
    <w:rsid w:val="00B049CA"/>
    <w:rsid w:val="00B14239"/>
    <w:rsid w:val="00B15CB0"/>
    <w:rsid w:val="00B177FA"/>
    <w:rsid w:val="00B20FE4"/>
    <w:rsid w:val="00B23A75"/>
    <w:rsid w:val="00B25A08"/>
    <w:rsid w:val="00B3624F"/>
    <w:rsid w:val="00B46DCC"/>
    <w:rsid w:val="00B4720A"/>
    <w:rsid w:val="00B50D9F"/>
    <w:rsid w:val="00B5163E"/>
    <w:rsid w:val="00B518DB"/>
    <w:rsid w:val="00B579C7"/>
    <w:rsid w:val="00B6080B"/>
    <w:rsid w:val="00B60A39"/>
    <w:rsid w:val="00B61368"/>
    <w:rsid w:val="00B6410B"/>
    <w:rsid w:val="00B65552"/>
    <w:rsid w:val="00B66678"/>
    <w:rsid w:val="00B67BC7"/>
    <w:rsid w:val="00B70B76"/>
    <w:rsid w:val="00B70EFD"/>
    <w:rsid w:val="00B734A9"/>
    <w:rsid w:val="00B764A6"/>
    <w:rsid w:val="00B820BC"/>
    <w:rsid w:val="00B953FB"/>
    <w:rsid w:val="00B964D7"/>
    <w:rsid w:val="00BA1CD8"/>
    <w:rsid w:val="00BA4DD3"/>
    <w:rsid w:val="00BA66BE"/>
    <w:rsid w:val="00BA74B7"/>
    <w:rsid w:val="00BB0222"/>
    <w:rsid w:val="00BB22BE"/>
    <w:rsid w:val="00BB48A8"/>
    <w:rsid w:val="00BB4D14"/>
    <w:rsid w:val="00BB55F4"/>
    <w:rsid w:val="00BC022B"/>
    <w:rsid w:val="00BC0DF9"/>
    <w:rsid w:val="00BC1D1B"/>
    <w:rsid w:val="00BC4171"/>
    <w:rsid w:val="00BC418F"/>
    <w:rsid w:val="00BC7A3F"/>
    <w:rsid w:val="00BD22B9"/>
    <w:rsid w:val="00BD68F5"/>
    <w:rsid w:val="00BE1CA1"/>
    <w:rsid w:val="00BF11DB"/>
    <w:rsid w:val="00BF30F0"/>
    <w:rsid w:val="00BF623D"/>
    <w:rsid w:val="00BF68AB"/>
    <w:rsid w:val="00BF6900"/>
    <w:rsid w:val="00C06F04"/>
    <w:rsid w:val="00C106B9"/>
    <w:rsid w:val="00C13D5F"/>
    <w:rsid w:val="00C21782"/>
    <w:rsid w:val="00C22135"/>
    <w:rsid w:val="00C228BA"/>
    <w:rsid w:val="00C30C27"/>
    <w:rsid w:val="00C41BEE"/>
    <w:rsid w:val="00C42F4E"/>
    <w:rsid w:val="00C44BF0"/>
    <w:rsid w:val="00C4760F"/>
    <w:rsid w:val="00C513F6"/>
    <w:rsid w:val="00C55F74"/>
    <w:rsid w:val="00C63E24"/>
    <w:rsid w:val="00C8493E"/>
    <w:rsid w:val="00C85CCE"/>
    <w:rsid w:val="00C9061D"/>
    <w:rsid w:val="00C928FF"/>
    <w:rsid w:val="00C96586"/>
    <w:rsid w:val="00CA2150"/>
    <w:rsid w:val="00CA4292"/>
    <w:rsid w:val="00CA4BEB"/>
    <w:rsid w:val="00CA77A2"/>
    <w:rsid w:val="00CB0F27"/>
    <w:rsid w:val="00CB2335"/>
    <w:rsid w:val="00CB45C7"/>
    <w:rsid w:val="00CB53C0"/>
    <w:rsid w:val="00CC1123"/>
    <w:rsid w:val="00CC20C5"/>
    <w:rsid w:val="00CC3180"/>
    <w:rsid w:val="00CC7EAF"/>
    <w:rsid w:val="00CD3B76"/>
    <w:rsid w:val="00CE6DF4"/>
    <w:rsid w:val="00CF12FE"/>
    <w:rsid w:val="00CF580E"/>
    <w:rsid w:val="00CF6E79"/>
    <w:rsid w:val="00CF782C"/>
    <w:rsid w:val="00D020FC"/>
    <w:rsid w:val="00D0438B"/>
    <w:rsid w:val="00D04EB4"/>
    <w:rsid w:val="00D07E67"/>
    <w:rsid w:val="00D10351"/>
    <w:rsid w:val="00D13C35"/>
    <w:rsid w:val="00D22EF6"/>
    <w:rsid w:val="00D230A6"/>
    <w:rsid w:val="00D24397"/>
    <w:rsid w:val="00D24648"/>
    <w:rsid w:val="00D305B6"/>
    <w:rsid w:val="00D32091"/>
    <w:rsid w:val="00D33A48"/>
    <w:rsid w:val="00D35786"/>
    <w:rsid w:val="00D44654"/>
    <w:rsid w:val="00D46915"/>
    <w:rsid w:val="00D47B49"/>
    <w:rsid w:val="00D50158"/>
    <w:rsid w:val="00D54224"/>
    <w:rsid w:val="00D54968"/>
    <w:rsid w:val="00D56394"/>
    <w:rsid w:val="00D5653F"/>
    <w:rsid w:val="00D6019D"/>
    <w:rsid w:val="00D651B1"/>
    <w:rsid w:val="00D65D65"/>
    <w:rsid w:val="00D66318"/>
    <w:rsid w:val="00D76256"/>
    <w:rsid w:val="00D845BB"/>
    <w:rsid w:val="00D84933"/>
    <w:rsid w:val="00D869B3"/>
    <w:rsid w:val="00D93177"/>
    <w:rsid w:val="00D938A3"/>
    <w:rsid w:val="00DB07CF"/>
    <w:rsid w:val="00DB0A3E"/>
    <w:rsid w:val="00DB0F6B"/>
    <w:rsid w:val="00DB7E1E"/>
    <w:rsid w:val="00DC0F56"/>
    <w:rsid w:val="00DC4823"/>
    <w:rsid w:val="00DC7620"/>
    <w:rsid w:val="00DD0854"/>
    <w:rsid w:val="00DD26A7"/>
    <w:rsid w:val="00DD7C80"/>
    <w:rsid w:val="00DE44A8"/>
    <w:rsid w:val="00DE7D18"/>
    <w:rsid w:val="00DF1117"/>
    <w:rsid w:val="00DF1933"/>
    <w:rsid w:val="00DF3A92"/>
    <w:rsid w:val="00E01C3E"/>
    <w:rsid w:val="00E020DC"/>
    <w:rsid w:val="00E10C00"/>
    <w:rsid w:val="00E120C4"/>
    <w:rsid w:val="00E178AE"/>
    <w:rsid w:val="00E22129"/>
    <w:rsid w:val="00E225C7"/>
    <w:rsid w:val="00E22648"/>
    <w:rsid w:val="00E25C34"/>
    <w:rsid w:val="00E279E0"/>
    <w:rsid w:val="00E308FD"/>
    <w:rsid w:val="00E31781"/>
    <w:rsid w:val="00E31EBA"/>
    <w:rsid w:val="00E33969"/>
    <w:rsid w:val="00E35837"/>
    <w:rsid w:val="00E3733E"/>
    <w:rsid w:val="00E4075A"/>
    <w:rsid w:val="00E452F5"/>
    <w:rsid w:val="00E50351"/>
    <w:rsid w:val="00E51670"/>
    <w:rsid w:val="00E55A7B"/>
    <w:rsid w:val="00E56124"/>
    <w:rsid w:val="00E56296"/>
    <w:rsid w:val="00E57465"/>
    <w:rsid w:val="00E60D73"/>
    <w:rsid w:val="00E66AFE"/>
    <w:rsid w:val="00E704C9"/>
    <w:rsid w:val="00E721EF"/>
    <w:rsid w:val="00E757C3"/>
    <w:rsid w:val="00E76321"/>
    <w:rsid w:val="00E768D8"/>
    <w:rsid w:val="00E8243F"/>
    <w:rsid w:val="00E95363"/>
    <w:rsid w:val="00E9757C"/>
    <w:rsid w:val="00E97BB9"/>
    <w:rsid w:val="00EA239C"/>
    <w:rsid w:val="00EA640E"/>
    <w:rsid w:val="00EA7D1D"/>
    <w:rsid w:val="00EB13AE"/>
    <w:rsid w:val="00EB4BF7"/>
    <w:rsid w:val="00EB6571"/>
    <w:rsid w:val="00EB78A9"/>
    <w:rsid w:val="00EB7C23"/>
    <w:rsid w:val="00EC00EF"/>
    <w:rsid w:val="00EC4330"/>
    <w:rsid w:val="00EC5154"/>
    <w:rsid w:val="00EC6DA6"/>
    <w:rsid w:val="00ED0677"/>
    <w:rsid w:val="00EE16CD"/>
    <w:rsid w:val="00EF5BFB"/>
    <w:rsid w:val="00EF60DF"/>
    <w:rsid w:val="00EF67A4"/>
    <w:rsid w:val="00F01833"/>
    <w:rsid w:val="00F026BA"/>
    <w:rsid w:val="00F02C45"/>
    <w:rsid w:val="00F03189"/>
    <w:rsid w:val="00F06EAD"/>
    <w:rsid w:val="00F11008"/>
    <w:rsid w:val="00F163FB"/>
    <w:rsid w:val="00F2080F"/>
    <w:rsid w:val="00F21727"/>
    <w:rsid w:val="00F232EC"/>
    <w:rsid w:val="00F344F0"/>
    <w:rsid w:val="00F359CB"/>
    <w:rsid w:val="00F40679"/>
    <w:rsid w:val="00F40927"/>
    <w:rsid w:val="00F40CF1"/>
    <w:rsid w:val="00F42148"/>
    <w:rsid w:val="00F43628"/>
    <w:rsid w:val="00F4428F"/>
    <w:rsid w:val="00F47ACC"/>
    <w:rsid w:val="00F544AD"/>
    <w:rsid w:val="00F60279"/>
    <w:rsid w:val="00F60902"/>
    <w:rsid w:val="00F644FF"/>
    <w:rsid w:val="00F64A4D"/>
    <w:rsid w:val="00F65A49"/>
    <w:rsid w:val="00F70227"/>
    <w:rsid w:val="00F7167E"/>
    <w:rsid w:val="00F71C23"/>
    <w:rsid w:val="00F71F14"/>
    <w:rsid w:val="00F72710"/>
    <w:rsid w:val="00F74A8B"/>
    <w:rsid w:val="00F74E35"/>
    <w:rsid w:val="00F76D64"/>
    <w:rsid w:val="00F80260"/>
    <w:rsid w:val="00F832E0"/>
    <w:rsid w:val="00F91847"/>
    <w:rsid w:val="00FA15F4"/>
    <w:rsid w:val="00FA204B"/>
    <w:rsid w:val="00FA5579"/>
    <w:rsid w:val="00FB5FA6"/>
    <w:rsid w:val="00FB7630"/>
    <w:rsid w:val="00FC060F"/>
    <w:rsid w:val="00FD2E5F"/>
    <w:rsid w:val="00FD3C29"/>
    <w:rsid w:val="00FD466D"/>
    <w:rsid w:val="00FD7D5A"/>
    <w:rsid w:val="00FE1284"/>
    <w:rsid w:val="00FE19A9"/>
    <w:rsid w:val="00FE3761"/>
    <w:rsid w:val="00FE75BB"/>
    <w:rsid w:val="00FE7B47"/>
    <w:rsid w:val="00FF4DFE"/>
    <w:rsid w:val="00FF4E17"/>
    <w:rsid w:val="00FF5F61"/>
    <w:rsid w:val="00FF60D8"/>
    <w:rsid w:val="00FF7582"/>
    <w:rsid w:val="00FF7739"/>
    <w:rsid w:val="41D48B81"/>
    <w:rsid w:val="5D1935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D3E9"/>
  <w15:chartTrackingRefBased/>
  <w15:docId w15:val="{177DC84F-B6F6-4A8C-963E-1FB441DE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AC37D8"/>
  </w:style>
  <w:style w:type="paragraph" w:styleId="Heading1">
    <w:name w:val="heading 1"/>
    <w:basedOn w:val="Normal"/>
    <w:next w:val="Normal"/>
    <w:link w:val="Heading1Char"/>
    <w:uiPriority w:val="9"/>
    <w:qFormat/>
    <w:rsid w:val="00574276"/>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E6862"/>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957C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F71F1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41FA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41FAE"/>
    <w:pPr>
      <w:ind w:left="720"/>
      <w:contextualSpacing/>
    </w:pPr>
  </w:style>
  <w:style w:type="paragraph" w:styleId="Header">
    <w:name w:val="header"/>
    <w:basedOn w:val="Normal"/>
    <w:link w:val="HeaderChar"/>
    <w:uiPriority w:val="99"/>
    <w:unhideWhenUsed/>
    <w:rsid w:val="00367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A7F"/>
  </w:style>
  <w:style w:type="paragraph" w:styleId="Footer">
    <w:name w:val="footer"/>
    <w:basedOn w:val="Normal"/>
    <w:link w:val="FooterChar"/>
    <w:uiPriority w:val="99"/>
    <w:unhideWhenUsed/>
    <w:rsid w:val="00367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A7F"/>
  </w:style>
  <w:style w:type="paragraph" w:styleId="BalloonText">
    <w:name w:val="Balloon Text"/>
    <w:basedOn w:val="Normal"/>
    <w:link w:val="BalloonTextChar"/>
    <w:uiPriority w:val="99"/>
    <w:semiHidden/>
    <w:unhideWhenUsed/>
    <w:rsid w:val="00DC0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C0F56"/>
    <w:rPr>
      <w:rFonts w:ascii="Segoe UI" w:hAnsi="Segoe UI" w:cs="Segoe UI"/>
      <w:sz w:val="18"/>
      <w:szCs w:val="18"/>
    </w:rPr>
  </w:style>
  <w:style w:type="character" w:styleId="Emphasis">
    <w:name w:val="Emphasis"/>
    <w:basedOn w:val="DefaultParagraphFont"/>
    <w:uiPriority w:val="20"/>
    <w:qFormat/>
    <w:rsid w:val="00CF6E79"/>
    <w:rPr>
      <w:i/>
      <w:iCs/>
    </w:rPr>
  </w:style>
  <w:style w:type="character" w:styleId="Strong">
    <w:name w:val="Strong"/>
    <w:basedOn w:val="DefaultParagraphFont"/>
    <w:uiPriority w:val="22"/>
    <w:qFormat/>
    <w:rsid w:val="00CF6E79"/>
    <w:rPr>
      <w:b/>
      <w:bCs/>
    </w:rPr>
  </w:style>
  <w:style w:type="character" w:styleId="CommentReference">
    <w:name w:val="annotation reference"/>
    <w:basedOn w:val="DefaultParagraphFont"/>
    <w:uiPriority w:val="99"/>
    <w:semiHidden/>
    <w:unhideWhenUsed/>
    <w:rsid w:val="00E704C9"/>
    <w:rPr>
      <w:sz w:val="16"/>
      <w:szCs w:val="16"/>
    </w:rPr>
  </w:style>
  <w:style w:type="paragraph" w:styleId="CommentText">
    <w:name w:val="annotation text"/>
    <w:basedOn w:val="Normal"/>
    <w:link w:val="CommentTextChar"/>
    <w:uiPriority w:val="99"/>
    <w:semiHidden/>
    <w:unhideWhenUsed/>
    <w:rsid w:val="00E704C9"/>
    <w:pPr>
      <w:spacing w:line="240" w:lineRule="auto"/>
    </w:pPr>
    <w:rPr>
      <w:sz w:val="20"/>
      <w:szCs w:val="20"/>
    </w:rPr>
  </w:style>
  <w:style w:type="character" w:customStyle="1" w:styleId="CommentTextChar">
    <w:name w:val="Comment Text Char"/>
    <w:basedOn w:val="DefaultParagraphFont"/>
    <w:link w:val="CommentText"/>
    <w:rsid w:val="00E704C9"/>
    <w:rPr>
      <w:sz w:val="20"/>
      <w:szCs w:val="20"/>
    </w:rPr>
  </w:style>
  <w:style w:type="paragraph" w:styleId="CommentSubject">
    <w:name w:val="annotation subject"/>
    <w:basedOn w:val="CommentText"/>
    <w:next w:val="CommentText"/>
    <w:link w:val="CommentSubjectChar"/>
    <w:uiPriority w:val="99"/>
    <w:semiHidden/>
    <w:unhideWhenUsed/>
    <w:rsid w:val="00E704C9"/>
    <w:rPr>
      <w:b/>
      <w:bCs/>
    </w:rPr>
  </w:style>
  <w:style w:type="character" w:customStyle="1" w:styleId="CommentSubjectChar">
    <w:name w:val="Comment Subject Char"/>
    <w:basedOn w:val="CommentTextChar"/>
    <w:link w:val="CommentSubject"/>
    <w:rsid w:val="00E704C9"/>
    <w:rPr>
      <w:b/>
      <w:bCs/>
      <w:sz w:val="20"/>
      <w:szCs w:val="20"/>
    </w:rPr>
  </w:style>
  <w:style w:type="character" w:styleId="Hyperlink">
    <w:name w:val="Hyperlink"/>
    <w:basedOn w:val="DefaultParagraphFont"/>
    <w:uiPriority w:val="99"/>
    <w:unhideWhenUsed/>
    <w:rsid w:val="00F11008"/>
    <w:rPr>
      <w:color w:val="0563C1" w:themeColor="hyperlink"/>
      <w:u w:val="single"/>
    </w:rPr>
  </w:style>
  <w:style w:type="character" w:styleId="UnresolvedMention">
    <w:name w:val="Unresolved Mention"/>
    <w:basedOn w:val="DefaultParagraphFont"/>
    <w:unhideWhenUsed/>
    <w:rsid w:val="00F11008"/>
    <w:rPr>
      <w:color w:val="605E5C"/>
      <w:shd w:val="clear" w:color="auto" w:fill="E1DFDD"/>
    </w:rPr>
  </w:style>
  <w:style w:type="table" w:styleId="TableGrid">
    <w:name w:val="Table Grid"/>
    <w:basedOn w:val="TableNormal"/>
    <w:uiPriority w:val="39"/>
    <w:rsid w:val="004D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0256"/>
  </w:style>
  <w:style w:type="character" w:customStyle="1" w:styleId="DefaultParagraphFont1">
    <w:name w:val="Default Paragraph Font1"/>
    <w:rsid w:val="00650256"/>
  </w:style>
  <w:style w:type="character" w:customStyle="1" w:styleId="CommentReference1">
    <w:name w:val="Comment Reference1"/>
    <w:rsid w:val="00650256"/>
    <w:rPr>
      <w:sz w:val="16"/>
      <w:szCs w:val="16"/>
    </w:rPr>
  </w:style>
  <w:style w:type="character" w:customStyle="1" w:styleId="FollowedHyperlink1">
    <w:name w:val="FollowedHyperlink1"/>
    <w:rsid w:val="00650256"/>
    <w:rPr>
      <w:color w:val="954F72"/>
      <w:u w:val="single"/>
    </w:rPr>
  </w:style>
  <w:style w:type="character" w:customStyle="1" w:styleId="ListLabel1">
    <w:name w:val="ListLabel 1"/>
    <w:rsid w:val="00650256"/>
    <w:rPr>
      <w:rFonts w:cs="Calibri"/>
    </w:rPr>
  </w:style>
  <w:style w:type="character" w:customStyle="1" w:styleId="ListLabel2">
    <w:name w:val="ListLabel 2"/>
    <w:rsid w:val="00650256"/>
    <w:rPr>
      <w:rFonts w:cs="Courier New"/>
    </w:rPr>
  </w:style>
  <w:style w:type="character" w:customStyle="1" w:styleId="ListLabel3">
    <w:name w:val="ListLabel 3"/>
    <w:rsid w:val="00650256"/>
    <w:rPr>
      <w:b/>
    </w:rPr>
  </w:style>
  <w:style w:type="character" w:customStyle="1" w:styleId="ListLabel4">
    <w:name w:val="ListLabel 4"/>
    <w:rsid w:val="00650256"/>
    <w:rPr>
      <w:rFonts w:cs="Times New Roman"/>
    </w:rPr>
  </w:style>
  <w:style w:type="paragraph" w:customStyle="1" w:styleId="Heading">
    <w:name w:val="Heading"/>
    <w:basedOn w:val="Normal"/>
    <w:next w:val="BodyText"/>
    <w:rsid w:val="00650256"/>
    <w:pPr>
      <w:keepNext/>
      <w:suppressAutoHyphens/>
      <w:spacing w:before="240" w:after="120" w:line="100" w:lineRule="atLeast"/>
    </w:pPr>
    <w:rPr>
      <w:rFonts w:ascii="Arial" w:eastAsia="Microsoft YaHei" w:hAnsi="Arial" w:cs="Lucida Sans"/>
      <w:color w:val="000000"/>
      <w:sz w:val="28"/>
      <w:szCs w:val="28"/>
      <w:lang w:eastAsia="ar-SA"/>
    </w:rPr>
  </w:style>
  <w:style w:type="paragraph" w:styleId="BodyText">
    <w:name w:val="Body Text"/>
    <w:basedOn w:val="Normal"/>
    <w:link w:val="BodyTextChar"/>
    <w:rsid w:val="00650256"/>
    <w:pPr>
      <w:suppressAutoHyphens/>
      <w:spacing w:after="120" w:line="100" w:lineRule="atLeast"/>
    </w:pPr>
    <w:rPr>
      <w:rFonts w:ascii="Times New Roman" w:eastAsia="SimSun" w:hAnsi="Times New Roman" w:cs="Times New Roman"/>
      <w:color w:val="000000"/>
      <w:sz w:val="24"/>
      <w:szCs w:val="24"/>
      <w:lang w:eastAsia="ar-SA"/>
    </w:rPr>
  </w:style>
  <w:style w:type="character" w:customStyle="1" w:styleId="BodyTextChar">
    <w:name w:val="Body Text Char"/>
    <w:basedOn w:val="DefaultParagraphFont"/>
    <w:link w:val="BodyText"/>
    <w:rsid w:val="00650256"/>
    <w:rPr>
      <w:rFonts w:ascii="Times New Roman" w:eastAsia="SimSun" w:hAnsi="Times New Roman" w:cs="Times New Roman"/>
      <w:color w:val="000000"/>
      <w:sz w:val="24"/>
      <w:szCs w:val="24"/>
      <w:lang w:eastAsia="ar-SA"/>
    </w:rPr>
  </w:style>
  <w:style w:type="paragraph" w:styleId="List">
    <w:name w:val="List"/>
    <w:basedOn w:val="BodyText"/>
    <w:rsid w:val="00650256"/>
    <w:rPr>
      <w:rFonts w:cs="Lucida Sans"/>
    </w:rPr>
  </w:style>
  <w:style w:type="paragraph" w:customStyle="1" w:styleId="Caption1">
    <w:name w:val="Caption1"/>
    <w:basedOn w:val="Normal"/>
    <w:rsid w:val="00650256"/>
    <w:pPr>
      <w:suppressLineNumbers/>
      <w:suppressAutoHyphens/>
      <w:spacing w:before="120" w:after="120" w:line="100" w:lineRule="atLeast"/>
    </w:pPr>
    <w:rPr>
      <w:rFonts w:ascii="Times New Roman" w:eastAsia="SimSun" w:hAnsi="Times New Roman" w:cs="Lucida Sans"/>
      <w:i/>
      <w:iCs/>
      <w:color w:val="000000"/>
      <w:sz w:val="24"/>
      <w:szCs w:val="24"/>
      <w:lang w:eastAsia="ar-SA"/>
    </w:rPr>
  </w:style>
  <w:style w:type="paragraph" w:customStyle="1" w:styleId="Index">
    <w:name w:val="Index"/>
    <w:basedOn w:val="Normal"/>
    <w:rsid w:val="00650256"/>
    <w:pPr>
      <w:suppressLineNumbers/>
      <w:suppressAutoHyphens/>
      <w:spacing w:after="0" w:line="100" w:lineRule="atLeast"/>
    </w:pPr>
    <w:rPr>
      <w:rFonts w:ascii="Times New Roman" w:eastAsia="SimSun" w:hAnsi="Times New Roman" w:cs="Lucida Sans"/>
      <w:color w:val="000000"/>
      <w:sz w:val="24"/>
      <w:szCs w:val="24"/>
      <w:lang w:eastAsia="ar-SA"/>
    </w:rPr>
  </w:style>
  <w:style w:type="paragraph" w:customStyle="1" w:styleId="ListParagraph1">
    <w:name w:val="List Paragraph1"/>
    <w:basedOn w:val="Normal"/>
    <w:rsid w:val="00650256"/>
    <w:pPr>
      <w:suppressAutoHyphens/>
      <w:spacing w:after="0" w:line="100" w:lineRule="atLeast"/>
      <w:ind w:left="720"/>
    </w:pPr>
    <w:rPr>
      <w:rFonts w:ascii="Times New Roman" w:eastAsia="SimSun" w:hAnsi="Times New Roman" w:cs="Times New Roman"/>
      <w:color w:val="000000"/>
      <w:sz w:val="24"/>
      <w:szCs w:val="24"/>
      <w:lang w:eastAsia="ar-SA"/>
    </w:rPr>
  </w:style>
  <w:style w:type="paragraph" w:customStyle="1" w:styleId="BalloonText1">
    <w:name w:val="Balloon Text1"/>
    <w:basedOn w:val="Normal"/>
    <w:rsid w:val="00650256"/>
    <w:pPr>
      <w:suppressAutoHyphens/>
      <w:spacing w:after="0" w:line="100" w:lineRule="atLeast"/>
    </w:pPr>
    <w:rPr>
      <w:rFonts w:ascii="Segoe UI" w:eastAsia="SimSun" w:hAnsi="Segoe UI" w:cs="Segoe UI"/>
      <w:color w:val="000000"/>
      <w:sz w:val="18"/>
      <w:szCs w:val="18"/>
      <w:lang w:eastAsia="ar-SA"/>
    </w:rPr>
  </w:style>
  <w:style w:type="paragraph" w:customStyle="1" w:styleId="CommentText1">
    <w:name w:val="Comment Text1"/>
    <w:basedOn w:val="Normal"/>
    <w:rsid w:val="00650256"/>
    <w:pPr>
      <w:suppressAutoHyphens/>
      <w:spacing w:after="0" w:line="100" w:lineRule="atLeast"/>
    </w:pPr>
    <w:rPr>
      <w:rFonts w:ascii="Times New Roman" w:eastAsia="SimSun" w:hAnsi="Times New Roman" w:cs="Times New Roman"/>
      <w:color w:val="000000"/>
      <w:sz w:val="20"/>
      <w:szCs w:val="20"/>
      <w:lang w:eastAsia="ar-SA"/>
    </w:rPr>
  </w:style>
  <w:style w:type="paragraph" w:customStyle="1" w:styleId="CommentSubject1">
    <w:name w:val="Comment Subject1"/>
    <w:basedOn w:val="CommentText1"/>
    <w:rsid w:val="00650256"/>
    <w:rPr>
      <w:b/>
      <w:bCs/>
    </w:rPr>
  </w:style>
  <w:style w:type="paragraph" w:customStyle="1" w:styleId="Revision1">
    <w:name w:val="Revision1"/>
    <w:rsid w:val="00650256"/>
    <w:pPr>
      <w:suppressAutoHyphens/>
      <w:spacing w:after="0" w:line="100" w:lineRule="atLeast"/>
    </w:pPr>
    <w:rPr>
      <w:rFonts w:ascii="Calibri" w:eastAsia="SimSun" w:hAnsi="Calibri" w:cs="font465"/>
      <w:lang w:eastAsia="ar-SA"/>
    </w:rPr>
  </w:style>
  <w:style w:type="paragraph" w:customStyle="1" w:styleId="NormalWeb1">
    <w:name w:val="Normal (Web)1"/>
    <w:basedOn w:val="Normal"/>
    <w:rsid w:val="00650256"/>
    <w:pPr>
      <w:suppressAutoHyphens/>
      <w:spacing w:before="100" w:after="100" w:line="100" w:lineRule="atLeast"/>
    </w:pPr>
    <w:rPr>
      <w:rFonts w:ascii="Times New Roman" w:eastAsia="Times New Roman" w:hAnsi="Times New Roman" w:cs="Times New Roman"/>
      <w:color w:val="000000"/>
      <w:sz w:val="24"/>
      <w:szCs w:val="24"/>
      <w:lang w:eastAsia="ar-SA"/>
    </w:rPr>
  </w:style>
  <w:style w:type="paragraph" w:customStyle="1" w:styleId="NoSpacing1">
    <w:name w:val="No Spacing1"/>
    <w:rsid w:val="00650256"/>
    <w:pPr>
      <w:suppressAutoHyphens/>
      <w:spacing w:after="0" w:line="100" w:lineRule="atLeast"/>
    </w:pPr>
    <w:rPr>
      <w:rFonts w:ascii="Calibri" w:eastAsia="SimSun" w:hAnsi="Calibri" w:cs="font465"/>
      <w:lang w:eastAsia="ar-SA"/>
    </w:rPr>
  </w:style>
  <w:style w:type="paragraph" w:styleId="NormalWeb">
    <w:name w:val="Normal (Web)"/>
    <w:basedOn w:val="Normal"/>
    <w:uiPriority w:val="99"/>
    <w:unhideWhenUsed/>
    <w:rsid w:val="00650256"/>
    <w:pPr>
      <w:spacing w:before="100" w:beforeAutospacing="1" w:after="100" w:afterAutospacing="1" w:line="240" w:lineRule="auto"/>
    </w:pPr>
    <w:rPr>
      <w:rFonts w:ascii="Times New Roman" w:eastAsia="Calibri" w:hAnsi="Times New Roman" w:cs="Times New Roman"/>
      <w:sz w:val="24"/>
      <w:szCs w:val="24"/>
      <w:lang w:val="lv-LV" w:eastAsia="lv-LV"/>
    </w:rPr>
  </w:style>
  <w:style w:type="character" w:customStyle="1" w:styleId="CommentTextChar1">
    <w:name w:val="Comment Text Char1"/>
    <w:uiPriority w:val="99"/>
    <w:semiHidden/>
    <w:rsid w:val="00650256"/>
    <w:rPr>
      <w:rFonts w:eastAsia="SimSun"/>
      <w:color w:val="000000"/>
      <w:lang w:val="fi-FI" w:eastAsia="ar-SA"/>
    </w:rPr>
  </w:style>
  <w:style w:type="character" w:customStyle="1" w:styleId="CommentSubjectChar1">
    <w:name w:val="Comment Subject Char1"/>
    <w:uiPriority w:val="99"/>
    <w:semiHidden/>
    <w:rsid w:val="00650256"/>
    <w:rPr>
      <w:rFonts w:eastAsia="SimSun"/>
      <w:b/>
      <w:bCs/>
      <w:color w:val="000000"/>
      <w:lang w:val="fi-FI" w:eastAsia="ar-SA"/>
    </w:rPr>
  </w:style>
  <w:style w:type="character" w:customStyle="1" w:styleId="BalloonTextChar1">
    <w:name w:val="Balloon Text Char1"/>
    <w:uiPriority w:val="99"/>
    <w:semiHidden/>
    <w:rsid w:val="00650256"/>
    <w:rPr>
      <w:rFonts w:ascii="Segoe UI" w:eastAsia="SimSun" w:hAnsi="Segoe UI" w:cs="Segoe UI"/>
      <w:color w:val="000000"/>
      <w:sz w:val="18"/>
      <w:szCs w:val="18"/>
      <w:lang w:val="fi-FI" w:eastAsia="ar-SA"/>
    </w:rPr>
  </w:style>
  <w:style w:type="table" w:customStyle="1" w:styleId="TableGrid1">
    <w:name w:val="Table Grid1"/>
    <w:basedOn w:val="TableNormal"/>
    <w:next w:val="TableGrid"/>
    <w:uiPriority w:val="39"/>
    <w:rsid w:val="006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7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4276"/>
    <w:rPr>
      <w:rFonts w:eastAsiaTheme="majorEastAsia" w:cstheme="majorBidi"/>
      <w:b/>
      <w:sz w:val="24"/>
      <w:szCs w:val="32"/>
    </w:rPr>
  </w:style>
  <w:style w:type="character" w:customStyle="1" w:styleId="Heading2Char">
    <w:name w:val="Heading 2 Char"/>
    <w:basedOn w:val="DefaultParagraphFont"/>
    <w:link w:val="Heading2"/>
    <w:uiPriority w:val="9"/>
    <w:rsid w:val="006E6862"/>
    <w:rPr>
      <w:rFonts w:eastAsiaTheme="majorEastAsia" w:cstheme="majorBidi"/>
      <w:b/>
      <w:sz w:val="24"/>
      <w:szCs w:val="26"/>
    </w:rPr>
  </w:style>
  <w:style w:type="paragraph" w:styleId="TOCHeading">
    <w:name w:val="TOC Heading"/>
    <w:basedOn w:val="Heading1"/>
    <w:next w:val="Normal"/>
    <w:uiPriority w:val="39"/>
    <w:unhideWhenUsed/>
    <w:qFormat/>
    <w:rsid w:val="00574276"/>
    <w:pPr>
      <w:outlineLvl w:val="9"/>
    </w:pPr>
    <w:rPr>
      <w:rFonts w:asciiTheme="majorHAnsi" w:hAnsiTheme="majorHAnsi"/>
      <w:color w:val="2F5496" w:themeColor="accent1" w:themeShade="BF"/>
      <w:sz w:val="32"/>
      <w:lang w:eastAsia="fi-FI"/>
    </w:rPr>
  </w:style>
  <w:style w:type="paragraph" w:styleId="TOC2">
    <w:name w:val="toc 2"/>
    <w:basedOn w:val="Normal"/>
    <w:next w:val="Normal"/>
    <w:autoRedefine/>
    <w:uiPriority w:val="39"/>
    <w:unhideWhenUsed/>
    <w:rsid w:val="00574276"/>
    <w:pPr>
      <w:spacing w:after="100"/>
      <w:ind w:left="220"/>
    </w:pPr>
    <w:rPr>
      <w:rFonts w:eastAsiaTheme="minorEastAsia" w:cs="Times New Roman"/>
      <w:lang w:eastAsia="fi-FI"/>
    </w:rPr>
  </w:style>
  <w:style w:type="paragraph" w:styleId="TOC1">
    <w:name w:val="toc 1"/>
    <w:basedOn w:val="Normal"/>
    <w:next w:val="Normal"/>
    <w:autoRedefine/>
    <w:uiPriority w:val="39"/>
    <w:unhideWhenUsed/>
    <w:rsid w:val="00574276"/>
    <w:pPr>
      <w:spacing w:after="100"/>
    </w:pPr>
    <w:rPr>
      <w:rFonts w:eastAsiaTheme="minorEastAsia" w:cs="Times New Roman"/>
      <w:lang w:eastAsia="fi-FI"/>
    </w:rPr>
  </w:style>
  <w:style w:type="paragraph" w:styleId="TOC3">
    <w:name w:val="toc 3"/>
    <w:basedOn w:val="Normal"/>
    <w:next w:val="Normal"/>
    <w:autoRedefine/>
    <w:uiPriority w:val="39"/>
    <w:unhideWhenUsed/>
    <w:rsid w:val="00574276"/>
    <w:pPr>
      <w:spacing w:after="100"/>
      <w:ind w:left="440"/>
    </w:pPr>
    <w:rPr>
      <w:rFonts w:eastAsiaTheme="minorEastAsia" w:cs="Times New Roman"/>
      <w:lang w:eastAsia="fi-FI"/>
    </w:rPr>
  </w:style>
  <w:style w:type="table" w:customStyle="1" w:styleId="TableGrid4">
    <w:name w:val="Table Grid4"/>
    <w:basedOn w:val="TableNormal"/>
    <w:next w:val="TableGrid"/>
    <w:uiPriority w:val="39"/>
    <w:rsid w:val="0097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136AF"/>
  </w:style>
  <w:style w:type="character" w:customStyle="1" w:styleId="eop">
    <w:name w:val="eop"/>
    <w:basedOn w:val="DefaultParagraphFont"/>
    <w:rsid w:val="005136AF"/>
  </w:style>
  <w:style w:type="paragraph" w:customStyle="1" w:styleId="paragraph">
    <w:name w:val="paragraph"/>
    <w:basedOn w:val="Normal"/>
    <w:rsid w:val="005136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Link">
    <w:name w:val="Internet Link"/>
    <w:basedOn w:val="DefaultParagraphFont"/>
    <w:uiPriority w:val="99"/>
    <w:rsid w:val="005A57C8"/>
    <w:rPr>
      <w:color w:val="0000FF"/>
      <w:u w:val="single"/>
    </w:rPr>
  </w:style>
  <w:style w:type="character" w:customStyle="1" w:styleId="Heading8Char">
    <w:name w:val="Heading 8 Char"/>
    <w:basedOn w:val="DefaultParagraphFont"/>
    <w:link w:val="Heading8"/>
    <w:uiPriority w:val="9"/>
    <w:rsid w:val="00F71F14"/>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semiHidden/>
    <w:unhideWhenUsed/>
    <w:rsid w:val="00F71F14"/>
    <w:pPr>
      <w:spacing w:after="0" w:line="240" w:lineRule="auto"/>
    </w:pPr>
    <w:rPr>
      <w:rFonts w:ascii="Calibri" w:eastAsia="Calibri" w:hAnsi="Calibri" w:cs="Calibri"/>
      <w:sz w:val="20"/>
      <w:szCs w:val="20"/>
      <w:lang w:val="en-GB"/>
    </w:rPr>
  </w:style>
  <w:style w:type="character" w:customStyle="1" w:styleId="FootnoteTextChar">
    <w:name w:val="Footnote Text Char"/>
    <w:basedOn w:val="DefaultParagraphFont"/>
    <w:link w:val="FootnoteText"/>
    <w:uiPriority w:val="99"/>
    <w:semiHidden/>
    <w:rsid w:val="00F71F14"/>
    <w:rPr>
      <w:rFonts w:ascii="Calibri" w:eastAsia="Calibri" w:hAnsi="Calibri" w:cs="Calibri"/>
      <w:sz w:val="20"/>
      <w:szCs w:val="20"/>
      <w:lang w:val="en-GB"/>
    </w:rPr>
  </w:style>
  <w:style w:type="character" w:styleId="FootnoteReference">
    <w:name w:val="footnote reference"/>
    <w:basedOn w:val="DefaultParagraphFont"/>
    <w:uiPriority w:val="99"/>
    <w:semiHidden/>
    <w:unhideWhenUsed/>
    <w:rsid w:val="00F71F14"/>
    <w:rPr>
      <w:vertAlign w:val="superscript"/>
    </w:rPr>
  </w:style>
  <w:style w:type="character" w:customStyle="1" w:styleId="Heading3Char">
    <w:name w:val="Heading 3 Char"/>
    <w:basedOn w:val="DefaultParagraphFont"/>
    <w:link w:val="Heading3"/>
    <w:uiPriority w:val="9"/>
    <w:rsid w:val="00957C81"/>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6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5663">
      <w:bodyDiv w:val="1"/>
      <w:marLeft w:val="0"/>
      <w:marRight w:val="0"/>
      <w:marTop w:val="0"/>
      <w:marBottom w:val="0"/>
      <w:divBdr>
        <w:top w:val="none" w:sz="0" w:space="0" w:color="auto"/>
        <w:left w:val="none" w:sz="0" w:space="0" w:color="auto"/>
        <w:bottom w:val="none" w:sz="0" w:space="0" w:color="auto"/>
        <w:right w:val="none" w:sz="0" w:space="0" w:color="auto"/>
      </w:divBdr>
      <w:divsChild>
        <w:div w:id="306937573">
          <w:marLeft w:val="0"/>
          <w:marRight w:val="0"/>
          <w:marTop w:val="0"/>
          <w:marBottom w:val="0"/>
          <w:divBdr>
            <w:top w:val="none" w:sz="0" w:space="0" w:color="auto"/>
            <w:left w:val="none" w:sz="0" w:space="0" w:color="auto"/>
            <w:bottom w:val="none" w:sz="0" w:space="0" w:color="auto"/>
            <w:right w:val="none" w:sz="0" w:space="0" w:color="auto"/>
          </w:divBdr>
          <w:divsChild>
            <w:div w:id="962347339">
              <w:marLeft w:val="0"/>
              <w:marRight w:val="0"/>
              <w:marTop w:val="0"/>
              <w:marBottom w:val="0"/>
              <w:divBdr>
                <w:top w:val="none" w:sz="0" w:space="0" w:color="auto"/>
                <w:left w:val="none" w:sz="0" w:space="0" w:color="auto"/>
                <w:bottom w:val="none" w:sz="0" w:space="0" w:color="auto"/>
                <w:right w:val="none" w:sz="0" w:space="0" w:color="auto"/>
              </w:divBdr>
            </w:div>
            <w:div w:id="5207163">
              <w:marLeft w:val="0"/>
              <w:marRight w:val="0"/>
              <w:marTop w:val="0"/>
              <w:marBottom w:val="0"/>
              <w:divBdr>
                <w:top w:val="none" w:sz="0" w:space="0" w:color="auto"/>
                <w:left w:val="none" w:sz="0" w:space="0" w:color="auto"/>
                <w:bottom w:val="none" w:sz="0" w:space="0" w:color="auto"/>
                <w:right w:val="none" w:sz="0" w:space="0" w:color="auto"/>
              </w:divBdr>
            </w:div>
            <w:div w:id="950167061">
              <w:marLeft w:val="0"/>
              <w:marRight w:val="0"/>
              <w:marTop w:val="0"/>
              <w:marBottom w:val="0"/>
              <w:divBdr>
                <w:top w:val="none" w:sz="0" w:space="0" w:color="auto"/>
                <w:left w:val="none" w:sz="0" w:space="0" w:color="auto"/>
                <w:bottom w:val="none" w:sz="0" w:space="0" w:color="auto"/>
                <w:right w:val="none" w:sz="0" w:space="0" w:color="auto"/>
              </w:divBdr>
            </w:div>
            <w:div w:id="1499809648">
              <w:marLeft w:val="0"/>
              <w:marRight w:val="0"/>
              <w:marTop w:val="0"/>
              <w:marBottom w:val="0"/>
              <w:divBdr>
                <w:top w:val="none" w:sz="0" w:space="0" w:color="auto"/>
                <w:left w:val="none" w:sz="0" w:space="0" w:color="auto"/>
                <w:bottom w:val="none" w:sz="0" w:space="0" w:color="auto"/>
                <w:right w:val="none" w:sz="0" w:space="0" w:color="auto"/>
              </w:divBdr>
            </w:div>
            <w:div w:id="1380593097">
              <w:marLeft w:val="0"/>
              <w:marRight w:val="0"/>
              <w:marTop w:val="0"/>
              <w:marBottom w:val="0"/>
              <w:divBdr>
                <w:top w:val="none" w:sz="0" w:space="0" w:color="auto"/>
                <w:left w:val="none" w:sz="0" w:space="0" w:color="auto"/>
                <w:bottom w:val="none" w:sz="0" w:space="0" w:color="auto"/>
                <w:right w:val="none" w:sz="0" w:space="0" w:color="auto"/>
              </w:divBdr>
            </w:div>
          </w:divsChild>
        </w:div>
        <w:div w:id="270014724">
          <w:marLeft w:val="0"/>
          <w:marRight w:val="0"/>
          <w:marTop w:val="0"/>
          <w:marBottom w:val="0"/>
          <w:divBdr>
            <w:top w:val="none" w:sz="0" w:space="0" w:color="auto"/>
            <w:left w:val="none" w:sz="0" w:space="0" w:color="auto"/>
            <w:bottom w:val="none" w:sz="0" w:space="0" w:color="auto"/>
            <w:right w:val="none" w:sz="0" w:space="0" w:color="auto"/>
          </w:divBdr>
          <w:divsChild>
            <w:div w:id="1822648950">
              <w:marLeft w:val="0"/>
              <w:marRight w:val="0"/>
              <w:marTop w:val="0"/>
              <w:marBottom w:val="0"/>
              <w:divBdr>
                <w:top w:val="none" w:sz="0" w:space="0" w:color="auto"/>
                <w:left w:val="none" w:sz="0" w:space="0" w:color="auto"/>
                <w:bottom w:val="none" w:sz="0" w:space="0" w:color="auto"/>
                <w:right w:val="none" w:sz="0" w:space="0" w:color="auto"/>
              </w:divBdr>
            </w:div>
            <w:div w:id="1756197599">
              <w:marLeft w:val="0"/>
              <w:marRight w:val="0"/>
              <w:marTop w:val="0"/>
              <w:marBottom w:val="0"/>
              <w:divBdr>
                <w:top w:val="none" w:sz="0" w:space="0" w:color="auto"/>
                <w:left w:val="none" w:sz="0" w:space="0" w:color="auto"/>
                <w:bottom w:val="none" w:sz="0" w:space="0" w:color="auto"/>
                <w:right w:val="none" w:sz="0" w:space="0" w:color="auto"/>
              </w:divBdr>
            </w:div>
            <w:div w:id="222911254">
              <w:marLeft w:val="0"/>
              <w:marRight w:val="0"/>
              <w:marTop w:val="0"/>
              <w:marBottom w:val="0"/>
              <w:divBdr>
                <w:top w:val="none" w:sz="0" w:space="0" w:color="auto"/>
                <w:left w:val="none" w:sz="0" w:space="0" w:color="auto"/>
                <w:bottom w:val="none" w:sz="0" w:space="0" w:color="auto"/>
                <w:right w:val="none" w:sz="0" w:space="0" w:color="auto"/>
              </w:divBdr>
            </w:div>
          </w:divsChild>
        </w:div>
        <w:div w:id="1502820497">
          <w:marLeft w:val="0"/>
          <w:marRight w:val="0"/>
          <w:marTop w:val="0"/>
          <w:marBottom w:val="0"/>
          <w:divBdr>
            <w:top w:val="none" w:sz="0" w:space="0" w:color="auto"/>
            <w:left w:val="none" w:sz="0" w:space="0" w:color="auto"/>
            <w:bottom w:val="none" w:sz="0" w:space="0" w:color="auto"/>
            <w:right w:val="none" w:sz="0" w:space="0" w:color="auto"/>
          </w:divBdr>
          <w:divsChild>
            <w:div w:id="827282029">
              <w:marLeft w:val="0"/>
              <w:marRight w:val="0"/>
              <w:marTop w:val="0"/>
              <w:marBottom w:val="0"/>
              <w:divBdr>
                <w:top w:val="none" w:sz="0" w:space="0" w:color="auto"/>
                <w:left w:val="none" w:sz="0" w:space="0" w:color="auto"/>
                <w:bottom w:val="none" w:sz="0" w:space="0" w:color="auto"/>
                <w:right w:val="none" w:sz="0" w:space="0" w:color="auto"/>
              </w:divBdr>
            </w:div>
            <w:div w:id="770048653">
              <w:marLeft w:val="0"/>
              <w:marRight w:val="0"/>
              <w:marTop w:val="0"/>
              <w:marBottom w:val="0"/>
              <w:divBdr>
                <w:top w:val="none" w:sz="0" w:space="0" w:color="auto"/>
                <w:left w:val="none" w:sz="0" w:space="0" w:color="auto"/>
                <w:bottom w:val="none" w:sz="0" w:space="0" w:color="auto"/>
                <w:right w:val="none" w:sz="0" w:space="0" w:color="auto"/>
              </w:divBdr>
            </w:div>
            <w:div w:id="1407872118">
              <w:marLeft w:val="0"/>
              <w:marRight w:val="0"/>
              <w:marTop w:val="0"/>
              <w:marBottom w:val="0"/>
              <w:divBdr>
                <w:top w:val="none" w:sz="0" w:space="0" w:color="auto"/>
                <w:left w:val="none" w:sz="0" w:space="0" w:color="auto"/>
                <w:bottom w:val="none" w:sz="0" w:space="0" w:color="auto"/>
                <w:right w:val="none" w:sz="0" w:space="0" w:color="auto"/>
              </w:divBdr>
            </w:div>
            <w:div w:id="2048677468">
              <w:marLeft w:val="0"/>
              <w:marRight w:val="0"/>
              <w:marTop w:val="0"/>
              <w:marBottom w:val="0"/>
              <w:divBdr>
                <w:top w:val="none" w:sz="0" w:space="0" w:color="auto"/>
                <w:left w:val="none" w:sz="0" w:space="0" w:color="auto"/>
                <w:bottom w:val="none" w:sz="0" w:space="0" w:color="auto"/>
                <w:right w:val="none" w:sz="0" w:space="0" w:color="auto"/>
              </w:divBdr>
            </w:div>
            <w:div w:id="1276207997">
              <w:marLeft w:val="0"/>
              <w:marRight w:val="0"/>
              <w:marTop w:val="0"/>
              <w:marBottom w:val="0"/>
              <w:divBdr>
                <w:top w:val="none" w:sz="0" w:space="0" w:color="auto"/>
                <w:left w:val="none" w:sz="0" w:space="0" w:color="auto"/>
                <w:bottom w:val="none" w:sz="0" w:space="0" w:color="auto"/>
                <w:right w:val="none" w:sz="0" w:space="0" w:color="auto"/>
              </w:divBdr>
            </w:div>
          </w:divsChild>
        </w:div>
        <w:div w:id="630673025">
          <w:marLeft w:val="0"/>
          <w:marRight w:val="0"/>
          <w:marTop w:val="0"/>
          <w:marBottom w:val="0"/>
          <w:divBdr>
            <w:top w:val="none" w:sz="0" w:space="0" w:color="auto"/>
            <w:left w:val="none" w:sz="0" w:space="0" w:color="auto"/>
            <w:bottom w:val="none" w:sz="0" w:space="0" w:color="auto"/>
            <w:right w:val="none" w:sz="0" w:space="0" w:color="auto"/>
          </w:divBdr>
          <w:divsChild>
            <w:div w:id="845560491">
              <w:marLeft w:val="0"/>
              <w:marRight w:val="0"/>
              <w:marTop w:val="0"/>
              <w:marBottom w:val="0"/>
              <w:divBdr>
                <w:top w:val="none" w:sz="0" w:space="0" w:color="auto"/>
                <w:left w:val="none" w:sz="0" w:space="0" w:color="auto"/>
                <w:bottom w:val="none" w:sz="0" w:space="0" w:color="auto"/>
                <w:right w:val="none" w:sz="0" w:space="0" w:color="auto"/>
              </w:divBdr>
            </w:div>
            <w:div w:id="1177305981">
              <w:marLeft w:val="0"/>
              <w:marRight w:val="0"/>
              <w:marTop w:val="0"/>
              <w:marBottom w:val="0"/>
              <w:divBdr>
                <w:top w:val="none" w:sz="0" w:space="0" w:color="auto"/>
                <w:left w:val="none" w:sz="0" w:space="0" w:color="auto"/>
                <w:bottom w:val="none" w:sz="0" w:space="0" w:color="auto"/>
                <w:right w:val="none" w:sz="0" w:space="0" w:color="auto"/>
              </w:divBdr>
            </w:div>
            <w:div w:id="953438933">
              <w:marLeft w:val="0"/>
              <w:marRight w:val="0"/>
              <w:marTop w:val="0"/>
              <w:marBottom w:val="0"/>
              <w:divBdr>
                <w:top w:val="none" w:sz="0" w:space="0" w:color="auto"/>
                <w:left w:val="none" w:sz="0" w:space="0" w:color="auto"/>
                <w:bottom w:val="none" w:sz="0" w:space="0" w:color="auto"/>
                <w:right w:val="none" w:sz="0" w:space="0" w:color="auto"/>
              </w:divBdr>
            </w:div>
            <w:div w:id="512451908">
              <w:marLeft w:val="0"/>
              <w:marRight w:val="0"/>
              <w:marTop w:val="0"/>
              <w:marBottom w:val="0"/>
              <w:divBdr>
                <w:top w:val="none" w:sz="0" w:space="0" w:color="auto"/>
                <w:left w:val="none" w:sz="0" w:space="0" w:color="auto"/>
                <w:bottom w:val="none" w:sz="0" w:space="0" w:color="auto"/>
                <w:right w:val="none" w:sz="0" w:space="0" w:color="auto"/>
              </w:divBdr>
            </w:div>
            <w:div w:id="1732458638">
              <w:marLeft w:val="0"/>
              <w:marRight w:val="0"/>
              <w:marTop w:val="0"/>
              <w:marBottom w:val="0"/>
              <w:divBdr>
                <w:top w:val="none" w:sz="0" w:space="0" w:color="auto"/>
                <w:left w:val="none" w:sz="0" w:space="0" w:color="auto"/>
                <w:bottom w:val="none" w:sz="0" w:space="0" w:color="auto"/>
                <w:right w:val="none" w:sz="0" w:space="0" w:color="auto"/>
              </w:divBdr>
            </w:div>
          </w:divsChild>
        </w:div>
        <w:div w:id="832648358">
          <w:marLeft w:val="0"/>
          <w:marRight w:val="0"/>
          <w:marTop w:val="0"/>
          <w:marBottom w:val="0"/>
          <w:divBdr>
            <w:top w:val="none" w:sz="0" w:space="0" w:color="auto"/>
            <w:left w:val="none" w:sz="0" w:space="0" w:color="auto"/>
            <w:bottom w:val="none" w:sz="0" w:space="0" w:color="auto"/>
            <w:right w:val="none" w:sz="0" w:space="0" w:color="auto"/>
          </w:divBdr>
          <w:divsChild>
            <w:div w:id="102191114">
              <w:marLeft w:val="0"/>
              <w:marRight w:val="0"/>
              <w:marTop w:val="0"/>
              <w:marBottom w:val="0"/>
              <w:divBdr>
                <w:top w:val="none" w:sz="0" w:space="0" w:color="auto"/>
                <w:left w:val="none" w:sz="0" w:space="0" w:color="auto"/>
                <w:bottom w:val="none" w:sz="0" w:space="0" w:color="auto"/>
                <w:right w:val="none" w:sz="0" w:space="0" w:color="auto"/>
              </w:divBdr>
            </w:div>
            <w:div w:id="520122008">
              <w:marLeft w:val="0"/>
              <w:marRight w:val="0"/>
              <w:marTop w:val="0"/>
              <w:marBottom w:val="0"/>
              <w:divBdr>
                <w:top w:val="none" w:sz="0" w:space="0" w:color="auto"/>
                <w:left w:val="none" w:sz="0" w:space="0" w:color="auto"/>
                <w:bottom w:val="none" w:sz="0" w:space="0" w:color="auto"/>
                <w:right w:val="none" w:sz="0" w:space="0" w:color="auto"/>
              </w:divBdr>
            </w:div>
            <w:div w:id="70085603">
              <w:marLeft w:val="0"/>
              <w:marRight w:val="0"/>
              <w:marTop w:val="0"/>
              <w:marBottom w:val="0"/>
              <w:divBdr>
                <w:top w:val="none" w:sz="0" w:space="0" w:color="auto"/>
                <w:left w:val="none" w:sz="0" w:space="0" w:color="auto"/>
                <w:bottom w:val="none" w:sz="0" w:space="0" w:color="auto"/>
                <w:right w:val="none" w:sz="0" w:space="0" w:color="auto"/>
              </w:divBdr>
            </w:div>
            <w:div w:id="1866365321">
              <w:marLeft w:val="0"/>
              <w:marRight w:val="0"/>
              <w:marTop w:val="0"/>
              <w:marBottom w:val="0"/>
              <w:divBdr>
                <w:top w:val="none" w:sz="0" w:space="0" w:color="auto"/>
                <w:left w:val="none" w:sz="0" w:space="0" w:color="auto"/>
                <w:bottom w:val="none" w:sz="0" w:space="0" w:color="auto"/>
                <w:right w:val="none" w:sz="0" w:space="0" w:color="auto"/>
              </w:divBdr>
            </w:div>
          </w:divsChild>
        </w:div>
        <w:div w:id="1591619803">
          <w:marLeft w:val="0"/>
          <w:marRight w:val="0"/>
          <w:marTop w:val="0"/>
          <w:marBottom w:val="0"/>
          <w:divBdr>
            <w:top w:val="none" w:sz="0" w:space="0" w:color="auto"/>
            <w:left w:val="none" w:sz="0" w:space="0" w:color="auto"/>
            <w:bottom w:val="none" w:sz="0" w:space="0" w:color="auto"/>
            <w:right w:val="none" w:sz="0" w:space="0" w:color="auto"/>
          </w:divBdr>
          <w:divsChild>
            <w:div w:id="1263539084">
              <w:marLeft w:val="0"/>
              <w:marRight w:val="0"/>
              <w:marTop w:val="0"/>
              <w:marBottom w:val="0"/>
              <w:divBdr>
                <w:top w:val="none" w:sz="0" w:space="0" w:color="auto"/>
                <w:left w:val="none" w:sz="0" w:space="0" w:color="auto"/>
                <w:bottom w:val="none" w:sz="0" w:space="0" w:color="auto"/>
                <w:right w:val="none" w:sz="0" w:space="0" w:color="auto"/>
              </w:divBdr>
            </w:div>
            <w:div w:id="1769885393">
              <w:marLeft w:val="0"/>
              <w:marRight w:val="0"/>
              <w:marTop w:val="0"/>
              <w:marBottom w:val="0"/>
              <w:divBdr>
                <w:top w:val="none" w:sz="0" w:space="0" w:color="auto"/>
                <w:left w:val="none" w:sz="0" w:space="0" w:color="auto"/>
                <w:bottom w:val="none" w:sz="0" w:space="0" w:color="auto"/>
                <w:right w:val="none" w:sz="0" w:space="0" w:color="auto"/>
              </w:divBdr>
            </w:div>
            <w:div w:id="194848530">
              <w:marLeft w:val="0"/>
              <w:marRight w:val="0"/>
              <w:marTop w:val="0"/>
              <w:marBottom w:val="0"/>
              <w:divBdr>
                <w:top w:val="none" w:sz="0" w:space="0" w:color="auto"/>
                <w:left w:val="none" w:sz="0" w:space="0" w:color="auto"/>
                <w:bottom w:val="none" w:sz="0" w:space="0" w:color="auto"/>
                <w:right w:val="none" w:sz="0" w:space="0" w:color="auto"/>
              </w:divBdr>
            </w:div>
            <w:div w:id="1796604981">
              <w:marLeft w:val="0"/>
              <w:marRight w:val="0"/>
              <w:marTop w:val="0"/>
              <w:marBottom w:val="0"/>
              <w:divBdr>
                <w:top w:val="none" w:sz="0" w:space="0" w:color="auto"/>
                <w:left w:val="none" w:sz="0" w:space="0" w:color="auto"/>
                <w:bottom w:val="none" w:sz="0" w:space="0" w:color="auto"/>
                <w:right w:val="none" w:sz="0" w:space="0" w:color="auto"/>
              </w:divBdr>
            </w:div>
            <w:div w:id="1722560227">
              <w:marLeft w:val="0"/>
              <w:marRight w:val="0"/>
              <w:marTop w:val="0"/>
              <w:marBottom w:val="0"/>
              <w:divBdr>
                <w:top w:val="none" w:sz="0" w:space="0" w:color="auto"/>
                <w:left w:val="none" w:sz="0" w:space="0" w:color="auto"/>
                <w:bottom w:val="none" w:sz="0" w:space="0" w:color="auto"/>
                <w:right w:val="none" w:sz="0" w:space="0" w:color="auto"/>
              </w:divBdr>
            </w:div>
          </w:divsChild>
        </w:div>
        <w:div w:id="572157403">
          <w:marLeft w:val="0"/>
          <w:marRight w:val="0"/>
          <w:marTop w:val="0"/>
          <w:marBottom w:val="0"/>
          <w:divBdr>
            <w:top w:val="none" w:sz="0" w:space="0" w:color="auto"/>
            <w:left w:val="none" w:sz="0" w:space="0" w:color="auto"/>
            <w:bottom w:val="none" w:sz="0" w:space="0" w:color="auto"/>
            <w:right w:val="none" w:sz="0" w:space="0" w:color="auto"/>
          </w:divBdr>
          <w:divsChild>
            <w:div w:id="326137157">
              <w:marLeft w:val="0"/>
              <w:marRight w:val="0"/>
              <w:marTop w:val="0"/>
              <w:marBottom w:val="0"/>
              <w:divBdr>
                <w:top w:val="none" w:sz="0" w:space="0" w:color="auto"/>
                <w:left w:val="none" w:sz="0" w:space="0" w:color="auto"/>
                <w:bottom w:val="none" w:sz="0" w:space="0" w:color="auto"/>
                <w:right w:val="none" w:sz="0" w:space="0" w:color="auto"/>
              </w:divBdr>
            </w:div>
            <w:div w:id="2032417617">
              <w:marLeft w:val="0"/>
              <w:marRight w:val="0"/>
              <w:marTop w:val="0"/>
              <w:marBottom w:val="0"/>
              <w:divBdr>
                <w:top w:val="none" w:sz="0" w:space="0" w:color="auto"/>
                <w:left w:val="none" w:sz="0" w:space="0" w:color="auto"/>
                <w:bottom w:val="none" w:sz="0" w:space="0" w:color="auto"/>
                <w:right w:val="none" w:sz="0" w:space="0" w:color="auto"/>
              </w:divBdr>
            </w:div>
            <w:div w:id="1361859558">
              <w:marLeft w:val="0"/>
              <w:marRight w:val="0"/>
              <w:marTop w:val="0"/>
              <w:marBottom w:val="0"/>
              <w:divBdr>
                <w:top w:val="none" w:sz="0" w:space="0" w:color="auto"/>
                <w:left w:val="none" w:sz="0" w:space="0" w:color="auto"/>
                <w:bottom w:val="none" w:sz="0" w:space="0" w:color="auto"/>
                <w:right w:val="none" w:sz="0" w:space="0" w:color="auto"/>
              </w:divBdr>
            </w:div>
            <w:div w:id="795560437">
              <w:marLeft w:val="0"/>
              <w:marRight w:val="0"/>
              <w:marTop w:val="0"/>
              <w:marBottom w:val="0"/>
              <w:divBdr>
                <w:top w:val="none" w:sz="0" w:space="0" w:color="auto"/>
                <w:left w:val="none" w:sz="0" w:space="0" w:color="auto"/>
                <w:bottom w:val="none" w:sz="0" w:space="0" w:color="auto"/>
                <w:right w:val="none" w:sz="0" w:space="0" w:color="auto"/>
              </w:divBdr>
            </w:div>
            <w:div w:id="1638879068">
              <w:marLeft w:val="0"/>
              <w:marRight w:val="0"/>
              <w:marTop w:val="0"/>
              <w:marBottom w:val="0"/>
              <w:divBdr>
                <w:top w:val="none" w:sz="0" w:space="0" w:color="auto"/>
                <w:left w:val="none" w:sz="0" w:space="0" w:color="auto"/>
                <w:bottom w:val="none" w:sz="0" w:space="0" w:color="auto"/>
                <w:right w:val="none" w:sz="0" w:space="0" w:color="auto"/>
              </w:divBdr>
            </w:div>
          </w:divsChild>
        </w:div>
        <w:div w:id="51390700">
          <w:marLeft w:val="0"/>
          <w:marRight w:val="0"/>
          <w:marTop w:val="0"/>
          <w:marBottom w:val="0"/>
          <w:divBdr>
            <w:top w:val="none" w:sz="0" w:space="0" w:color="auto"/>
            <w:left w:val="none" w:sz="0" w:space="0" w:color="auto"/>
            <w:bottom w:val="none" w:sz="0" w:space="0" w:color="auto"/>
            <w:right w:val="none" w:sz="0" w:space="0" w:color="auto"/>
          </w:divBdr>
        </w:div>
        <w:div w:id="1883442285">
          <w:marLeft w:val="0"/>
          <w:marRight w:val="0"/>
          <w:marTop w:val="0"/>
          <w:marBottom w:val="0"/>
          <w:divBdr>
            <w:top w:val="none" w:sz="0" w:space="0" w:color="auto"/>
            <w:left w:val="none" w:sz="0" w:space="0" w:color="auto"/>
            <w:bottom w:val="none" w:sz="0" w:space="0" w:color="auto"/>
            <w:right w:val="none" w:sz="0" w:space="0" w:color="auto"/>
          </w:divBdr>
        </w:div>
        <w:div w:id="843057037">
          <w:marLeft w:val="0"/>
          <w:marRight w:val="0"/>
          <w:marTop w:val="0"/>
          <w:marBottom w:val="0"/>
          <w:divBdr>
            <w:top w:val="none" w:sz="0" w:space="0" w:color="auto"/>
            <w:left w:val="none" w:sz="0" w:space="0" w:color="auto"/>
            <w:bottom w:val="none" w:sz="0" w:space="0" w:color="auto"/>
            <w:right w:val="none" w:sz="0" w:space="0" w:color="auto"/>
          </w:divBdr>
        </w:div>
        <w:div w:id="1159271917">
          <w:marLeft w:val="0"/>
          <w:marRight w:val="0"/>
          <w:marTop w:val="0"/>
          <w:marBottom w:val="0"/>
          <w:divBdr>
            <w:top w:val="none" w:sz="0" w:space="0" w:color="auto"/>
            <w:left w:val="none" w:sz="0" w:space="0" w:color="auto"/>
            <w:bottom w:val="none" w:sz="0" w:space="0" w:color="auto"/>
            <w:right w:val="none" w:sz="0" w:space="0" w:color="auto"/>
          </w:divBdr>
        </w:div>
        <w:div w:id="958415616">
          <w:marLeft w:val="0"/>
          <w:marRight w:val="0"/>
          <w:marTop w:val="0"/>
          <w:marBottom w:val="0"/>
          <w:divBdr>
            <w:top w:val="none" w:sz="0" w:space="0" w:color="auto"/>
            <w:left w:val="none" w:sz="0" w:space="0" w:color="auto"/>
            <w:bottom w:val="none" w:sz="0" w:space="0" w:color="auto"/>
            <w:right w:val="none" w:sz="0" w:space="0" w:color="auto"/>
          </w:divBdr>
        </w:div>
        <w:div w:id="1807777032">
          <w:marLeft w:val="0"/>
          <w:marRight w:val="0"/>
          <w:marTop w:val="0"/>
          <w:marBottom w:val="0"/>
          <w:divBdr>
            <w:top w:val="none" w:sz="0" w:space="0" w:color="auto"/>
            <w:left w:val="none" w:sz="0" w:space="0" w:color="auto"/>
            <w:bottom w:val="none" w:sz="0" w:space="0" w:color="auto"/>
            <w:right w:val="none" w:sz="0" w:space="0" w:color="auto"/>
          </w:divBdr>
          <w:divsChild>
            <w:div w:id="1709530640">
              <w:marLeft w:val="0"/>
              <w:marRight w:val="0"/>
              <w:marTop w:val="0"/>
              <w:marBottom w:val="0"/>
              <w:divBdr>
                <w:top w:val="none" w:sz="0" w:space="0" w:color="auto"/>
                <w:left w:val="none" w:sz="0" w:space="0" w:color="auto"/>
                <w:bottom w:val="none" w:sz="0" w:space="0" w:color="auto"/>
                <w:right w:val="none" w:sz="0" w:space="0" w:color="auto"/>
              </w:divBdr>
            </w:div>
            <w:div w:id="808980978">
              <w:marLeft w:val="0"/>
              <w:marRight w:val="0"/>
              <w:marTop w:val="0"/>
              <w:marBottom w:val="0"/>
              <w:divBdr>
                <w:top w:val="none" w:sz="0" w:space="0" w:color="auto"/>
                <w:left w:val="none" w:sz="0" w:space="0" w:color="auto"/>
                <w:bottom w:val="none" w:sz="0" w:space="0" w:color="auto"/>
                <w:right w:val="none" w:sz="0" w:space="0" w:color="auto"/>
              </w:divBdr>
            </w:div>
            <w:div w:id="1777211606">
              <w:marLeft w:val="0"/>
              <w:marRight w:val="0"/>
              <w:marTop w:val="0"/>
              <w:marBottom w:val="0"/>
              <w:divBdr>
                <w:top w:val="none" w:sz="0" w:space="0" w:color="auto"/>
                <w:left w:val="none" w:sz="0" w:space="0" w:color="auto"/>
                <w:bottom w:val="none" w:sz="0" w:space="0" w:color="auto"/>
                <w:right w:val="none" w:sz="0" w:space="0" w:color="auto"/>
              </w:divBdr>
            </w:div>
          </w:divsChild>
        </w:div>
        <w:div w:id="1649019828">
          <w:marLeft w:val="0"/>
          <w:marRight w:val="0"/>
          <w:marTop w:val="0"/>
          <w:marBottom w:val="0"/>
          <w:divBdr>
            <w:top w:val="none" w:sz="0" w:space="0" w:color="auto"/>
            <w:left w:val="none" w:sz="0" w:space="0" w:color="auto"/>
            <w:bottom w:val="none" w:sz="0" w:space="0" w:color="auto"/>
            <w:right w:val="none" w:sz="0" w:space="0" w:color="auto"/>
          </w:divBdr>
          <w:divsChild>
            <w:div w:id="109058959">
              <w:marLeft w:val="0"/>
              <w:marRight w:val="0"/>
              <w:marTop w:val="0"/>
              <w:marBottom w:val="0"/>
              <w:divBdr>
                <w:top w:val="none" w:sz="0" w:space="0" w:color="auto"/>
                <w:left w:val="none" w:sz="0" w:space="0" w:color="auto"/>
                <w:bottom w:val="none" w:sz="0" w:space="0" w:color="auto"/>
                <w:right w:val="none" w:sz="0" w:space="0" w:color="auto"/>
              </w:divBdr>
            </w:div>
            <w:div w:id="1471555666">
              <w:marLeft w:val="0"/>
              <w:marRight w:val="0"/>
              <w:marTop w:val="0"/>
              <w:marBottom w:val="0"/>
              <w:divBdr>
                <w:top w:val="none" w:sz="0" w:space="0" w:color="auto"/>
                <w:left w:val="none" w:sz="0" w:space="0" w:color="auto"/>
                <w:bottom w:val="none" w:sz="0" w:space="0" w:color="auto"/>
                <w:right w:val="none" w:sz="0" w:space="0" w:color="auto"/>
              </w:divBdr>
            </w:div>
          </w:divsChild>
        </w:div>
        <w:div w:id="1281915424">
          <w:marLeft w:val="0"/>
          <w:marRight w:val="0"/>
          <w:marTop w:val="0"/>
          <w:marBottom w:val="0"/>
          <w:divBdr>
            <w:top w:val="none" w:sz="0" w:space="0" w:color="auto"/>
            <w:left w:val="none" w:sz="0" w:space="0" w:color="auto"/>
            <w:bottom w:val="none" w:sz="0" w:space="0" w:color="auto"/>
            <w:right w:val="none" w:sz="0" w:space="0" w:color="auto"/>
          </w:divBdr>
          <w:divsChild>
            <w:div w:id="186020877">
              <w:marLeft w:val="0"/>
              <w:marRight w:val="0"/>
              <w:marTop w:val="0"/>
              <w:marBottom w:val="0"/>
              <w:divBdr>
                <w:top w:val="none" w:sz="0" w:space="0" w:color="auto"/>
                <w:left w:val="none" w:sz="0" w:space="0" w:color="auto"/>
                <w:bottom w:val="none" w:sz="0" w:space="0" w:color="auto"/>
                <w:right w:val="none" w:sz="0" w:space="0" w:color="auto"/>
              </w:divBdr>
            </w:div>
            <w:div w:id="233443112">
              <w:marLeft w:val="0"/>
              <w:marRight w:val="0"/>
              <w:marTop w:val="0"/>
              <w:marBottom w:val="0"/>
              <w:divBdr>
                <w:top w:val="none" w:sz="0" w:space="0" w:color="auto"/>
                <w:left w:val="none" w:sz="0" w:space="0" w:color="auto"/>
                <w:bottom w:val="none" w:sz="0" w:space="0" w:color="auto"/>
                <w:right w:val="none" w:sz="0" w:space="0" w:color="auto"/>
              </w:divBdr>
            </w:div>
            <w:div w:id="37164057">
              <w:marLeft w:val="0"/>
              <w:marRight w:val="0"/>
              <w:marTop w:val="0"/>
              <w:marBottom w:val="0"/>
              <w:divBdr>
                <w:top w:val="none" w:sz="0" w:space="0" w:color="auto"/>
                <w:left w:val="none" w:sz="0" w:space="0" w:color="auto"/>
                <w:bottom w:val="none" w:sz="0" w:space="0" w:color="auto"/>
                <w:right w:val="none" w:sz="0" w:space="0" w:color="auto"/>
              </w:divBdr>
            </w:div>
            <w:div w:id="493574883">
              <w:marLeft w:val="0"/>
              <w:marRight w:val="0"/>
              <w:marTop w:val="0"/>
              <w:marBottom w:val="0"/>
              <w:divBdr>
                <w:top w:val="none" w:sz="0" w:space="0" w:color="auto"/>
                <w:left w:val="none" w:sz="0" w:space="0" w:color="auto"/>
                <w:bottom w:val="none" w:sz="0" w:space="0" w:color="auto"/>
                <w:right w:val="none" w:sz="0" w:space="0" w:color="auto"/>
              </w:divBdr>
            </w:div>
          </w:divsChild>
        </w:div>
        <w:div w:id="166290522">
          <w:marLeft w:val="0"/>
          <w:marRight w:val="0"/>
          <w:marTop w:val="0"/>
          <w:marBottom w:val="0"/>
          <w:divBdr>
            <w:top w:val="none" w:sz="0" w:space="0" w:color="auto"/>
            <w:left w:val="none" w:sz="0" w:space="0" w:color="auto"/>
            <w:bottom w:val="none" w:sz="0" w:space="0" w:color="auto"/>
            <w:right w:val="none" w:sz="0" w:space="0" w:color="auto"/>
          </w:divBdr>
          <w:divsChild>
            <w:div w:id="1947033920">
              <w:marLeft w:val="0"/>
              <w:marRight w:val="0"/>
              <w:marTop w:val="0"/>
              <w:marBottom w:val="0"/>
              <w:divBdr>
                <w:top w:val="none" w:sz="0" w:space="0" w:color="auto"/>
                <w:left w:val="none" w:sz="0" w:space="0" w:color="auto"/>
                <w:bottom w:val="none" w:sz="0" w:space="0" w:color="auto"/>
                <w:right w:val="none" w:sz="0" w:space="0" w:color="auto"/>
              </w:divBdr>
            </w:div>
          </w:divsChild>
        </w:div>
        <w:div w:id="1270743607">
          <w:marLeft w:val="0"/>
          <w:marRight w:val="0"/>
          <w:marTop w:val="0"/>
          <w:marBottom w:val="0"/>
          <w:divBdr>
            <w:top w:val="none" w:sz="0" w:space="0" w:color="auto"/>
            <w:left w:val="none" w:sz="0" w:space="0" w:color="auto"/>
            <w:bottom w:val="none" w:sz="0" w:space="0" w:color="auto"/>
            <w:right w:val="none" w:sz="0" w:space="0" w:color="auto"/>
          </w:divBdr>
          <w:divsChild>
            <w:div w:id="2115515952">
              <w:marLeft w:val="0"/>
              <w:marRight w:val="0"/>
              <w:marTop w:val="0"/>
              <w:marBottom w:val="0"/>
              <w:divBdr>
                <w:top w:val="none" w:sz="0" w:space="0" w:color="auto"/>
                <w:left w:val="none" w:sz="0" w:space="0" w:color="auto"/>
                <w:bottom w:val="none" w:sz="0" w:space="0" w:color="auto"/>
                <w:right w:val="none" w:sz="0" w:space="0" w:color="auto"/>
              </w:divBdr>
            </w:div>
            <w:div w:id="1879584417">
              <w:marLeft w:val="0"/>
              <w:marRight w:val="0"/>
              <w:marTop w:val="0"/>
              <w:marBottom w:val="0"/>
              <w:divBdr>
                <w:top w:val="none" w:sz="0" w:space="0" w:color="auto"/>
                <w:left w:val="none" w:sz="0" w:space="0" w:color="auto"/>
                <w:bottom w:val="none" w:sz="0" w:space="0" w:color="auto"/>
                <w:right w:val="none" w:sz="0" w:space="0" w:color="auto"/>
              </w:divBdr>
            </w:div>
            <w:div w:id="1599680481">
              <w:marLeft w:val="0"/>
              <w:marRight w:val="0"/>
              <w:marTop w:val="0"/>
              <w:marBottom w:val="0"/>
              <w:divBdr>
                <w:top w:val="none" w:sz="0" w:space="0" w:color="auto"/>
                <w:left w:val="none" w:sz="0" w:space="0" w:color="auto"/>
                <w:bottom w:val="none" w:sz="0" w:space="0" w:color="auto"/>
                <w:right w:val="none" w:sz="0" w:space="0" w:color="auto"/>
              </w:divBdr>
            </w:div>
            <w:div w:id="18478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636">
      <w:marLeft w:val="0"/>
      <w:marRight w:val="0"/>
      <w:marTop w:val="0"/>
      <w:marBottom w:val="0"/>
      <w:divBdr>
        <w:top w:val="none" w:sz="0" w:space="0" w:color="auto"/>
        <w:left w:val="none" w:sz="0" w:space="0" w:color="auto"/>
        <w:bottom w:val="none" w:sz="0" w:space="0" w:color="auto"/>
        <w:right w:val="none" w:sz="0" w:space="0" w:color="auto"/>
      </w:divBdr>
      <w:divsChild>
        <w:div w:id="392658633">
          <w:marLeft w:val="0"/>
          <w:marRight w:val="0"/>
          <w:marTop w:val="0"/>
          <w:marBottom w:val="0"/>
          <w:divBdr>
            <w:top w:val="none" w:sz="0" w:space="0" w:color="auto"/>
            <w:left w:val="none" w:sz="0" w:space="0" w:color="auto"/>
            <w:bottom w:val="none" w:sz="0" w:space="0" w:color="auto"/>
            <w:right w:val="none" w:sz="0" w:space="0" w:color="auto"/>
          </w:divBdr>
        </w:div>
      </w:divsChild>
    </w:div>
    <w:div w:id="141587439">
      <w:bodyDiv w:val="1"/>
      <w:marLeft w:val="0"/>
      <w:marRight w:val="0"/>
      <w:marTop w:val="0"/>
      <w:marBottom w:val="0"/>
      <w:divBdr>
        <w:top w:val="none" w:sz="0" w:space="0" w:color="auto"/>
        <w:left w:val="none" w:sz="0" w:space="0" w:color="auto"/>
        <w:bottom w:val="none" w:sz="0" w:space="0" w:color="auto"/>
        <w:right w:val="none" w:sz="0" w:space="0" w:color="auto"/>
      </w:divBdr>
    </w:div>
    <w:div w:id="160043435">
      <w:marLeft w:val="0"/>
      <w:marRight w:val="0"/>
      <w:marTop w:val="0"/>
      <w:marBottom w:val="0"/>
      <w:divBdr>
        <w:top w:val="none" w:sz="0" w:space="0" w:color="auto"/>
        <w:left w:val="none" w:sz="0" w:space="0" w:color="auto"/>
        <w:bottom w:val="none" w:sz="0" w:space="0" w:color="auto"/>
        <w:right w:val="none" w:sz="0" w:space="0" w:color="auto"/>
      </w:divBdr>
      <w:divsChild>
        <w:div w:id="284772871">
          <w:marLeft w:val="0"/>
          <w:marRight w:val="0"/>
          <w:marTop w:val="0"/>
          <w:marBottom w:val="0"/>
          <w:divBdr>
            <w:top w:val="none" w:sz="0" w:space="0" w:color="auto"/>
            <w:left w:val="none" w:sz="0" w:space="0" w:color="auto"/>
            <w:bottom w:val="none" w:sz="0" w:space="0" w:color="auto"/>
            <w:right w:val="none" w:sz="0" w:space="0" w:color="auto"/>
          </w:divBdr>
        </w:div>
      </w:divsChild>
    </w:div>
    <w:div w:id="312805549">
      <w:bodyDiv w:val="1"/>
      <w:marLeft w:val="0"/>
      <w:marRight w:val="0"/>
      <w:marTop w:val="0"/>
      <w:marBottom w:val="0"/>
      <w:divBdr>
        <w:top w:val="none" w:sz="0" w:space="0" w:color="auto"/>
        <w:left w:val="none" w:sz="0" w:space="0" w:color="auto"/>
        <w:bottom w:val="none" w:sz="0" w:space="0" w:color="auto"/>
        <w:right w:val="none" w:sz="0" w:space="0" w:color="auto"/>
      </w:divBdr>
      <w:divsChild>
        <w:div w:id="957838066">
          <w:marLeft w:val="0"/>
          <w:marRight w:val="0"/>
          <w:marTop w:val="0"/>
          <w:marBottom w:val="0"/>
          <w:divBdr>
            <w:top w:val="none" w:sz="0" w:space="0" w:color="auto"/>
            <w:left w:val="none" w:sz="0" w:space="0" w:color="auto"/>
            <w:bottom w:val="none" w:sz="0" w:space="0" w:color="auto"/>
            <w:right w:val="none" w:sz="0" w:space="0" w:color="auto"/>
          </w:divBdr>
        </w:div>
        <w:div w:id="1416587235">
          <w:marLeft w:val="0"/>
          <w:marRight w:val="0"/>
          <w:marTop w:val="0"/>
          <w:marBottom w:val="0"/>
          <w:divBdr>
            <w:top w:val="none" w:sz="0" w:space="0" w:color="auto"/>
            <w:left w:val="none" w:sz="0" w:space="0" w:color="auto"/>
            <w:bottom w:val="none" w:sz="0" w:space="0" w:color="auto"/>
            <w:right w:val="none" w:sz="0" w:space="0" w:color="auto"/>
          </w:divBdr>
        </w:div>
        <w:div w:id="567808601">
          <w:marLeft w:val="0"/>
          <w:marRight w:val="0"/>
          <w:marTop w:val="0"/>
          <w:marBottom w:val="0"/>
          <w:divBdr>
            <w:top w:val="none" w:sz="0" w:space="0" w:color="auto"/>
            <w:left w:val="none" w:sz="0" w:space="0" w:color="auto"/>
            <w:bottom w:val="none" w:sz="0" w:space="0" w:color="auto"/>
            <w:right w:val="none" w:sz="0" w:space="0" w:color="auto"/>
          </w:divBdr>
        </w:div>
        <w:div w:id="2129011697">
          <w:marLeft w:val="0"/>
          <w:marRight w:val="0"/>
          <w:marTop w:val="0"/>
          <w:marBottom w:val="0"/>
          <w:divBdr>
            <w:top w:val="none" w:sz="0" w:space="0" w:color="auto"/>
            <w:left w:val="none" w:sz="0" w:space="0" w:color="auto"/>
            <w:bottom w:val="none" w:sz="0" w:space="0" w:color="auto"/>
            <w:right w:val="none" w:sz="0" w:space="0" w:color="auto"/>
          </w:divBdr>
        </w:div>
        <w:div w:id="1841848930">
          <w:marLeft w:val="0"/>
          <w:marRight w:val="0"/>
          <w:marTop w:val="0"/>
          <w:marBottom w:val="0"/>
          <w:divBdr>
            <w:top w:val="none" w:sz="0" w:space="0" w:color="auto"/>
            <w:left w:val="none" w:sz="0" w:space="0" w:color="auto"/>
            <w:bottom w:val="none" w:sz="0" w:space="0" w:color="auto"/>
            <w:right w:val="none" w:sz="0" w:space="0" w:color="auto"/>
          </w:divBdr>
        </w:div>
        <w:div w:id="1857040305">
          <w:marLeft w:val="0"/>
          <w:marRight w:val="0"/>
          <w:marTop w:val="0"/>
          <w:marBottom w:val="0"/>
          <w:divBdr>
            <w:top w:val="none" w:sz="0" w:space="0" w:color="auto"/>
            <w:left w:val="none" w:sz="0" w:space="0" w:color="auto"/>
            <w:bottom w:val="none" w:sz="0" w:space="0" w:color="auto"/>
            <w:right w:val="none" w:sz="0" w:space="0" w:color="auto"/>
          </w:divBdr>
        </w:div>
        <w:div w:id="1013336817">
          <w:marLeft w:val="0"/>
          <w:marRight w:val="0"/>
          <w:marTop w:val="0"/>
          <w:marBottom w:val="0"/>
          <w:divBdr>
            <w:top w:val="none" w:sz="0" w:space="0" w:color="auto"/>
            <w:left w:val="none" w:sz="0" w:space="0" w:color="auto"/>
            <w:bottom w:val="none" w:sz="0" w:space="0" w:color="auto"/>
            <w:right w:val="none" w:sz="0" w:space="0" w:color="auto"/>
          </w:divBdr>
        </w:div>
        <w:div w:id="353043603">
          <w:marLeft w:val="0"/>
          <w:marRight w:val="0"/>
          <w:marTop w:val="0"/>
          <w:marBottom w:val="0"/>
          <w:divBdr>
            <w:top w:val="none" w:sz="0" w:space="0" w:color="auto"/>
            <w:left w:val="none" w:sz="0" w:space="0" w:color="auto"/>
            <w:bottom w:val="none" w:sz="0" w:space="0" w:color="auto"/>
            <w:right w:val="none" w:sz="0" w:space="0" w:color="auto"/>
          </w:divBdr>
        </w:div>
      </w:divsChild>
    </w:div>
    <w:div w:id="422262630">
      <w:bodyDiv w:val="1"/>
      <w:marLeft w:val="0"/>
      <w:marRight w:val="0"/>
      <w:marTop w:val="0"/>
      <w:marBottom w:val="0"/>
      <w:divBdr>
        <w:top w:val="none" w:sz="0" w:space="0" w:color="auto"/>
        <w:left w:val="none" w:sz="0" w:space="0" w:color="auto"/>
        <w:bottom w:val="none" w:sz="0" w:space="0" w:color="auto"/>
        <w:right w:val="none" w:sz="0" w:space="0" w:color="auto"/>
      </w:divBdr>
    </w:div>
    <w:div w:id="430202012">
      <w:marLeft w:val="0"/>
      <w:marRight w:val="0"/>
      <w:marTop w:val="0"/>
      <w:marBottom w:val="0"/>
      <w:divBdr>
        <w:top w:val="none" w:sz="0" w:space="0" w:color="auto"/>
        <w:left w:val="none" w:sz="0" w:space="0" w:color="auto"/>
        <w:bottom w:val="none" w:sz="0" w:space="0" w:color="auto"/>
        <w:right w:val="none" w:sz="0" w:space="0" w:color="auto"/>
      </w:divBdr>
      <w:divsChild>
        <w:div w:id="1935475306">
          <w:marLeft w:val="0"/>
          <w:marRight w:val="0"/>
          <w:marTop w:val="0"/>
          <w:marBottom w:val="0"/>
          <w:divBdr>
            <w:top w:val="none" w:sz="0" w:space="0" w:color="auto"/>
            <w:left w:val="none" w:sz="0" w:space="0" w:color="auto"/>
            <w:bottom w:val="none" w:sz="0" w:space="0" w:color="auto"/>
            <w:right w:val="none" w:sz="0" w:space="0" w:color="auto"/>
          </w:divBdr>
        </w:div>
      </w:divsChild>
    </w:div>
    <w:div w:id="478765367">
      <w:marLeft w:val="0"/>
      <w:marRight w:val="0"/>
      <w:marTop w:val="0"/>
      <w:marBottom w:val="0"/>
      <w:divBdr>
        <w:top w:val="none" w:sz="0" w:space="0" w:color="auto"/>
        <w:left w:val="none" w:sz="0" w:space="0" w:color="auto"/>
        <w:bottom w:val="none" w:sz="0" w:space="0" w:color="auto"/>
        <w:right w:val="none" w:sz="0" w:space="0" w:color="auto"/>
      </w:divBdr>
      <w:divsChild>
        <w:div w:id="796918671">
          <w:marLeft w:val="0"/>
          <w:marRight w:val="0"/>
          <w:marTop w:val="0"/>
          <w:marBottom w:val="0"/>
          <w:divBdr>
            <w:top w:val="none" w:sz="0" w:space="0" w:color="auto"/>
            <w:left w:val="none" w:sz="0" w:space="0" w:color="auto"/>
            <w:bottom w:val="none" w:sz="0" w:space="0" w:color="auto"/>
            <w:right w:val="none" w:sz="0" w:space="0" w:color="auto"/>
          </w:divBdr>
        </w:div>
      </w:divsChild>
    </w:div>
    <w:div w:id="481502800">
      <w:marLeft w:val="0"/>
      <w:marRight w:val="0"/>
      <w:marTop w:val="0"/>
      <w:marBottom w:val="0"/>
      <w:divBdr>
        <w:top w:val="none" w:sz="0" w:space="0" w:color="auto"/>
        <w:left w:val="none" w:sz="0" w:space="0" w:color="auto"/>
        <w:bottom w:val="none" w:sz="0" w:space="0" w:color="auto"/>
        <w:right w:val="none" w:sz="0" w:space="0" w:color="auto"/>
      </w:divBdr>
      <w:divsChild>
        <w:div w:id="1261837061">
          <w:marLeft w:val="0"/>
          <w:marRight w:val="0"/>
          <w:marTop w:val="0"/>
          <w:marBottom w:val="0"/>
          <w:divBdr>
            <w:top w:val="none" w:sz="0" w:space="0" w:color="auto"/>
            <w:left w:val="none" w:sz="0" w:space="0" w:color="auto"/>
            <w:bottom w:val="none" w:sz="0" w:space="0" w:color="auto"/>
            <w:right w:val="none" w:sz="0" w:space="0" w:color="auto"/>
          </w:divBdr>
        </w:div>
      </w:divsChild>
    </w:div>
    <w:div w:id="516777221">
      <w:bodyDiv w:val="1"/>
      <w:marLeft w:val="0"/>
      <w:marRight w:val="0"/>
      <w:marTop w:val="0"/>
      <w:marBottom w:val="0"/>
      <w:divBdr>
        <w:top w:val="none" w:sz="0" w:space="0" w:color="auto"/>
        <w:left w:val="none" w:sz="0" w:space="0" w:color="auto"/>
        <w:bottom w:val="none" w:sz="0" w:space="0" w:color="auto"/>
        <w:right w:val="none" w:sz="0" w:space="0" w:color="auto"/>
      </w:divBdr>
    </w:div>
    <w:div w:id="607272970">
      <w:bodyDiv w:val="1"/>
      <w:marLeft w:val="0"/>
      <w:marRight w:val="0"/>
      <w:marTop w:val="0"/>
      <w:marBottom w:val="0"/>
      <w:divBdr>
        <w:top w:val="none" w:sz="0" w:space="0" w:color="auto"/>
        <w:left w:val="none" w:sz="0" w:space="0" w:color="auto"/>
        <w:bottom w:val="none" w:sz="0" w:space="0" w:color="auto"/>
        <w:right w:val="none" w:sz="0" w:space="0" w:color="auto"/>
      </w:divBdr>
    </w:div>
    <w:div w:id="608897734">
      <w:marLeft w:val="0"/>
      <w:marRight w:val="0"/>
      <w:marTop w:val="0"/>
      <w:marBottom w:val="0"/>
      <w:divBdr>
        <w:top w:val="none" w:sz="0" w:space="0" w:color="auto"/>
        <w:left w:val="none" w:sz="0" w:space="0" w:color="auto"/>
        <w:bottom w:val="none" w:sz="0" w:space="0" w:color="auto"/>
        <w:right w:val="none" w:sz="0" w:space="0" w:color="auto"/>
      </w:divBdr>
      <w:divsChild>
        <w:div w:id="989402037">
          <w:marLeft w:val="0"/>
          <w:marRight w:val="0"/>
          <w:marTop w:val="0"/>
          <w:marBottom w:val="0"/>
          <w:divBdr>
            <w:top w:val="none" w:sz="0" w:space="0" w:color="auto"/>
            <w:left w:val="none" w:sz="0" w:space="0" w:color="auto"/>
            <w:bottom w:val="none" w:sz="0" w:space="0" w:color="auto"/>
            <w:right w:val="none" w:sz="0" w:space="0" w:color="auto"/>
          </w:divBdr>
        </w:div>
      </w:divsChild>
    </w:div>
    <w:div w:id="859320051">
      <w:bodyDiv w:val="1"/>
      <w:marLeft w:val="0"/>
      <w:marRight w:val="0"/>
      <w:marTop w:val="0"/>
      <w:marBottom w:val="0"/>
      <w:divBdr>
        <w:top w:val="none" w:sz="0" w:space="0" w:color="auto"/>
        <w:left w:val="none" w:sz="0" w:space="0" w:color="auto"/>
        <w:bottom w:val="none" w:sz="0" w:space="0" w:color="auto"/>
        <w:right w:val="none" w:sz="0" w:space="0" w:color="auto"/>
      </w:divBdr>
    </w:div>
    <w:div w:id="860632640">
      <w:marLeft w:val="0"/>
      <w:marRight w:val="0"/>
      <w:marTop w:val="0"/>
      <w:marBottom w:val="0"/>
      <w:divBdr>
        <w:top w:val="none" w:sz="0" w:space="0" w:color="auto"/>
        <w:left w:val="none" w:sz="0" w:space="0" w:color="auto"/>
        <w:bottom w:val="none" w:sz="0" w:space="0" w:color="auto"/>
        <w:right w:val="none" w:sz="0" w:space="0" w:color="auto"/>
      </w:divBdr>
      <w:divsChild>
        <w:div w:id="2093040196">
          <w:marLeft w:val="0"/>
          <w:marRight w:val="0"/>
          <w:marTop w:val="0"/>
          <w:marBottom w:val="0"/>
          <w:divBdr>
            <w:top w:val="none" w:sz="0" w:space="0" w:color="auto"/>
            <w:left w:val="none" w:sz="0" w:space="0" w:color="auto"/>
            <w:bottom w:val="none" w:sz="0" w:space="0" w:color="auto"/>
            <w:right w:val="none" w:sz="0" w:space="0" w:color="auto"/>
          </w:divBdr>
        </w:div>
      </w:divsChild>
    </w:div>
    <w:div w:id="966736321">
      <w:marLeft w:val="0"/>
      <w:marRight w:val="0"/>
      <w:marTop w:val="0"/>
      <w:marBottom w:val="0"/>
      <w:divBdr>
        <w:top w:val="none" w:sz="0" w:space="0" w:color="auto"/>
        <w:left w:val="none" w:sz="0" w:space="0" w:color="auto"/>
        <w:bottom w:val="none" w:sz="0" w:space="0" w:color="auto"/>
        <w:right w:val="none" w:sz="0" w:space="0" w:color="auto"/>
      </w:divBdr>
      <w:divsChild>
        <w:div w:id="1394809385">
          <w:marLeft w:val="0"/>
          <w:marRight w:val="0"/>
          <w:marTop w:val="0"/>
          <w:marBottom w:val="0"/>
          <w:divBdr>
            <w:top w:val="none" w:sz="0" w:space="0" w:color="auto"/>
            <w:left w:val="none" w:sz="0" w:space="0" w:color="auto"/>
            <w:bottom w:val="none" w:sz="0" w:space="0" w:color="auto"/>
            <w:right w:val="none" w:sz="0" w:space="0" w:color="auto"/>
          </w:divBdr>
        </w:div>
      </w:divsChild>
    </w:div>
    <w:div w:id="1000737860">
      <w:bodyDiv w:val="1"/>
      <w:marLeft w:val="0"/>
      <w:marRight w:val="0"/>
      <w:marTop w:val="0"/>
      <w:marBottom w:val="0"/>
      <w:divBdr>
        <w:top w:val="none" w:sz="0" w:space="0" w:color="auto"/>
        <w:left w:val="none" w:sz="0" w:space="0" w:color="auto"/>
        <w:bottom w:val="none" w:sz="0" w:space="0" w:color="auto"/>
        <w:right w:val="none" w:sz="0" w:space="0" w:color="auto"/>
      </w:divBdr>
      <w:divsChild>
        <w:div w:id="169149151">
          <w:marLeft w:val="0"/>
          <w:marRight w:val="0"/>
          <w:marTop w:val="0"/>
          <w:marBottom w:val="0"/>
          <w:divBdr>
            <w:top w:val="none" w:sz="0" w:space="0" w:color="auto"/>
            <w:left w:val="none" w:sz="0" w:space="0" w:color="auto"/>
            <w:bottom w:val="none" w:sz="0" w:space="0" w:color="auto"/>
            <w:right w:val="none" w:sz="0" w:space="0" w:color="auto"/>
          </w:divBdr>
          <w:divsChild>
            <w:div w:id="7158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8002">
      <w:marLeft w:val="0"/>
      <w:marRight w:val="0"/>
      <w:marTop w:val="0"/>
      <w:marBottom w:val="0"/>
      <w:divBdr>
        <w:top w:val="none" w:sz="0" w:space="0" w:color="auto"/>
        <w:left w:val="none" w:sz="0" w:space="0" w:color="auto"/>
        <w:bottom w:val="none" w:sz="0" w:space="0" w:color="auto"/>
        <w:right w:val="none" w:sz="0" w:space="0" w:color="auto"/>
      </w:divBdr>
      <w:divsChild>
        <w:div w:id="1402750055">
          <w:marLeft w:val="0"/>
          <w:marRight w:val="0"/>
          <w:marTop w:val="0"/>
          <w:marBottom w:val="0"/>
          <w:divBdr>
            <w:top w:val="none" w:sz="0" w:space="0" w:color="auto"/>
            <w:left w:val="none" w:sz="0" w:space="0" w:color="auto"/>
            <w:bottom w:val="none" w:sz="0" w:space="0" w:color="auto"/>
            <w:right w:val="none" w:sz="0" w:space="0" w:color="auto"/>
          </w:divBdr>
        </w:div>
      </w:divsChild>
    </w:div>
    <w:div w:id="1100442873">
      <w:bodyDiv w:val="1"/>
      <w:marLeft w:val="0"/>
      <w:marRight w:val="0"/>
      <w:marTop w:val="0"/>
      <w:marBottom w:val="0"/>
      <w:divBdr>
        <w:top w:val="none" w:sz="0" w:space="0" w:color="auto"/>
        <w:left w:val="none" w:sz="0" w:space="0" w:color="auto"/>
        <w:bottom w:val="none" w:sz="0" w:space="0" w:color="auto"/>
        <w:right w:val="none" w:sz="0" w:space="0" w:color="auto"/>
      </w:divBdr>
      <w:divsChild>
        <w:div w:id="133453658">
          <w:marLeft w:val="0"/>
          <w:marRight w:val="30"/>
          <w:marTop w:val="0"/>
          <w:marBottom w:val="0"/>
          <w:divBdr>
            <w:top w:val="none" w:sz="0" w:space="0" w:color="auto"/>
            <w:left w:val="none" w:sz="0" w:space="0" w:color="auto"/>
            <w:bottom w:val="none" w:sz="0" w:space="0" w:color="auto"/>
            <w:right w:val="none" w:sz="0" w:space="0" w:color="auto"/>
          </w:divBdr>
          <w:divsChild>
            <w:div w:id="1566063180">
              <w:marLeft w:val="0"/>
              <w:marRight w:val="0"/>
              <w:marTop w:val="0"/>
              <w:marBottom w:val="0"/>
              <w:divBdr>
                <w:top w:val="none" w:sz="0" w:space="0" w:color="auto"/>
                <w:left w:val="none" w:sz="0" w:space="0" w:color="auto"/>
                <w:bottom w:val="none" w:sz="0" w:space="0" w:color="auto"/>
                <w:right w:val="none" w:sz="0" w:space="0" w:color="auto"/>
              </w:divBdr>
              <w:divsChild>
                <w:div w:id="1071276712">
                  <w:marLeft w:val="0"/>
                  <w:marRight w:val="0"/>
                  <w:marTop w:val="0"/>
                  <w:marBottom w:val="0"/>
                  <w:divBdr>
                    <w:top w:val="none" w:sz="0" w:space="0" w:color="auto"/>
                    <w:left w:val="none" w:sz="0" w:space="0" w:color="auto"/>
                    <w:bottom w:val="none" w:sz="0" w:space="0" w:color="auto"/>
                    <w:right w:val="none" w:sz="0" w:space="0" w:color="auto"/>
                  </w:divBdr>
                  <w:divsChild>
                    <w:div w:id="3863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507">
      <w:marLeft w:val="0"/>
      <w:marRight w:val="0"/>
      <w:marTop w:val="0"/>
      <w:marBottom w:val="0"/>
      <w:divBdr>
        <w:top w:val="none" w:sz="0" w:space="0" w:color="auto"/>
        <w:left w:val="none" w:sz="0" w:space="0" w:color="auto"/>
        <w:bottom w:val="none" w:sz="0" w:space="0" w:color="auto"/>
        <w:right w:val="none" w:sz="0" w:space="0" w:color="auto"/>
      </w:divBdr>
      <w:divsChild>
        <w:div w:id="1864782492">
          <w:marLeft w:val="0"/>
          <w:marRight w:val="0"/>
          <w:marTop w:val="0"/>
          <w:marBottom w:val="0"/>
          <w:divBdr>
            <w:top w:val="none" w:sz="0" w:space="0" w:color="auto"/>
            <w:left w:val="none" w:sz="0" w:space="0" w:color="auto"/>
            <w:bottom w:val="none" w:sz="0" w:space="0" w:color="auto"/>
            <w:right w:val="none" w:sz="0" w:space="0" w:color="auto"/>
          </w:divBdr>
        </w:div>
      </w:divsChild>
    </w:div>
    <w:div w:id="1325283831">
      <w:bodyDiv w:val="1"/>
      <w:marLeft w:val="0"/>
      <w:marRight w:val="0"/>
      <w:marTop w:val="0"/>
      <w:marBottom w:val="0"/>
      <w:divBdr>
        <w:top w:val="none" w:sz="0" w:space="0" w:color="auto"/>
        <w:left w:val="none" w:sz="0" w:space="0" w:color="auto"/>
        <w:bottom w:val="none" w:sz="0" w:space="0" w:color="auto"/>
        <w:right w:val="none" w:sz="0" w:space="0" w:color="auto"/>
      </w:divBdr>
      <w:divsChild>
        <w:div w:id="1991209667">
          <w:marLeft w:val="0"/>
          <w:marRight w:val="0"/>
          <w:marTop w:val="0"/>
          <w:marBottom w:val="0"/>
          <w:divBdr>
            <w:top w:val="none" w:sz="0" w:space="0" w:color="auto"/>
            <w:left w:val="none" w:sz="0" w:space="0" w:color="auto"/>
            <w:bottom w:val="none" w:sz="0" w:space="0" w:color="auto"/>
            <w:right w:val="none" w:sz="0" w:space="0" w:color="auto"/>
          </w:divBdr>
          <w:divsChild>
            <w:div w:id="1161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148">
      <w:marLeft w:val="0"/>
      <w:marRight w:val="0"/>
      <w:marTop w:val="0"/>
      <w:marBottom w:val="0"/>
      <w:divBdr>
        <w:top w:val="none" w:sz="0" w:space="0" w:color="auto"/>
        <w:left w:val="none" w:sz="0" w:space="0" w:color="auto"/>
        <w:bottom w:val="none" w:sz="0" w:space="0" w:color="auto"/>
        <w:right w:val="none" w:sz="0" w:space="0" w:color="auto"/>
      </w:divBdr>
      <w:divsChild>
        <w:div w:id="173617221">
          <w:marLeft w:val="0"/>
          <w:marRight w:val="0"/>
          <w:marTop w:val="0"/>
          <w:marBottom w:val="0"/>
          <w:divBdr>
            <w:top w:val="none" w:sz="0" w:space="0" w:color="auto"/>
            <w:left w:val="none" w:sz="0" w:space="0" w:color="auto"/>
            <w:bottom w:val="none" w:sz="0" w:space="0" w:color="auto"/>
            <w:right w:val="none" w:sz="0" w:space="0" w:color="auto"/>
          </w:divBdr>
        </w:div>
      </w:divsChild>
    </w:div>
    <w:div w:id="1460798605">
      <w:marLeft w:val="0"/>
      <w:marRight w:val="0"/>
      <w:marTop w:val="0"/>
      <w:marBottom w:val="0"/>
      <w:divBdr>
        <w:top w:val="none" w:sz="0" w:space="0" w:color="auto"/>
        <w:left w:val="none" w:sz="0" w:space="0" w:color="auto"/>
        <w:bottom w:val="none" w:sz="0" w:space="0" w:color="auto"/>
        <w:right w:val="none" w:sz="0" w:space="0" w:color="auto"/>
      </w:divBdr>
      <w:divsChild>
        <w:div w:id="1109543973">
          <w:marLeft w:val="0"/>
          <w:marRight w:val="0"/>
          <w:marTop w:val="0"/>
          <w:marBottom w:val="0"/>
          <w:divBdr>
            <w:top w:val="none" w:sz="0" w:space="0" w:color="auto"/>
            <w:left w:val="none" w:sz="0" w:space="0" w:color="auto"/>
            <w:bottom w:val="none" w:sz="0" w:space="0" w:color="auto"/>
            <w:right w:val="none" w:sz="0" w:space="0" w:color="auto"/>
          </w:divBdr>
        </w:div>
      </w:divsChild>
    </w:div>
    <w:div w:id="1461802933">
      <w:marLeft w:val="0"/>
      <w:marRight w:val="0"/>
      <w:marTop w:val="0"/>
      <w:marBottom w:val="0"/>
      <w:divBdr>
        <w:top w:val="none" w:sz="0" w:space="0" w:color="auto"/>
        <w:left w:val="none" w:sz="0" w:space="0" w:color="auto"/>
        <w:bottom w:val="none" w:sz="0" w:space="0" w:color="auto"/>
        <w:right w:val="none" w:sz="0" w:space="0" w:color="auto"/>
      </w:divBdr>
      <w:divsChild>
        <w:div w:id="1667509350">
          <w:marLeft w:val="0"/>
          <w:marRight w:val="0"/>
          <w:marTop w:val="0"/>
          <w:marBottom w:val="0"/>
          <w:divBdr>
            <w:top w:val="none" w:sz="0" w:space="0" w:color="auto"/>
            <w:left w:val="none" w:sz="0" w:space="0" w:color="auto"/>
            <w:bottom w:val="none" w:sz="0" w:space="0" w:color="auto"/>
            <w:right w:val="none" w:sz="0" w:space="0" w:color="auto"/>
          </w:divBdr>
        </w:div>
      </w:divsChild>
    </w:div>
    <w:div w:id="1476221129">
      <w:marLeft w:val="0"/>
      <w:marRight w:val="0"/>
      <w:marTop w:val="0"/>
      <w:marBottom w:val="0"/>
      <w:divBdr>
        <w:top w:val="none" w:sz="0" w:space="0" w:color="auto"/>
        <w:left w:val="none" w:sz="0" w:space="0" w:color="auto"/>
        <w:bottom w:val="none" w:sz="0" w:space="0" w:color="auto"/>
        <w:right w:val="none" w:sz="0" w:space="0" w:color="auto"/>
      </w:divBdr>
      <w:divsChild>
        <w:div w:id="1499996638">
          <w:marLeft w:val="0"/>
          <w:marRight w:val="0"/>
          <w:marTop w:val="0"/>
          <w:marBottom w:val="0"/>
          <w:divBdr>
            <w:top w:val="none" w:sz="0" w:space="0" w:color="auto"/>
            <w:left w:val="none" w:sz="0" w:space="0" w:color="auto"/>
            <w:bottom w:val="none" w:sz="0" w:space="0" w:color="auto"/>
            <w:right w:val="none" w:sz="0" w:space="0" w:color="auto"/>
          </w:divBdr>
        </w:div>
      </w:divsChild>
    </w:div>
    <w:div w:id="1599560738">
      <w:bodyDiv w:val="1"/>
      <w:marLeft w:val="0"/>
      <w:marRight w:val="0"/>
      <w:marTop w:val="0"/>
      <w:marBottom w:val="0"/>
      <w:divBdr>
        <w:top w:val="none" w:sz="0" w:space="0" w:color="auto"/>
        <w:left w:val="none" w:sz="0" w:space="0" w:color="auto"/>
        <w:bottom w:val="none" w:sz="0" w:space="0" w:color="auto"/>
        <w:right w:val="none" w:sz="0" w:space="0" w:color="auto"/>
      </w:divBdr>
    </w:div>
    <w:div w:id="1670138405">
      <w:bodyDiv w:val="1"/>
      <w:marLeft w:val="0"/>
      <w:marRight w:val="0"/>
      <w:marTop w:val="0"/>
      <w:marBottom w:val="0"/>
      <w:divBdr>
        <w:top w:val="none" w:sz="0" w:space="0" w:color="auto"/>
        <w:left w:val="none" w:sz="0" w:space="0" w:color="auto"/>
        <w:bottom w:val="none" w:sz="0" w:space="0" w:color="auto"/>
        <w:right w:val="none" w:sz="0" w:space="0" w:color="auto"/>
      </w:divBdr>
      <w:divsChild>
        <w:div w:id="1628004049">
          <w:marLeft w:val="0"/>
          <w:marRight w:val="0"/>
          <w:marTop w:val="0"/>
          <w:marBottom w:val="0"/>
          <w:divBdr>
            <w:top w:val="none" w:sz="0" w:space="0" w:color="auto"/>
            <w:left w:val="none" w:sz="0" w:space="0" w:color="auto"/>
            <w:bottom w:val="none" w:sz="0" w:space="0" w:color="auto"/>
            <w:right w:val="none" w:sz="0" w:space="0" w:color="auto"/>
          </w:divBdr>
        </w:div>
        <w:div w:id="787889960">
          <w:marLeft w:val="0"/>
          <w:marRight w:val="0"/>
          <w:marTop w:val="0"/>
          <w:marBottom w:val="0"/>
          <w:divBdr>
            <w:top w:val="none" w:sz="0" w:space="0" w:color="auto"/>
            <w:left w:val="none" w:sz="0" w:space="0" w:color="auto"/>
            <w:bottom w:val="none" w:sz="0" w:space="0" w:color="auto"/>
            <w:right w:val="none" w:sz="0" w:space="0" w:color="auto"/>
          </w:divBdr>
        </w:div>
        <w:div w:id="74135887">
          <w:marLeft w:val="0"/>
          <w:marRight w:val="0"/>
          <w:marTop w:val="0"/>
          <w:marBottom w:val="0"/>
          <w:divBdr>
            <w:top w:val="none" w:sz="0" w:space="0" w:color="auto"/>
            <w:left w:val="none" w:sz="0" w:space="0" w:color="auto"/>
            <w:bottom w:val="none" w:sz="0" w:space="0" w:color="auto"/>
            <w:right w:val="none" w:sz="0" w:space="0" w:color="auto"/>
          </w:divBdr>
        </w:div>
        <w:div w:id="578757244">
          <w:marLeft w:val="0"/>
          <w:marRight w:val="0"/>
          <w:marTop w:val="0"/>
          <w:marBottom w:val="0"/>
          <w:divBdr>
            <w:top w:val="none" w:sz="0" w:space="0" w:color="auto"/>
            <w:left w:val="none" w:sz="0" w:space="0" w:color="auto"/>
            <w:bottom w:val="none" w:sz="0" w:space="0" w:color="auto"/>
            <w:right w:val="none" w:sz="0" w:space="0" w:color="auto"/>
          </w:divBdr>
        </w:div>
        <w:div w:id="1942763955">
          <w:marLeft w:val="0"/>
          <w:marRight w:val="0"/>
          <w:marTop w:val="0"/>
          <w:marBottom w:val="0"/>
          <w:divBdr>
            <w:top w:val="none" w:sz="0" w:space="0" w:color="auto"/>
            <w:left w:val="none" w:sz="0" w:space="0" w:color="auto"/>
            <w:bottom w:val="none" w:sz="0" w:space="0" w:color="auto"/>
            <w:right w:val="none" w:sz="0" w:space="0" w:color="auto"/>
          </w:divBdr>
        </w:div>
        <w:div w:id="470440523">
          <w:marLeft w:val="0"/>
          <w:marRight w:val="0"/>
          <w:marTop w:val="0"/>
          <w:marBottom w:val="0"/>
          <w:divBdr>
            <w:top w:val="none" w:sz="0" w:space="0" w:color="auto"/>
            <w:left w:val="none" w:sz="0" w:space="0" w:color="auto"/>
            <w:bottom w:val="none" w:sz="0" w:space="0" w:color="auto"/>
            <w:right w:val="none" w:sz="0" w:space="0" w:color="auto"/>
          </w:divBdr>
        </w:div>
        <w:div w:id="317001071">
          <w:marLeft w:val="0"/>
          <w:marRight w:val="0"/>
          <w:marTop w:val="0"/>
          <w:marBottom w:val="0"/>
          <w:divBdr>
            <w:top w:val="none" w:sz="0" w:space="0" w:color="auto"/>
            <w:left w:val="none" w:sz="0" w:space="0" w:color="auto"/>
            <w:bottom w:val="none" w:sz="0" w:space="0" w:color="auto"/>
            <w:right w:val="none" w:sz="0" w:space="0" w:color="auto"/>
          </w:divBdr>
        </w:div>
        <w:div w:id="1763143636">
          <w:marLeft w:val="0"/>
          <w:marRight w:val="0"/>
          <w:marTop w:val="0"/>
          <w:marBottom w:val="0"/>
          <w:divBdr>
            <w:top w:val="none" w:sz="0" w:space="0" w:color="auto"/>
            <w:left w:val="none" w:sz="0" w:space="0" w:color="auto"/>
            <w:bottom w:val="none" w:sz="0" w:space="0" w:color="auto"/>
            <w:right w:val="none" w:sz="0" w:space="0" w:color="auto"/>
          </w:divBdr>
        </w:div>
        <w:div w:id="1313293154">
          <w:marLeft w:val="0"/>
          <w:marRight w:val="0"/>
          <w:marTop w:val="0"/>
          <w:marBottom w:val="0"/>
          <w:divBdr>
            <w:top w:val="none" w:sz="0" w:space="0" w:color="auto"/>
            <w:left w:val="none" w:sz="0" w:space="0" w:color="auto"/>
            <w:bottom w:val="none" w:sz="0" w:space="0" w:color="auto"/>
            <w:right w:val="none" w:sz="0" w:space="0" w:color="auto"/>
          </w:divBdr>
        </w:div>
        <w:div w:id="394666042">
          <w:marLeft w:val="0"/>
          <w:marRight w:val="0"/>
          <w:marTop w:val="0"/>
          <w:marBottom w:val="0"/>
          <w:divBdr>
            <w:top w:val="none" w:sz="0" w:space="0" w:color="auto"/>
            <w:left w:val="none" w:sz="0" w:space="0" w:color="auto"/>
            <w:bottom w:val="none" w:sz="0" w:space="0" w:color="auto"/>
            <w:right w:val="none" w:sz="0" w:space="0" w:color="auto"/>
          </w:divBdr>
        </w:div>
      </w:divsChild>
    </w:div>
    <w:div w:id="1779906813">
      <w:bodyDiv w:val="1"/>
      <w:marLeft w:val="0"/>
      <w:marRight w:val="0"/>
      <w:marTop w:val="0"/>
      <w:marBottom w:val="0"/>
      <w:divBdr>
        <w:top w:val="none" w:sz="0" w:space="0" w:color="auto"/>
        <w:left w:val="none" w:sz="0" w:space="0" w:color="auto"/>
        <w:bottom w:val="none" w:sz="0" w:space="0" w:color="auto"/>
        <w:right w:val="none" w:sz="0" w:space="0" w:color="auto"/>
      </w:divBdr>
    </w:div>
    <w:div w:id="1841967235">
      <w:marLeft w:val="0"/>
      <w:marRight w:val="0"/>
      <w:marTop w:val="0"/>
      <w:marBottom w:val="0"/>
      <w:divBdr>
        <w:top w:val="none" w:sz="0" w:space="0" w:color="auto"/>
        <w:left w:val="none" w:sz="0" w:space="0" w:color="auto"/>
        <w:bottom w:val="none" w:sz="0" w:space="0" w:color="auto"/>
        <w:right w:val="none" w:sz="0" w:space="0" w:color="auto"/>
      </w:divBdr>
      <w:divsChild>
        <w:div w:id="2123917295">
          <w:marLeft w:val="0"/>
          <w:marRight w:val="0"/>
          <w:marTop w:val="0"/>
          <w:marBottom w:val="0"/>
          <w:divBdr>
            <w:top w:val="none" w:sz="0" w:space="0" w:color="auto"/>
            <w:left w:val="none" w:sz="0" w:space="0" w:color="auto"/>
            <w:bottom w:val="none" w:sz="0" w:space="0" w:color="auto"/>
            <w:right w:val="none" w:sz="0" w:space="0" w:color="auto"/>
          </w:divBdr>
        </w:div>
      </w:divsChild>
    </w:div>
    <w:div w:id="1867058947">
      <w:marLeft w:val="0"/>
      <w:marRight w:val="0"/>
      <w:marTop w:val="0"/>
      <w:marBottom w:val="0"/>
      <w:divBdr>
        <w:top w:val="none" w:sz="0" w:space="0" w:color="auto"/>
        <w:left w:val="none" w:sz="0" w:space="0" w:color="auto"/>
        <w:bottom w:val="none" w:sz="0" w:space="0" w:color="auto"/>
        <w:right w:val="none" w:sz="0" w:space="0" w:color="auto"/>
      </w:divBdr>
      <w:divsChild>
        <w:div w:id="1345942215">
          <w:marLeft w:val="0"/>
          <w:marRight w:val="0"/>
          <w:marTop w:val="0"/>
          <w:marBottom w:val="0"/>
          <w:divBdr>
            <w:top w:val="none" w:sz="0" w:space="0" w:color="auto"/>
            <w:left w:val="none" w:sz="0" w:space="0" w:color="auto"/>
            <w:bottom w:val="none" w:sz="0" w:space="0" w:color="auto"/>
            <w:right w:val="none" w:sz="0" w:space="0" w:color="auto"/>
          </w:divBdr>
        </w:div>
      </w:divsChild>
    </w:div>
    <w:div w:id="1873570204">
      <w:bodyDiv w:val="1"/>
      <w:marLeft w:val="0"/>
      <w:marRight w:val="0"/>
      <w:marTop w:val="0"/>
      <w:marBottom w:val="0"/>
      <w:divBdr>
        <w:top w:val="none" w:sz="0" w:space="0" w:color="auto"/>
        <w:left w:val="none" w:sz="0" w:space="0" w:color="auto"/>
        <w:bottom w:val="none" w:sz="0" w:space="0" w:color="auto"/>
        <w:right w:val="none" w:sz="0" w:space="0" w:color="auto"/>
      </w:divBdr>
    </w:div>
    <w:div w:id="1890142840">
      <w:marLeft w:val="0"/>
      <w:marRight w:val="0"/>
      <w:marTop w:val="0"/>
      <w:marBottom w:val="0"/>
      <w:divBdr>
        <w:top w:val="none" w:sz="0" w:space="0" w:color="auto"/>
        <w:left w:val="none" w:sz="0" w:space="0" w:color="auto"/>
        <w:bottom w:val="none" w:sz="0" w:space="0" w:color="auto"/>
        <w:right w:val="none" w:sz="0" w:space="0" w:color="auto"/>
      </w:divBdr>
      <w:divsChild>
        <w:div w:id="1690714296">
          <w:marLeft w:val="0"/>
          <w:marRight w:val="0"/>
          <w:marTop w:val="0"/>
          <w:marBottom w:val="0"/>
          <w:divBdr>
            <w:top w:val="none" w:sz="0" w:space="0" w:color="auto"/>
            <w:left w:val="none" w:sz="0" w:space="0" w:color="auto"/>
            <w:bottom w:val="none" w:sz="0" w:space="0" w:color="auto"/>
            <w:right w:val="none" w:sz="0" w:space="0" w:color="auto"/>
          </w:divBdr>
        </w:div>
      </w:divsChild>
    </w:div>
    <w:div w:id="1910992587">
      <w:marLeft w:val="0"/>
      <w:marRight w:val="0"/>
      <w:marTop w:val="0"/>
      <w:marBottom w:val="0"/>
      <w:divBdr>
        <w:top w:val="none" w:sz="0" w:space="0" w:color="auto"/>
        <w:left w:val="none" w:sz="0" w:space="0" w:color="auto"/>
        <w:bottom w:val="none" w:sz="0" w:space="0" w:color="auto"/>
        <w:right w:val="none" w:sz="0" w:space="0" w:color="auto"/>
      </w:divBdr>
      <w:divsChild>
        <w:div w:id="1782260514">
          <w:marLeft w:val="0"/>
          <w:marRight w:val="0"/>
          <w:marTop w:val="0"/>
          <w:marBottom w:val="0"/>
          <w:divBdr>
            <w:top w:val="none" w:sz="0" w:space="0" w:color="auto"/>
            <w:left w:val="none" w:sz="0" w:space="0" w:color="auto"/>
            <w:bottom w:val="none" w:sz="0" w:space="0" w:color="auto"/>
            <w:right w:val="none" w:sz="0" w:space="0" w:color="auto"/>
          </w:divBdr>
        </w:div>
      </w:divsChild>
    </w:div>
    <w:div w:id="1939869053">
      <w:marLeft w:val="0"/>
      <w:marRight w:val="0"/>
      <w:marTop w:val="0"/>
      <w:marBottom w:val="0"/>
      <w:divBdr>
        <w:top w:val="none" w:sz="0" w:space="0" w:color="auto"/>
        <w:left w:val="none" w:sz="0" w:space="0" w:color="auto"/>
        <w:bottom w:val="none" w:sz="0" w:space="0" w:color="auto"/>
        <w:right w:val="none" w:sz="0" w:space="0" w:color="auto"/>
      </w:divBdr>
      <w:divsChild>
        <w:div w:id="527722813">
          <w:marLeft w:val="0"/>
          <w:marRight w:val="0"/>
          <w:marTop w:val="0"/>
          <w:marBottom w:val="0"/>
          <w:divBdr>
            <w:top w:val="none" w:sz="0" w:space="0" w:color="auto"/>
            <w:left w:val="none" w:sz="0" w:space="0" w:color="auto"/>
            <w:bottom w:val="none" w:sz="0" w:space="0" w:color="auto"/>
            <w:right w:val="none" w:sz="0" w:space="0" w:color="auto"/>
          </w:divBdr>
        </w:div>
      </w:divsChild>
    </w:div>
    <w:div w:id="2000108263">
      <w:marLeft w:val="0"/>
      <w:marRight w:val="0"/>
      <w:marTop w:val="0"/>
      <w:marBottom w:val="0"/>
      <w:divBdr>
        <w:top w:val="none" w:sz="0" w:space="0" w:color="auto"/>
        <w:left w:val="none" w:sz="0" w:space="0" w:color="auto"/>
        <w:bottom w:val="none" w:sz="0" w:space="0" w:color="auto"/>
        <w:right w:val="none" w:sz="0" w:space="0" w:color="auto"/>
      </w:divBdr>
      <w:divsChild>
        <w:div w:id="2141261258">
          <w:marLeft w:val="0"/>
          <w:marRight w:val="0"/>
          <w:marTop w:val="0"/>
          <w:marBottom w:val="0"/>
          <w:divBdr>
            <w:top w:val="none" w:sz="0" w:space="0" w:color="auto"/>
            <w:left w:val="none" w:sz="0" w:space="0" w:color="auto"/>
            <w:bottom w:val="none" w:sz="0" w:space="0" w:color="auto"/>
            <w:right w:val="none" w:sz="0" w:space="0" w:color="auto"/>
          </w:divBdr>
        </w:div>
      </w:divsChild>
    </w:div>
    <w:div w:id="2025128216">
      <w:marLeft w:val="0"/>
      <w:marRight w:val="0"/>
      <w:marTop w:val="0"/>
      <w:marBottom w:val="0"/>
      <w:divBdr>
        <w:top w:val="none" w:sz="0" w:space="0" w:color="auto"/>
        <w:left w:val="none" w:sz="0" w:space="0" w:color="auto"/>
        <w:bottom w:val="none" w:sz="0" w:space="0" w:color="auto"/>
        <w:right w:val="none" w:sz="0" w:space="0" w:color="auto"/>
      </w:divBdr>
      <w:divsChild>
        <w:div w:id="722872833">
          <w:marLeft w:val="0"/>
          <w:marRight w:val="0"/>
          <w:marTop w:val="0"/>
          <w:marBottom w:val="0"/>
          <w:divBdr>
            <w:top w:val="none" w:sz="0" w:space="0" w:color="auto"/>
            <w:left w:val="none" w:sz="0" w:space="0" w:color="auto"/>
            <w:bottom w:val="none" w:sz="0" w:space="0" w:color="auto"/>
            <w:right w:val="none" w:sz="0" w:space="0" w:color="auto"/>
          </w:divBdr>
        </w:div>
      </w:divsChild>
    </w:div>
    <w:div w:id="2058311536">
      <w:bodyDiv w:val="1"/>
      <w:marLeft w:val="0"/>
      <w:marRight w:val="0"/>
      <w:marTop w:val="0"/>
      <w:marBottom w:val="0"/>
      <w:divBdr>
        <w:top w:val="none" w:sz="0" w:space="0" w:color="auto"/>
        <w:left w:val="none" w:sz="0" w:space="0" w:color="auto"/>
        <w:bottom w:val="none" w:sz="0" w:space="0" w:color="auto"/>
        <w:right w:val="none" w:sz="0" w:space="0" w:color="auto"/>
      </w:divBdr>
    </w:div>
    <w:div w:id="2080246910">
      <w:marLeft w:val="0"/>
      <w:marRight w:val="0"/>
      <w:marTop w:val="0"/>
      <w:marBottom w:val="0"/>
      <w:divBdr>
        <w:top w:val="none" w:sz="0" w:space="0" w:color="auto"/>
        <w:left w:val="none" w:sz="0" w:space="0" w:color="auto"/>
        <w:bottom w:val="none" w:sz="0" w:space="0" w:color="auto"/>
        <w:right w:val="none" w:sz="0" w:space="0" w:color="auto"/>
      </w:divBdr>
      <w:divsChild>
        <w:div w:id="1189295127">
          <w:marLeft w:val="0"/>
          <w:marRight w:val="0"/>
          <w:marTop w:val="0"/>
          <w:marBottom w:val="0"/>
          <w:divBdr>
            <w:top w:val="none" w:sz="0" w:space="0" w:color="auto"/>
            <w:left w:val="none" w:sz="0" w:space="0" w:color="auto"/>
            <w:bottom w:val="none" w:sz="0" w:space="0" w:color="auto"/>
            <w:right w:val="none" w:sz="0" w:space="0" w:color="auto"/>
          </w:divBdr>
        </w:div>
      </w:divsChild>
    </w:div>
    <w:div w:id="21310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arhus.dk" TargetMode="External"/><Relationship Id="rId18" Type="http://schemas.openxmlformats.org/officeDocument/2006/relationships/hyperlink" Target="mailto:klaus@braemerpost.dk" TargetMode="External"/><Relationship Id="rId3" Type="http://schemas.openxmlformats.org/officeDocument/2006/relationships/customXml" Target="../customXml/item3.xml"/><Relationship Id="rId21" Type="http://schemas.openxmlformats.org/officeDocument/2006/relationships/hyperlink" Target="mailto:jussi.peltonen@hovikoti.fi" TargetMode="External"/><Relationship Id="rId7" Type="http://schemas.openxmlformats.org/officeDocument/2006/relationships/settings" Target="settings.xml"/><Relationship Id="rId12" Type="http://schemas.openxmlformats.org/officeDocument/2006/relationships/hyperlink" Target="mailto:Andreassen@kanda.dk" TargetMode="External"/><Relationship Id="rId17" Type="http://schemas.openxmlformats.org/officeDocument/2006/relationships/hyperlink" Target="mailto:mlua@via.d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ism@via.dk" TargetMode="External"/><Relationship Id="rId20" Type="http://schemas.openxmlformats.org/officeDocument/2006/relationships/hyperlink" Target="mailto:ma@danishlifesciencecluster.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sibianconielsen@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ola@aarhus.d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aw2502@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nha@aarhus.d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E33FACF13F29E449540AA29FFF0C564" ma:contentTypeVersion="11" ma:contentTypeDescription="Luo uusi asiakirja." ma:contentTypeScope="" ma:versionID="fbed5456f724c88207195e1e5fac5d45">
  <xsd:schema xmlns:xsd="http://www.w3.org/2001/XMLSchema" xmlns:xs="http://www.w3.org/2001/XMLSchema" xmlns:p="http://schemas.microsoft.com/office/2006/metadata/properties" xmlns:ns2="45e449a8-9bac-4bc6-95bf-0effb68c5333" targetNamespace="http://schemas.microsoft.com/office/2006/metadata/properties" ma:root="true" ma:fieldsID="23d461c0a62e0e90abfc61ff037f3f2f" ns2:_="">
    <xsd:import namespace="45e449a8-9bac-4bc6-95bf-0effb68c53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Bille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449a8-9bac-4bc6-95bf-0effb68c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Billede" ma:index="16" nillable="true" ma:displayName="Billede" ma:format="Image"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illede xmlns="45e449a8-9bac-4bc6-95bf-0effb68c5333">
      <Url xsi:nil="true"/>
      <Description xsi:nil="true"/>
    </Bille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35DF-924C-4F37-8546-BD34C594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449a8-9bac-4bc6-95bf-0effb68c5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0C930-6092-4E7C-BF9B-39DACFC98BFA}">
  <ds:schemaRefs>
    <ds:schemaRef ds:uri="http://schemas.microsoft.com/sharepoint/v3/contenttype/forms"/>
  </ds:schemaRefs>
</ds:datastoreItem>
</file>

<file path=customXml/itemProps3.xml><?xml version="1.0" encoding="utf-8"?>
<ds:datastoreItem xmlns:ds="http://schemas.openxmlformats.org/officeDocument/2006/customXml" ds:itemID="{6E44A922-7A79-42CD-B1F5-E98A9E529237}">
  <ds:schemaRefs>
    <ds:schemaRef ds:uri="http://schemas.microsoft.com/office/2006/metadata/properties"/>
    <ds:schemaRef ds:uri="http://schemas.microsoft.com/office/infopath/2007/PartnerControls"/>
    <ds:schemaRef ds:uri="45e449a8-9bac-4bc6-95bf-0effb68c5333"/>
  </ds:schemaRefs>
</ds:datastoreItem>
</file>

<file path=customXml/itemProps4.xml><?xml version="1.0" encoding="utf-8"?>
<ds:datastoreItem xmlns:ds="http://schemas.openxmlformats.org/officeDocument/2006/customXml" ds:itemID="{32342518-BB35-4F1A-A56C-0DCEC7DD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2148</Words>
  <Characters>17400</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Humala</dc:creator>
  <cp:keywords/>
  <dc:description/>
  <cp:lastModifiedBy>Marina Weck</cp:lastModifiedBy>
  <cp:revision>6</cp:revision>
  <cp:lastPrinted>2021-02-28T18:38:00Z</cp:lastPrinted>
  <dcterms:created xsi:type="dcterms:W3CDTF">2021-12-05T20:54:00Z</dcterms:created>
  <dcterms:modified xsi:type="dcterms:W3CDTF">2021-12-05T21:30:00Z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0x010100CE33FACF13F29E449540AA29FFF0C564</vt:lpwstr>
  </property>
</Properties>
</file>