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4D5" w:rsidRDefault="00E0534D" w:rsidP="00FE3751">
      <w:pPr>
        <w:rPr>
          <w:b/>
          <w:noProof/>
          <w:lang w:eastAsia="sl-SI"/>
        </w:rPr>
      </w:pPr>
      <w:r>
        <w:rPr>
          <w:b/>
          <w:noProof/>
          <w:lang w:eastAsia="sl-SI"/>
        </w:rPr>
        <w:t xml:space="preserve">OSEBNA IZKAZNICA PROJEKTA </w:t>
      </w:r>
      <w:r w:rsidR="003574D5">
        <w:rPr>
          <w:b/>
          <w:noProof/>
          <w:lang w:eastAsia="sl-SI"/>
        </w:rPr>
        <w:t>Green Exercise</w:t>
      </w:r>
    </w:p>
    <w:p w:rsidR="00FE3751" w:rsidRPr="003603A6" w:rsidRDefault="00FE3751" w:rsidP="003603A6">
      <w:pPr>
        <w:spacing w:after="0"/>
        <w:rPr>
          <w:b/>
          <w:noProof/>
          <w:lang w:eastAsia="sl-SI"/>
        </w:rPr>
      </w:pPr>
      <w:r>
        <w:rPr>
          <w:noProof/>
          <w:lang w:eastAsia="sl-SI"/>
        </w:rPr>
        <w:t xml:space="preserve">Številka projekta: </w:t>
      </w:r>
      <w:r w:rsidR="003603A6">
        <w:rPr>
          <w:noProof/>
          <w:lang w:eastAsia="sl-SI"/>
        </w:rPr>
        <w:tab/>
      </w:r>
      <w:r w:rsidR="003574D5" w:rsidRPr="003603A6">
        <w:rPr>
          <w:b/>
          <w:noProof/>
          <w:lang w:eastAsia="sl-SI"/>
        </w:rPr>
        <w:t>1</w:t>
      </w:r>
      <w:r w:rsidRPr="003603A6">
        <w:rPr>
          <w:b/>
          <w:noProof/>
          <w:lang w:eastAsia="sl-SI"/>
        </w:rPr>
        <w:t>8</w:t>
      </w:r>
    </w:p>
    <w:p w:rsidR="00FE3751" w:rsidRDefault="00FE3751" w:rsidP="003603A6">
      <w:pPr>
        <w:spacing w:after="0"/>
        <w:rPr>
          <w:noProof/>
          <w:lang w:eastAsia="sl-SI"/>
        </w:rPr>
      </w:pPr>
      <w:r>
        <w:rPr>
          <w:noProof/>
          <w:lang w:eastAsia="sl-SI"/>
        </w:rPr>
        <w:t xml:space="preserve">Akronim projekta: </w:t>
      </w:r>
      <w:r w:rsidR="003603A6">
        <w:rPr>
          <w:noProof/>
          <w:lang w:eastAsia="sl-SI"/>
        </w:rPr>
        <w:tab/>
      </w:r>
      <w:r w:rsidR="003574D5" w:rsidRPr="003603A6">
        <w:rPr>
          <w:b/>
          <w:noProof/>
          <w:lang w:eastAsia="sl-SI"/>
        </w:rPr>
        <w:t>Green Exercise</w:t>
      </w:r>
    </w:p>
    <w:p w:rsidR="00FE3751" w:rsidRDefault="00FE3751" w:rsidP="003603A6">
      <w:pPr>
        <w:spacing w:after="0"/>
        <w:ind w:left="2124" w:hanging="2124"/>
        <w:rPr>
          <w:noProof/>
          <w:lang w:eastAsia="sl-SI"/>
        </w:rPr>
      </w:pPr>
      <w:r>
        <w:rPr>
          <w:noProof/>
          <w:lang w:eastAsia="sl-SI"/>
        </w:rPr>
        <w:t xml:space="preserve">Naslov projekta: </w:t>
      </w:r>
      <w:r w:rsidR="003603A6">
        <w:rPr>
          <w:noProof/>
          <w:lang w:eastAsia="sl-SI"/>
        </w:rPr>
        <w:tab/>
      </w:r>
      <w:r w:rsidR="003574D5" w:rsidRPr="003603A6">
        <w:rPr>
          <w:b/>
          <w:noProof/>
          <w:lang w:eastAsia="sl-SI"/>
        </w:rPr>
        <w:t>Razvoj turističnih produktov za povečanje prepoznavnosti kulturne in naravne dediščine ob slovensko-madžarski meji</w:t>
      </w:r>
    </w:p>
    <w:p w:rsidR="00DC4326" w:rsidRDefault="0022598F" w:rsidP="003603A6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Partnerji v projektu</w:t>
      </w:r>
      <w:r w:rsidR="003603A6">
        <w:rPr>
          <w:noProof/>
          <w:lang w:eastAsia="sl-SI"/>
        </w:rPr>
        <w:t>:</w:t>
      </w:r>
    </w:p>
    <w:p w:rsidR="003574D5" w:rsidRDefault="003574D5" w:rsidP="003603A6">
      <w:pPr>
        <w:spacing w:after="0"/>
      </w:pPr>
      <w:r>
        <w:rPr>
          <w:noProof/>
          <w:lang w:eastAsia="sl-SI"/>
        </w:rPr>
        <w:t xml:space="preserve">Vodilni partner: </w:t>
      </w:r>
      <w:r w:rsidR="003603A6">
        <w:rPr>
          <w:noProof/>
          <w:lang w:eastAsia="sl-SI"/>
        </w:rPr>
        <w:tab/>
      </w:r>
      <w:r w:rsidRPr="003603A6">
        <w:rPr>
          <w:b/>
        </w:rPr>
        <w:t>Narodni park Őrség</w:t>
      </w:r>
    </w:p>
    <w:p w:rsidR="003574D5" w:rsidRDefault="003574D5" w:rsidP="003603A6">
      <w:pPr>
        <w:spacing w:after="0"/>
        <w:ind w:left="2124" w:hanging="2124"/>
        <w:rPr>
          <w:noProof/>
          <w:lang w:eastAsia="sl-SI"/>
        </w:rPr>
      </w:pPr>
      <w:r>
        <w:t xml:space="preserve">Partnerji: </w:t>
      </w:r>
      <w:r w:rsidR="003603A6">
        <w:tab/>
      </w:r>
      <w:r w:rsidRPr="003603A6">
        <w:rPr>
          <w:b/>
        </w:rPr>
        <w:t>Javni zavod Krajinski park Goričko, Center za zdravje in razvoj Murska Sobota, Občina Moravske Toplice, Občina Šalovci, Razvojna agencija Slovenska krajina, Občina Sakalovci, Občina Dolnji Senik</w:t>
      </w:r>
    </w:p>
    <w:p w:rsidR="00FE3751" w:rsidRDefault="00FE3751" w:rsidP="003603A6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Trajanje projekta:</w:t>
      </w:r>
      <w:r w:rsidR="00DC4326">
        <w:rPr>
          <w:noProof/>
          <w:lang w:eastAsia="sl-SI"/>
        </w:rPr>
        <w:t xml:space="preserve"> </w:t>
      </w:r>
      <w:r w:rsidR="003603A6">
        <w:rPr>
          <w:noProof/>
          <w:lang w:eastAsia="sl-SI"/>
        </w:rPr>
        <w:tab/>
      </w:r>
      <w:r w:rsidR="00DC4326" w:rsidRPr="003603A6">
        <w:rPr>
          <w:b/>
          <w:noProof/>
          <w:lang w:eastAsia="sl-SI"/>
        </w:rPr>
        <w:t xml:space="preserve">1. </w:t>
      </w:r>
      <w:r w:rsidR="003574D5" w:rsidRPr="003603A6">
        <w:rPr>
          <w:b/>
          <w:noProof/>
          <w:lang w:eastAsia="sl-SI"/>
        </w:rPr>
        <w:t>8</w:t>
      </w:r>
      <w:r w:rsidR="00DC4326" w:rsidRPr="003603A6">
        <w:rPr>
          <w:b/>
          <w:noProof/>
          <w:lang w:eastAsia="sl-SI"/>
        </w:rPr>
        <w:t>. 2016 – 3</w:t>
      </w:r>
      <w:r w:rsidR="003574D5" w:rsidRPr="003603A6">
        <w:rPr>
          <w:b/>
          <w:noProof/>
          <w:lang w:eastAsia="sl-SI"/>
        </w:rPr>
        <w:t>1</w:t>
      </w:r>
      <w:r w:rsidR="00DC4326" w:rsidRPr="003603A6">
        <w:rPr>
          <w:b/>
          <w:noProof/>
          <w:lang w:eastAsia="sl-SI"/>
        </w:rPr>
        <w:t xml:space="preserve">. </w:t>
      </w:r>
      <w:r w:rsidR="003574D5" w:rsidRPr="003603A6">
        <w:rPr>
          <w:b/>
          <w:noProof/>
          <w:lang w:eastAsia="sl-SI"/>
        </w:rPr>
        <w:t>7</w:t>
      </w:r>
      <w:r w:rsidR="00DC4326" w:rsidRPr="003603A6">
        <w:rPr>
          <w:b/>
          <w:noProof/>
          <w:lang w:eastAsia="sl-SI"/>
        </w:rPr>
        <w:t>. 2019</w:t>
      </w:r>
    </w:p>
    <w:p w:rsidR="00FE3751" w:rsidRDefault="00FE3751" w:rsidP="003603A6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Proračun projekta:</w:t>
      </w:r>
      <w:r w:rsidR="00DC4326">
        <w:rPr>
          <w:noProof/>
          <w:lang w:eastAsia="sl-SI"/>
        </w:rPr>
        <w:t xml:space="preserve"> </w:t>
      </w:r>
      <w:r w:rsidR="003603A6">
        <w:rPr>
          <w:noProof/>
          <w:lang w:eastAsia="sl-SI"/>
        </w:rPr>
        <w:tab/>
      </w:r>
      <w:r w:rsidR="00DC4326" w:rsidRPr="003603A6">
        <w:rPr>
          <w:b/>
          <w:noProof/>
          <w:lang w:eastAsia="sl-SI"/>
        </w:rPr>
        <w:t>1.</w:t>
      </w:r>
      <w:r w:rsidR="003574D5" w:rsidRPr="003603A6">
        <w:rPr>
          <w:b/>
          <w:noProof/>
          <w:lang w:eastAsia="sl-SI"/>
        </w:rPr>
        <w:t>0</w:t>
      </w:r>
      <w:r w:rsidR="00DC4326" w:rsidRPr="003603A6">
        <w:rPr>
          <w:b/>
          <w:noProof/>
          <w:lang w:eastAsia="sl-SI"/>
        </w:rPr>
        <w:t>3</w:t>
      </w:r>
      <w:r w:rsidR="003574D5" w:rsidRPr="003603A6">
        <w:rPr>
          <w:b/>
          <w:noProof/>
          <w:lang w:eastAsia="sl-SI"/>
        </w:rPr>
        <w:t>8</w:t>
      </w:r>
      <w:r w:rsidR="00DC4326" w:rsidRPr="003603A6">
        <w:rPr>
          <w:b/>
          <w:noProof/>
          <w:lang w:eastAsia="sl-SI"/>
        </w:rPr>
        <w:t>.</w:t>
      </w:r>
      <w:r w:rsidR="003574D5" w:rsidRPr="003603A6">
        <w:rPr>
          <w:b/>
          <w:noProof/>
          <w:lang w:eastAsia="sl-SI"/>
        </w:rPr>
        <w:t>025,05</w:t>
      </w:r>
      <w:r w:rsidR="00DC4326" w:rsidRPr="003603A6">
        <w:rPr>
          <w:b/>
          <w:noProof/>
          <w:lang w:eastAsia="sl-SI"/>
        </w:rPr>
        <w:t xml:space="preserve"> EUR</w:t>
      </w:r>
      <w:r w:rsidR="003574D5" w:rsidRPr="003603A6">
        <w:rPr>
          <w:b/>
          <w:noProof/>
          <w:lang w:eastAsia="sl-SI"/>
        </w:rPr>
        <w:t>; od tega ESRR / ERFA sredstev: 882.321,29 EUR</w:t>
      </w:r>
    </w:p>
    <w:p w:rsidR="00DC4326" w:rsidRDefault="00DC4326" w:rsidP="003603A6">
      <w:pPr>
        <w:spacing w:after="0"/>
        <w:ind w:left="2124" w:hanging="2124"/>
        <w:rPr>
          <w:noProof/>
          <w:lang w:eastAsia="sl-SI"/>
        </w:rPr>
      </w:pPr>
      <w:r>
        <w:rPr>
          <w:noProof/>
          <w:lang w:eastAsia="sl-SI"/>
        </w:rPr>
        <w:t xml:space="preserve">Projekt sofinancira: </w:t>
      </w:r>
      <w:r w:rsidR="003603A6">
        <w:rPr>
          <w:noProof/>
          <w:lang w:eastAsia="sl-SI"/>
        </w:rPr>
        <w:tab/>
      </w:r>
      <w:r w:rsidRPr="003603A6">
        <w:rPr>
          <w:b/>
          <w:noProof/>
          <w:lang w:eastAsia="sl-SI"/>
        </w:rPr>
        <w:t xml:space="preserve">Program sodelovanja Interreg V-A Slovenija – </w:t>
      </w:r>
      <w:r w:rsidR="003574D5" w:rsidRPr="003603A6">
        <w:rPr>
          <w:b/>
          <w:noProof/>
          <w:lang w:eastAsia="sl-SI"/>
        </w:rPr>
        <w:t>Madžarska</w:t>
      </w:r>
      <w:r w:rsidRPr="003603A6">
        <w:rPr>
          <w:b/>
          <w:noProof/>
          <w:lang w:eastAsia="sl-SI"/>
        </w:rPr>
        <w:t>, Evropski sklad za regionalni razvoj</w:t>
      </w:r>
    </w:p>
    <w:p w:rsidR="003B0D1E" w:rsidRDefault="003B0D1E" w:rsidP="00FE3751">
      <w:pPr>
        <w:rPr>
          <w:b/>
          <w:noProof/>
          <w:lang w:eastAsia="sl-SI"/>
        </w:rPr>
      </w:pPr>
    </w:p>
    <w:p w:rsidR="00FE3751" w:rsidRPr="00DC4326" w:rsidRDefault="00FE3751" w:rsidP="00FE3751">
      <w:pPr>
        <w:rPr>
          <w:b/>
          <w:noProof/>
          <w:lang w:eastAsia="sl-SI"/>
        </w:rPr>
      </w:pPr>
      <w:r w:rsidRPr="00DC4326">
        <w:rPr>
          <w:b/>
          <w:noProof/>
          <w:lang w:eastAsia="sl-SI"/>
        </w:rPr>
        <w:t>Povzetek projekta:</w:t>
      </w:r>
    </w:p>
    <w:p w:rsidR="00E0534D" w:rsidRDefault="00615129" w:rsidP="00E0534D">
      <w:pPr>
        <w:jc w:val="both"/>
        <w:rPr>
          <w:noProof/>
          <w:lang w:eastAsia="sl-SI"/>
        </w:rPr>
      </w:pPr>
      <w:r>
        <w:rPr>
          <w:noProof/>
          <w:lang w:eastAsia="sl-SI"/>
        </w:rPr>
        <w:t>Pr</w:t>
      </w:r>
      <w:r w:rsidR="00E0534D">
        <w:rPr>
          <w:noProof/>
          <w:lang w:eastAsia="sl-SI"/>
        </w:rPr>
        <w:t>ojekt si prizadeva za skupno promocijo obstoječe čezmejne kulturne in naravne turistične ponudbe slovensko-madžarskega obmejnega prostora, ter to dopolnjuje s posebnim poudarkom na zdravem življenjskem slogu, trajnostnem in okolju prijaznem načinu</w:t>
      </w:r>
      <w:r w:rsidR="0022598F">
        <w:rPr>
          <w:noProof/>
          <w:lang w:eastAsia="sl-SI"/>
        </w:rPr>
        <w:t xml:space="preserve"> </w:t>
      </w:r>
      <w:r w:rsidR="00E0534D">
        <w:rPr>
          <w:noProof/>
          <w:lang w:eastAsia="sl-SI"/>
        </w:rPr>
        <w:t xml:space="preserve">prevoza (predvsem kolesarjenje). Načrtujemo oblikovanje »zelenih parkov« na obeh straneh meje in sicer na devetih lokacijah, kjer bomo predstavili naslednje tematike: naravno okolje, zavarovane naravne vrednote, trajnostno kmetijstvo, promet, zdrav način življenja in gibanja. Za doseganje tega bomo povezali obstoječe kulturne in naravne turistične elemente z razvojnimi elementi, ki jih načrtujemo v okviru projekta s pomočjo kolesarskih in pohodniških poti. Širitev storitvene ponudbe obiskovalnih centrov bomo dosegli z razvojem atrakcij, ki so povezane z naravnimi vrednotami, ljudskimi tradicijami ter z razvojem nastanitvenih kapacitet. Cilj našega projekta je podaljšati čas bivanja obiskovalcev v območju sodelovanja. Načrtujemo izobraževalni program za kolesarske vodnike na čezmejni ravni, z enotnim pristopom in metodologijo, ki se bo izvajal v slovenskem in madžarskem jeziku, jezikovno usposabljanje, izpopolnjevanje znanja s področja kulturne dediščine, skupno razkrivanje poti, ki bodo označene v okviru projekta. V okviru projekta na obeh straneh meje bomo organizirali delavnice na tematiko: narava, zdrav način življenja, gospodarjenje itd. Na kolesarskih poteh, ki bodo </w:t>
      </w:r>
      <w:r w:rsidR="0022598F">
        <w:rPr>
          <w:noProof/>
          <w:lang w:eastAsia="sl-SI"/>
        </w:rPr>
        <w:t xml:space="preserve">razvite </w:t>
      </w:r>
      <w:r w:rsidR="00E0534D">
        <w:rPr>
          <w:noProof/>
          <w:lang w:eastAsia="sl-SI"/>
        </w:rPr>
        <w:t>v okviru projekta, bomo organizirali brezplačne vodene ture za lokalne prebivalce, za potencialne sodelujoče partnerje ter turiste. Glavni rezultati projekta</w:t>
      </w:r>
      <w:r w:rsidR="0022598F">
        <w:rPr>
          <w:noProof/>
          <w:lang w:eastAsia="sl-SI"/>
        </w:rPr>
        <w:t xml:space="preserve"> so</w:t>
      </w:r>
      <w:r w:rsidR="00E0534D">
        <w:rPr>
          <w:noProof/>
          <w:lang w:eastAsia="sl-SI"/>
        </w:rPr>
        <w:t>: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zeleni parki - 9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turistični produkti - 5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turistični paketi - 5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kolesarska počivališča - 2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kolesarske poti </w:t>
      </w:r>
      <w:r w:rsidR="003B0D1E">
        <w:rPr>
          <w:noProof/>
          <w:lang w:eastAsia="sl-SI"/>
        </w:rPr>
        <w:t>–</w:t>
      </w:r>
      <w:r>
        <w:rPr>
          <w:noProof/>
          <w:lang w:eastAsia="sl-SI"/>
        </w:rPr>
        <w:t xml:space="preserve"> 5</w:t>
      </w:r>
    </w:p>
    <w:p w:rsidR="003B0D1E" w:rsidRDefault="003B0D1E" w:rsidP="003B0D1E">
      <w:pPr>
        <w:spacing w:after="0" w:line="240" w:lineRule="auto"/>
        <w:jc w:val="both"/>
        <w:rPr>
          <w:noProof/>
          <w:lang w:eastAsia="sl-SI"/>
        </w:rPr>
      </w:pP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lastRenderedPageBreak/>
        <w:t>skupno usposabljanje kolesarskih vodnikov - 1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delavnice na temo: naravoslovje, zdrav način življenja, ekološko kmetovanje - 10</w:t>
      </w:r>
    </w:p>
    <w:p w:rsidR="00E0534D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namestitev - 1</w:t>
      </w:r>
    </w:p>
    <w:p w:rsidR="00FB7FF5" w:rsidRDefault="00E0534D" w:rsidP="003B0D1E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noProof/>
          <w:lang w:eastAsia="sl-SI"/>
        </w:rPr>
      </w:pPr>
      <w:r>
        <w:rPr>
          <w:noProof/>
          <w:lang w:eastAsia="sl-SI"/>
        </w:rPr>
        <w:t>predstavitvene ture - izleti - 5</w:t>
      </w:r>
    </w:p>
    <w:p w:rsidR="00E0534D" w:rsidRDefault="00E0534D" w:rsidP="00994DD1">
      <w:pPr>
        <w:jc w:val="both"/>
        <w:rPr>
          <w:noProof/>
          <w:lang w:eastAsia="sl-SI"/>
        </w:rPr>
      </w:pPr>
    </w:p>
    <w:p w:rsidR="00FB7FF5" w:rsidRPr="00FB7FF5" w:rsidRDefault="00FB7FF5" w:rsidP="00994DD1">
      <w:pPr>
        <w:jc w:val="both"/>
        <w:rPr>
          <w:b/>
          <w:noProof/>
          <w:lang w:eastAsia="sl-SI"/>
        </w:rPr>
      </w:pPr>
      <w:r w:rsidRPr="00FB7FF5">
        <w:rPr>
          <w:b/>
          <w:noProof/>
          <w:lang w:eastAsia="sl-SI"/>
        </w:rPr>
        <w:t xml:space="preserve">Kontakt za več informacij o projektu: </w:t>
      </w:r>
    </w:p>
    <w:p w:rsidR="008575A7" w:rsidRDefault="00040BBB" w:rsidP="003603A6">
      <w:pPr>
        <w:spacing w:after="0"/>
        <w:jc w:val="both"/>
      </w:pPr>
      <w:r>
        <w:t xml:space="preserve">VP: </w:t>
      </w:r>
      <w:r w:rsidR="0022598F">
        <w:t xml:space="preserve">Narodni park Őrség: </w:t>
      </w:r>
      <w:r w:rsidR="00382B37">
        <w:t xml:space="preserve">Olga Kis, </w:t>
      </w:r>
      <w:hyperlink r:id="rId8" w:history="1">
        <w:r w:rsidR="00382B37" w:rsidRPr="00501357">
          <w:rPr>
            <w:rStyle w:val="Hiperhivatkozs"/>
          </w:rPr>
          <w:t>kisolgie@gmail.com</w:t>
        </w:r>
      </w:hyperlink>
      <w:r w:rsidR="00382B37">
        <w:t>, +36 30 539 6182</w:t>
      </w:r>
    </w:p>
    <w:p w:rsidR="0022598F" w:rsidRDefault="00040BBB" w:rsidP="003603A6">
      <w:pPr>
        <w:spacing w:after="0"/>
        <w:jc w:val="both"/>
      </w:pPr>
      <w:r>
        <w:t xml:space="preserve">PP2: </w:t>
      </w:r>
      <w:r w:rsidR="0022598F">
        <w:t xml:space="preserve">Javni zavod Krajinski park Goričko: Stanka Dešnik, </w:t>
      </w:r>
      <w:hyperlink r:id="rId9" w:history="1">
        <w:r w:rsidR="0022598F" w:rsidRPr="007A631D">
          <w:rPr>
            <w:rStyle w:val="Hiperhivatkozs"/>
          </w:rPr>
          <w:t>stanka.desnik@goricko.info</w:t>
        </w:r>
      </w:hyperlink>
      <w:r w:rsidR="0022598F">
        <w:t xml:space="preserve">, </w:t>
      </w:r>
      <w:r w:rsidR="003079F1">
        <w:t>+386 31 354 149</w:t>
      </w:r>
    </w:p>
    <w:p w:rsidR="0022598F" w:rsidRDefault="00040BBB" w:rsidP="003603A6">
      <w:pPr>
        <w:spacing w:after="0"/>
        <w:jc w:val="both"/>
      </w:pPr>
      <w:r>
        <w:t xml:space="preserve">PP3: </w:t>
      </w:r>
      <w:r w:rsidR="0022598F">
        <w:t xml:space="preserve">Center za zdravje in razvoj Murska Sobota: Silva Nemeš, </w:t>
      </w:r>
      <w:hyperlink r:id="rId10" w:history="1">
        <w:r w:rsidR="0022598F" w:rsidRPr="007A631D">
          <w:rPr>
            <w:rStyle w:val="Hiperhivatkozs"/>
          </w:rPr>
          <w:t>silva.nemes@czr.si</w:t>
        </w:r>
      </w:hyperlink>
      <w:r w:rsidR="0022598F">
        <w:t>, +386 41 383 337</w:t>
      </w:r>
    </w:p>
    <w:p w:rsidR="00C736C4" w:rsidRDefault="00040BBB" w:rsidP="003603A6">
      <w:pPr>
        <w:spacing w:after="0"/>
        <w:jc w:val="both"/>
      </w:pPr>
      <w:r>
        <w:t xml:space="preserve">PP4: </w:t>
      </w:r>
      <w:r w:rsidR="00C736C4" w:rsidRPr="00C736C4">
        <w:t xml:space="preserve">Občina Moravske Toplice: Goran Pintarič, </w:t>
      </w:r>
      <w:hyperlink r:id="rId11" w:history="1">
        <w:r w:rsidR="00C736C4" w:rsidRPr="00F800A6">
          <w:rPr>
            <w:rStyle w:val="Hiperhivatkozs"/>
          </w:rPr>
          <w:t>goran.pintaric@moravske-toplice.si</w:t>
        </w:r>
      </w:hyperlink>
      <w:r w:rsidR="00C736C4" w:rsidRPr="00C736C4">
        <w:t>, +386 51 308 114</w:t>
      </w:r>
    </w:p>
    <w:p w:rsidR="0022598F" w:rsidRDefault="00040BBB" w:rsidP="003603A6">
      <w:pPr>
        <w:spacing w:after="0"/>
        <w:jc w:val="both"/>
      </w:pPr>
      <w:r>
        <w:t xml:space="preserve">PP5: Občina Šalovci: Iztok Fartek, </w:t>
      </w:r>
      <w:hyperlink r:id="rId12" w:history="1">
        <w:r w:rsidRPr="00F800A6">
          <w:rPr>
            <w:rStyle w:val="Hiperhivatkozs"/>
          </w:rPr>
          <w:t>iztok.fartek@salovci.si</w:t>
        </w:r>
      </w:hyperlink>
      <w:r>
        <w:t xml:space="preserve">, +386 2 5598050 </w:t>
      </w:r>
    </w:p>
    <w:p w:rsidR="0022598F" w:rsidRDefault="00040BBB" w:rsidP="003603A6">
      <w:pPr>
        <w:spacing w:after="0"/>
        <w:jc w:val="both"/>
      </w:pPr>
      <w:r>
        <w:t xml:space="preserve">PP6: </w:t>
      </w:r>
      <w:r w:rsidR="0022598F">
        <w:t xml:space="preserve">Razvojna agencija Slovenska </w:t>
      </w:r>
      <w:r>
        <w:t xml:space="preserve">krajina: Andrea Kovacs, </w:t>
      </w:r>
      <w:hyperlink r:id="rId13" w:history="1">
        <w:r w:rsidRPr="00F800A6">
          <w:rPr>
            <w:rStyle w:val="Hiperhivatkozs"/>
          </w:rPr>
          <w:t>kovacs.andrea@szlovenvidek.hu</w:t>
        </w:r>
      </w:hyperlink>
      <w:r>
        <w:t xml:space="preserve">, +36-30/217-5455 </w:t>
      </w:r>
    </w:p>
    <w:p w:rsidR="0022598F" w:rsidRDefault="00040BBB" w:rsidP="003603A6">
      <w:pPr>
        <w:spacing w:after="0"/>
        <w:jc w:val="both"/>
      </w:pPr>
      <w:r>
        <w:t xml:space="preserve">PP7: Občina Sakalovci: Valerija Rogan, </w:t>
      </w:r>
      <w:hyperlink r:id="rId14" w:history="1">
        <w:r w:rsidRPr="00F800A6">
          <w:rPr>
            <w:rStyle w:val="Hiperhivatkozs"/>
          </w:rPr>
          <w:t>rogan.valerija@gmail.com</w:t>
        </w:r>
      </w:hyperlink>
      <w:r>
        <w:t xml:space="preserve">, +36-30/425-3847 </w:t>
      </w:r>
    </w:p>
    <w:p w:rsidR="0022598F" w:rsidRDefault="00040BBB" w:rsidP="003603A6">
      <w:pPr>
        <w:spacing w:after="0"/>
        <w:jc w:val="both"/>
        <w:rPr>
          <w:noProof/>
          <w:lang w:eastAsia="sl-SI"/>
        </w:rPr>
      </w:pPr>
      <w:r>
        <w:t xml:space="preserve">PP8: </w:t>
      </w:r>
      <w:r w:rsidR="0022598F">
        <w:t>Občina Dolnji Senik</w:t>
      </w:r>
      <w:r>
        <w:t xml:space="preserve">: Zsolt Monek, </w:t>
      </w:r>
      <w:hyperlink r:id="rId15" w:history="1">
        <w:r w:rsidRPr="00F800A6">
          <w:rPr>
            <w:rStyle w:val="Hiperhivatkozs"/>
          </w:rPr>
          <w:t>info@alszoszolnok.hu</w:t>
        </w:r>
      </w:hyperlink>
      <w:r>
        <w:t>, +36-30/973-1208.</w:t>
      </w:r>
    </w:p>
    <w:p w:rsidR="008575A7" w:rsidRDefault="008575A7" w:rsidP="00994DD1">
      <w:pPr>
        <w:jc w:val="both"/>
        <w:rPr>
          <w:noProof/>
          <w:lang w:eastAsia="sl-SI"/>
        </w:rPr>
      </w:pPr>
    </w:p>
    <w:p w:rsidR="008575A7" w:rsidRDefault="008575A7" w:rsidP="00994DD1">
      <w:pPr>
        <w:jc w:val="both"/>
        <w:rPr>
          <w:noProof/>
          <w:lang w:eastAsia="sl-SI"/>
        </w:rPr>
      </w:pPr>
    </w:p>
    <w:sectPr w:rsidR="008575A7" w:rsidSect="003603A6">
      <w:headerReference w:type="default" r:id="rId16"/>
      <w:footerReference w:type="default" r:id="rId17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DC17AEB" w15:done="0"/>
  <w15:commentEx w15:paraId="229551E7" w15:done="0"/>
  <w15:commentEx w15:paraId="5573DE2A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2FA4" w:rsidRDefault="002B2FA4" w:rsidP="003574D5">
      <w:pPr>
        <w:spacing w:after="0" w:line="240" w:lineRule="auto"/>
      </w:pPr>
      <w:r>
        <w:separator/>
      </w:r>
    </w:p>
  </w:endnote>
  <w:endnote w:type="continuationSeparator" w:id="1">
    <w:p w:rsidR="002B2FA4" w:rsidRDefault="002B2FA4" w:rsidP="003574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A6" w:rsidRDefault="003603A6" w:rsidP="003603A6">
    <w:pPr>
      <w:pStyle w:val="llb"/>
      <w:tabs>
        <w:tab w:val="clear" w:pos="4536"/>
        <w:tab w:val="clear" w:pos="9072"/>
        <w:tab w:val="left" w:pos="1830"/>
      </w:tabs>
      <w:ind w:right="-567" w:hanging="567"/>
    </w:pPr>
    <w:r>
      <w:rPr>
        <w:noProof/>
        <w:lang w:val="hu-HU" w:eastAsia="hu-HU"/>
      </w:rPr>
      <w:drawing>
        <wp:inline distT="0" distB="0" distL="0" distR="0">
          <wp:extent cx="657225" cy="658422"/>
          <wp:effectExtent l="19050" t="0" r="9525" b="0"/>
          <wp:docPr id="10" name="Slika 3" descr="Z:\PROJEKTI 2015\SI - HU\Green Exercise\Vzorci dokumentov\_Logok\_Logok\ŐN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I 2015\SI - HU\Green Exercise\Vzorci dokumentov\_Logok\_Logok\ŐN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22" cy="6596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u-HU" w:eastAsia="hu-HU"/>
      </w:rPr>
      <w:drawing>
        <wp:inline distT="0" distB="0" distL="0" distR="0">
          <wp:extent cx="952500" cy="446983"/>
          <wp:effectExtent l="19050" t="0" r="0" b="0"/>
          <wp:docPr id="11" name="Slika 4" descr="Z:\PROJEKTI 2015\SI - HU\Green Exercise\Vzorci dokumentov\_Logok\_Logok\2vrsticilogK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I 2015\SI - HU\Green Exercise\Vzorci dokumentov\_Logok\_Logok\2vrsticilogKP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469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 w:rsidRPr="00727C53">
      <w:rPr>
        <w:noProof/>
        <w:lang w:val="hu-HU" w:eastAsia="hu-HU"/>
      </w:rPr>
      <w:drawing>
        <wp:inline distT="0" distB="0" distL="0" distR="0">
          <wp:extent cx="672999" cy="670126"/>
          <wp:effectExtent l="19050" t="0" r="0" b="0"/>
          <wp:docPr id="12" name="Slika 2" descr="Z:\PROJEKTI 2015\SI - HU\Green Exercise\Vzorci dokumentov\_Logok\_Logok\CZR_logo_X2_short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OJEKTI 2015\SI - HU\Green Exercise\Vzorci dokumentov\_Logok\_Logok\CZR_logo_X2_short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913" cy="67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hu-HU" w:eastAsia="hu-HU"/>
      </w:rPr>
      <w:drawing>
        <wp:inline distT="0" distB="0" distL="0" distR="0">
          <wp:extent cx="781050" cy="573583"/>
          <wp:effectExtent l="19050" t="0" r="0" b="0"/>
          <wp:docPr id="13" name="Slika 5" descr="Z:\PROJEKTI 2015\SI - HU\Green Exercise\Vzorci dokumentov\_Logok\_Logok\Obcina_MT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PROJEKTI 2015\SI - HU\Green Exercise\Vzorci dokumentov\_Logok\_Logok\Obcina_MT_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45" cy="57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89612D">
      <w:rPr>
        <w:noProof/>
        <w:lang w:val="hu-HU" w:eastAsia="hu-HU"/>
      </w:rPr>
      <w:drawing>
        <wp:inline distT="0" distB="0" distL="0" distR="0">
          <wp:extent cx="508000" cy="471291"/>
          <wp:effectExtent l="19050" t="0" r="6350" b="0"/>
          <wp:docPr id="14" name="Slika 1" descr="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054" cy="47319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hu-HU" w:eastAsia="hu-HU"/>
      </w:rPr>
      <w:drawing>
        <wp:inline distT="0" distB="0" distL="0" distR="0">
          <wp:extent cx="1047750" cy="363265"/>
          <wp:effectExtent l="19050" t="0" r="0" b="0"/>
          <wp:docPr id="15" name="Slika 6" descr="Z:\PROJEKTI 2015\SI - HU\Green Exercise\Vzorci dokumentov\_Logok\_Logok\rask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PROJEKTI 2015\SI - HU\Green Exercise\Vzorci dokumentov\_Logok\_Logok\rask_logo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404" cy="363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hu-HU" w:eastAsia="hu-HU"/>
      </w:rPr>
      <w:drawing>
        <wp:inline distT="0" distB="0" distL="0" distR="0">
          <wp:extent cx="375699" cy="499484"/>
          <wp:effectExtent l="19050" t="0" r="5301" b="0"/>
          <wp:docPr id="16" name="Slika 17" descr="Z:\PROJEKTI 2015\SI - HU\Green Exercise\Vzorci dokumentov\_Logok\_Logok\Szakonyfalu címere (Large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:\PROJEKTI 2015\SI - HU\Green Exercise\Vzorci dokumentov\_Logok\_Logok\Szakonyfalu címere (Large)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699" cy="4994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</w:t>
    </w:r>
    <w:r w:rsidRPr="0089612D">
      <w:rPr>
        <w:noProof/>
        <w:lang w:val="hu-HU" w:eastAsia="hu-HU"/>
      </w:rPr>
      <w:drawing>
        <wp:inline distT="0" distB="0" distL="0" distR="0">
          <wp:extent cx="306564" cy="501650"/>
          <wp:effectExtent l="19050" t="0" r="0" b="0"/>
          <wp:docPr id="18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564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3A6" w:rsidRDefault="003603A6" w:rsidP="003603A6">
    <w:pPr>
      <w:pStyle w:val="llb"/>
      <w:tabs>
        <w:tab w:val="clear" w:pos="4536"/>
        <w:tab w:val="clear" w:pos="9072"/>
        <w:tab w:val="left" w:pos="1830"/>
      </w:tabs>
      <w:jc w:val="center"/>
      <w:rPr>
        <w:rFonts w:asciiTheme="majorHAnsi" w:hAnsiTheme="majorHAnsi"/>
        <w:i/>
        <w:color w:val="808080" w:themeColor="background1" w:themeShade="80"/>
        <w:sz w:val="20"/>
        <w:szCs w:val="20"/>
      </w:rPr>
    </w:pPr>
  </w:p>
  <w:p w:rsidR="003603A6" w:rsidRPr="00A04131" w:rsidRDefault="00402FF6" w:rsidP="003603A6">
    <w:pPr>
      <w:pStyle w:val="llb"/>
      <w:tabs>
        <w:tab w:val="clear" w:pos="4536"/>
        <w:tab w:val="clear" w:pos="9072"/>
        <w:tab w:val="left" w:pos="1830"/>
      </w:tabs>
      <w:jc w:val="center"/>
      <w:rPr>
        <w:rFonts w:asciiTheme="majorHAnsi" w:hAnsiTheme="majorHAnsi"/>
        <w:i/>
        <w:color w:val="808080" w:themeColor="background1" w:themeShade="80"/>
        <w:sz w:val="20"/>
        <w:szCs w:val="20"/>
      </w:rPr>
    </w:pPr>
    <w:r>
      <w:rPr>
        <w:rFonts w:asciiTheme="majorHAnsi" w:hAnsiTheme="majorHAnsi"/>
        <w:i/>
        <w:color w:val="808080" w:themeColor="background1" w:themeShade="80"/>
        <w:sz w:val="20"/>
        <w:szCs w:val="20"/>
      </w:rPr>
      <w:t>Projekt Green Exercise j</w:t>
    </w:r>
    <w:r w:rsidR="003603A6" w:rsidRPr="00A04131">
      <w:rPr>
        <w:rFonts w:asciiTheme="majorHAnsi" w:hAnsiTheme="majorHAnsi"/>
        <w:i/>
        <w:color w:val="808080" w:themeColor="background1" w:themeShade="80"/>
        <w:sz w:val="20"/>
        <w:szCs w:val="20"/>
      </w:rPr>
      <w:t>e sofinancira</w:t>
    </w:r>
    <w:r>
      <w:rPr>
        <w:rFonts w:asciiTheme="majorHAnsi" w:hAnsiTheme="majorHAnsi"/>
        <w:i/>
        <w:color w:val="808080" w:themeColor="background1" w:themeShade="80"/>
        <w:sz w:val="20"/>
        <w:szCs w:val="20"/>
      </w:rPr>
      <w:t>n</w:t>
    </w:r>
    <w:r w:rsidR="003603A6" w:rsidRPr="00A04131">
      <w:rPr>
        <w:rFonts w:asciiTheme="majorHAnsi" w:hAnsiTheme="majorHAnsi"/>
        <w:i/>
        <w:color w:val="808080" w:themeColor="background1" w:themeShade="80"/>
        <w:sz w:val="20"/>
        <w:szCs w:val="20"/>
      </w:rPr>
      <w:t xml:space="preserve"> iz Programa sodelovanja Interreg V-A Slovenija-Madžarska 2014-2020. D</w:t>
    </w:r>
    <w:r w:rsidR="003603A6">
      <w:rPr>
        <w:rFonts w:asciiTheme="majorHAnsi" w:hAnsiTheme="majorHAnsi"/>
        <w:i/>
        <w:color w:val="808080" w:themeColor="background1" w:themeShade="80"/>
        <w:sz w:val="20"/>
        <w:szCs w:val="20"/>
      </w:rPr>
      <w:t>o</w:t>
    </w:r>
    <w:r w:rsidR="003603A6" w:rsidRPr="00A04131">
      <w:rPr>
        <w:rFonts w:asciiTheme="majorHAnsi" w:hAnsiTheme="majorHAnsi"/>
        <w:i/>
        <w:color w:val="808080" w:themeColor="background1" w:themeShade="80"/>
        <w:sz w:val="20"/>
        <w:szCs w:val="20"/>
      </w:rPr>
      <w:t>kument ne izraža stališča EU.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2FA4" w:rsidRDefault="002B2FA4" w:rsidP="003574D5">
      <w:pPr>
        <w:spacing w:after="0" w:line="240" w:lineRule="auto"/>
      </w:pPr>
      <w:r>
        <w:separator/>
      </w:r>
    </w:p>
  </w:footnote>
  <w:footnote w:type="continuationSeparator" w:id="1">
    <w:p w:rsidR="002B2FA4" w:rsidRDefault="002B2FA4" w:rsidP="003574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180" w:type="dxa"/>
      <w:jc w:val="center"/>
      <w:tblInd w:w="-1044" w:type="dxa"/>
      <w:tblLook w:val="00A0"/>
    </w:tblPr>
    <w:tblGrid>
      <w:gridCol w:w="2344"/>
      <w:gridCol w:w="8976"/>
    </w:tblGrid>
    <w:tr w:rsidR="003603A6" w:rsidRPr="00C553FE" w:rsidTr="003603A6">
      <w:trPr>
        <w:jc w:val="center"/>
      </w:trPr>
      <w:tc>
        <w:tcPr>
          <w:tcW w:w="1862" w:type="dxa"/>
          <w:vAlign w:val="center"/>
        </w:tcPr>
        <w:p w:rsidR="003603A6" w:rsidRPr="00C553FE" w:rsidRDefault="003603A6" w:rsidP="003603A6">
          <w:pPr>
            <w:pStyle w:val="lfej"/>
            <w:rPr>
              <w:b/>
              <w:color w:val="76923C"/>
              <w:sz w:val="36"/>
              <w:szCs w:val="36"/>
            </w:rPr>
          </w:pPr>
          <w:r w:rsidRPr="00C553FE">
            <w:rPr>
              <w:b/>
              <w:color w:val="76923C"/>
              <w:sz w:val="36"/>
              <w:szCs w:val="36"/>
            </w:rPr>
            <w:t>GreenExercise</w:t>
          </w:r>
        </w:p>
      </w:tc>
      <w:tc>
        <w:tcPr>
          <w:tcW w:w="9318" w:type="dxa"/>
        </w:tcPr>
        <w:p w:rsidR="003603A6" w:rsidRPr="00C553FE" w:rsidRDefault="003603A6" w:rsidP="003603A6">
          <w:pPr>
            <w:pStyle w:val="lfej"/>
            <w:jc w:val="right"/>
            <w:rPr>
              <w:b/>
              <w:color w:val="76923C"/>
              <w:sz w:val="40"/>
              <w:szCs w:val="40"/>
            </w:rPr>
          </w:pPr>
          <w:r>
            <w:rPr>
              <w:noProof/>
              <w:sz w:val="24"/>
              <w:lang w:val="hu-HU" w:eastAsia="hu-HU"/>
            </w:rPr>
            <w:drawing>
              <wp:inline distT="0" distB="0" distL="0" distR="0">
                <wp:extent cx="5538618" cy="500933"/>
                <wp:effectExtent l="19050" t="0" r="4932" b="0"/>
                <wp:docPr id="2" name="Slika 0" descr="Slik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0" descr="Slik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t="18445" r="4425" b="1614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6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603A6" w:rsidRDefault="003603A6" w:rsidP="003574D5">
    <w:pPr>
      <w:pStyle w:val="lfej"/>
      <w:tabs>
        <w:tab w:val="clear" w:pos="4536"/>
        <w:tab w:val="clear" w:pos="9072"/>
        <w:tab w:val="left" w:pos="2760"/>
        <w:tab w:val="left" w:pos="573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05BEB"/>
    <w:multiLevelType w:val="hybridMultilevel"/>
    <w:tmpl w:val="2C7E4CF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273A0C"/>
    <w:multiLevelType w:val="hybridMultilevel"/>
    <w:tmpl w:val="4EC06DD6"/>
    <w:lvl w:ilvl="0" w:tplc="07CC86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E85F9F"/>
    <w:multiLevelType w:val="hybridMultilevel"/>
    <w:tmpl w:val="25C45E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3751"/>
    <w:rsid w:val="00011D9A"/>
    <w:rsid w:val="00040BBB"/>
    <w:rsid w:val="00132A6D"/>
    <w:rsid w:val="001814EF"/>
    <w:rsid w:val="002164CA"/>
    <w:rsid w:val="00221DFA"/>
    <w:rsid w:val="0022598F"/>
    <w:rsid w:val="002B2FA4"/>
    <w:rsid w:val="003079F1"/>
    <w:rsid w:val="003574D5"/>
    <w:rsid w:val="003603A6"/>
    <w:rsid w:val="00382B37"/>
    <w:rsid w:val="003B0D1E"/>
    <w:rsid w:val="00402FF6"/>
    <w:rsid w:val="0053219E"/>
    <w:rsid w:val="005878E4"/>
    <w:rsid w:val="00604CC7"/>
    <w:rsid w:val="00615129"/>
    <w:rsid w:val="0078687A"/>
    <w:rsid w:val="007A388C"/>
    <w:rsid w:val="008575A7"/>
    <w:rsid w:val="00931A8F"/>
    <w:rsid w:val="00994DD1"/>
    <w:rsid w:val="009D3354"/>
    <w:rsid w:val="00A050B4"/>
    <w:rsid w:val="00A323C7"/>
    <w:rsid w:val="00A50327"/>
    <w:rsid w:val="00A85871"/>
    <w:rsid w:val="00AF5381"/>
    <w:rsid w:val="00B17618"/>
    <w:rsid w:val="00B51CCE"/>
    <w:rsid w:val="00C0759D"/>
    <w:rsid w:val="00C736C4"/>
    <w:rsid w:val="00C83EA1"/>
    <w:rsid w:val="00CB640F"/>
    <w:rsid w:val="00DC4326"/>
    <w:rsid w:val="00E0534D"/>
    <w:rsid w:val="00FB7FF5"/>
    <w:rsid w:val="00FD052B"/>
    <w:rsid w:val="00FE3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32A6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E3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375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FB7FF5"/>
    <w:rPr>
      <w:color w:val="0000FF" w:themeColor="hyperlink"/>
      <w:u w:val="single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575A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575A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8575A7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575A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575A7"/>
    <w:rPr>
      <w:b/>
      <w:bCs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357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574D5"/>
  </w:style>
  <w:style w:type="paragraph" w:styleId="llb">
    <w:name w:val="footer"/>
    <w:basedOn w:val="Norml"/>
    <w:link w:val="llbChar"/>
    <w:uiPriority w:val="99"/>
    <w:unhideWhenUsed/>
    <w:rsid w:val="003574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574D5"/>
  </w:style>
  <w:style w:type="paragraph" w:styleId="Listaszerbekezds">
    <w:name w:val="List Paragraph"/>
    <w:basedOn w:val="Norml"/>
    <w:uiPriority w:val="34"/>
    <w:qFormat/>
    <w:rsid w:val="00E053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solgie@gmail.com" TargetMode="External"/><Relationship Id="rId13" Type="http://schemas.openxmlformats.org/officeDocument/2006/relationships/hyperlink" Target="mailto:kovacs.andrea@szlovenvidek.h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hyperlink" Target="mailto:iztok.fartek@salovci.s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an.pintaric@moravske-toplice.s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alszoszolnok.hu" TargetMode="External"/><Relationship Id="rId10" Type="http://schemas.openxmlformats.org/officeDocument/2006/relationships/hyperlink" Target="mailto:silva.nemes@czr.si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tanka.desnik@goricko.info" TargetMode="External"/><Relationship Id="rId14" Type="http://schemas.openxmlformats.org/officeDocument/2006/relationships/hyperlink" Target="mailto:rogan.valerija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9F9F51-C257-4889-8F2E-05B6CCB57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predavalnica</dc:creator>
  <cp:lastModifiedBy>math</cp:lastModifiedBy>
  <cp:revision>15</cp:revision>
  <dcterms:created xsi:type="dcterms:W3CDTF">2016-09-13T13:25:00Z</dcterms:created>
  <dcterms:modified xsi:type="dcterms:W3CDTF">2016-09-16T10:16:00Z</dcterms:modified>
</cp:coreProperties>
</file>