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F7FF" w14:textId="77777777" w:rsidR="0039704E" w:rsidRPr="00D064F7" w:rsidRDefault="0039704E" w:rsidP="0039704E">
      <w:pPr>
        <w:spacing w:after="0"/>
        <w:ind w:left="-900" w:right="-828"/>
        <w:jc w:val="center"/>
        <w:rPr>
          <w:b/>
          <w:color w:val="984806" w:themeColor="accent6" w:themeShade="80"/>
          <w:sz w:val="20"/>
          <w:szCs w:val="20"/>
          <w:lang w:val="hu-HU"/>
        </w:rPr>
      </w:pPr>
      <w:r w:rsidRPr="00D064F7">
        <w:rPr>
          <w:b/>
          <w:color w:val="984806" w:themeColor="accent6" w:themeShade="80"/>
          <w:sz w:val="20"/>
          <w:szCs w:val="20"/>
          <w:lang w:val="hu-HU"/>
        </w:rPr>
        <w:t xml:space="preserve">JELENTŐS </w:t>
      </w:r>
      <w:r w:rsidR="00877158" w:rsidRPr="00D064F7">
        <w:rPr>
          <w:b/>
          <w:color w:val="984806" w:themeColor="accent6" w:themeShade="80"/>
          <w:sz w:val="20"/>
          <w:szCs w:val="20"/>
          <w:lang w:val="hu-HU"/>
        </w:rPr>
        <w:t>RENDEZVÉNYEK</w:t>
      </w:r>
      <w:r w:rsidR="00876DED" w:rsidRPr="00D064F7">
        <w:rPr>
          <w:b/>
          <w:color w:val="984806" w:themeColor="accent6" w:themeShade="80"/>
          <w:sz w:val="20"/>
          <w:szCs w:val="20"/>
          <w:lang w:val="hu-HU"/>
        </w:rPr>
        <w:t xml:space="preserve"> FÜLEKEN </w:t>
      </w:r>
      <w:r w:rsidR="00877158" w:rsidRPr="00D064F7">
        <w:rPr>
          <w:b/>
          <w:color w:val="984806" w:themeColor="accent6" w:themeShade="80"/>
          <w:sz w:val="20"/>
          <w:szCs w:val="20"/>
          <w:lang w:val="hu-HU"/>
        </w:rPr>
        <w:t>201</w:t>
      </w:r>
      <w:r w:rsidR="000C35EC" w:rsidRPr="00D064F7">
        <w:rPr>
          <w:b/>
          <w:color w:val="984806" w:themeColor="accent6" w:themeShade="80"/>
          <w:sz w:val="20"/>
          <w:szCs w:val="20"/>
          <w:lang w:val="hu-HU"/>
        </w:rPr>
        <w:t>8</w:t>
      </w:r>
      <w:r w:rsidR="00877158" w:rsidRPr="00D064F7">
        <w:rPr>
          <w:b/>
          <w:color w:val="984806" w:themeColor="accent6" w:themeShade="80"/>
          <w:sz w:val="20"/>
          <w:szCs w:val="20"/>
          <w:lang w:val="hu-HU"/>
        </w:rPr>
        <w:t>-B</w:t>
      </w:r>
      <w:r w:rsidR="000C35EC" w:rsidRPr="00D064F7">
        <w:rPr>
          <w:b/>
          <w:color w:val="984806" w:themeColor="accent6" w:themeShade="80"/>
          <w:sz w:val="20"/>
          <w:szCs w:val="20"/>
          <w:lang w:val="hu-HU"/>
        </w:rPr>
        <w:t>A</w:t>
      </w:r>
      <w:r w:rsidRPr="00D064F7">
        <w:rPr>
          <w:b/>
          <w:color w:val="984806" w:themeColor="accent6" w:themeShade="80"/>
          <w:sz w:val="20"/>
          <w:szCs w:val="20"/>
          <w:lang w:val="hu-HU"/>
        </w:rPr>
        <w:t>N</w:t>
      </w:r>
    </w:p>
    <w:p w14:paraId="3E9FB3F3" w14:textId="77777777" w:rsidR="00427F92" w:rsidRPr="00D064F7" w:rsidRDefault="00427F92" w:rsidP="007B355F">
      <w:pPr>
        <w:spacing w:after="0"/>
        <w:ind w:right="-828"/>
        <w:rPr>
          <w:b/>
          <w:color w:val="00B050"/>
          <w:sz w:val="20"/>
          <w:szCs w:val="20"/>
          <w:lang w:val="hu-HU"/>
        </w:rPr>
      </w:pPr>
    </w:p>
    <w:p w14:paraId="0FC7419B" w14:textId="77777777" w:rsidR="0039704E" w:rsidRPr="00D064F7" w:rsidRDefault="007936C1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336600"/>
          <w:sz w:val="16"/>
          <w:szCs w:val="16"/>
          <w:lang w:val="hu-HU"/>
        </w:rPr>
      </w:pPr>
      <w:r w:rsidRPr="00D064F7">
        <w:rPr>
          <w:b/>
          <w:color w:val="336600"/>
          <w:sz w:val="16"/>
          <w:szCs w:val="16"/>
          <w:lang w:val="hu-HU"/>
        </w:rPr>
        <w:tab/>
      </w:r>
    </w:p>
    <w:p w14:paraId="6A2C7FFE" w14:textId="77777777" w:rsidR="0039704E" w:rsidRPr="00D064F7" w:rsidRDefault="007936C1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>IDŐPONT: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9704E" w:rsidRPr="00D064F7">
        <w:rPr>
          <w:b/>
          <w:color w:val="984806" w:themeColor="accent6" w:themeShade="80"/>
          <w:sz w:val="16"/>
          <w:szCs w:val="16"/>
          <w:lang w:val="hu-HU"/>
        </w:rPr>
        <w:t>A RENDEZVÉNY NEVE: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9704E" w:rsidRPr="00D064F7">
        <w:rPr>
          <w:b/>
          <w:color w:val="984806" w:themeColor="accent6" w:themeShade="80"/>
          <w:sz w:val="16"/>
          <w:szCs w:val="16"/>
          <w:lang w:val="hu-HU"/>
        </w:rPr>
        <w:t>HELYSZÍN:</w:t>
      </w:r>
    </w:p>
    <w:p w14:paraId="48372550" w14:textId="77777777" w:rsidR="0039704E" w:rsidRPr="00D064F7" w:rsidRDefault="0039704E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________________________________________________________________________________________________________________________</w:t>
      </w:r>
    </w:p>
    <w:p w14:paraId="069F5970" w14:textId="77777777" w:rsidR="0039704E" w:rsidRPr="00D064F7" w:rsidRDefault="0039704E" w:rsidP="007936C1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sz w:val="10"/>
          <w:szCs w:val="10"/>
          <w:lang w:val="hu-HU"/>
        </w:rPr>
      </w:pPr>
    </w:p>
    <w:p w14:paraId="2A36DC54" w14:textId="77777777" w:rsidR="00A709BD" w:rsidRPr="00D064F7" w:rsidRDefault="0039704E" w:rsidP="00A709BD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Január</w:t>
      </w:r>
      <w:r w:rsidR="000C67F6" w:rsidRPr="00D064F7">
        <w:rPr>
          <w:b/>
          <w:sz w:val="16"/>
          <w:szCs w:val="16"/>
          <w:lang w:val="hu-HU"/>
        </w:rPr>
        <w:tab/>
      </w:r>
      <w:r w:rsidR="000C67F6" w:rsidRPr="00D064F7">
        <w:rPr>
          <w:b/>
          <w:color w:val="984806" w:themeColor="accent6" w:themeShade="80"/>
          <w:sz w:val="16"/>
          <w:szCs w:val="16"/>
          <w:lang w:val="hu-HU"/>
        </w:rPr>
        <w:t>Fülek Város B</w:t>
      </w:r>
      <w:r w:rsidR="00390B70" w:rsidRPr="00D064F7">
        <w:rPr>
          <w:b/>
          <w:color w:val="984806" w:themeColor="accent6" w:themeShade="80"/>
          <w:sz w:val="16"/>
          <w:szCs w:val="16"/>
          <w:lang w:val="hu-HU"/>
        </w:rPr>
        <w:t>álja</w:t>
      </w:r>
      <w:r w:rsidR="007936C1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B42136" w:rsidRPr="00D064F7">
        <w:rPr>
          <w:b/>
          <w:color w:val="984806" w:themeColor="accent6" w:themeShade="80"/>
          <w:sz w:val="16"/>
          <w:szCs w:val="16"/>
          <w:lang w:val="hu-HU"/>
        </w:rPr>
        <w:t>V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>árosi Művelődési Központ (V</w:t>
      </w:r>
      <w:r w:rsidR="00B42136" w:rsidRPr="00D064F7">
        <w:rPr>
          <w:b/>
          <w:color w:val="984806" w:themeColor="accent6" w:themeShade="80"/>
          <w:sz w:val="16"/>
          <w:szCs w:val="16"/>
          <w:lang w:val="hu-HU"/>
        </w:rPr>
        <w:t>M</w:t>
      </w:r>
      <w:r w:rsidR="00877158" w:rsidRPr="00D064F7">
        <w:rPr>
          <w:b/>
          <w:color w:val="984806" w:themeColor="accent6" w:themeShade="80"/>
          <w:sz w:val="16"/>
          <w:szCs w:val="16"/>
          <w:lang w:val="hu-HU"/>
        </w:rPr>
        <w:t>K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>)</w:t>
      </w:r>
    </w:p>
    <w:p w14:paraId="15AF56AA" w14:textId="77777777" w:rsidR="003807D2" w:rsidRPr="00D064F7" w:rsidRDefault="003807D2" w:rsidP="00A709BD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</w:p>
    <w:p w14:paraId="029C6A90" w14:textId="77777777" w:rsidR="0044186D" w:rsidRPr="00D064F7" w:rsidRDefault="00AB06B6" w:rsidP="003807D2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Ismerjük meg egymást</w:t>
      </w:r>
      <w:r w:rsidR="009862B4" w:rsidRPr="00D064F7">
        <w:rPr>
          <w:b/>
          <w:color w:val="984806" w:themeColor="accent6" w:themeShade="80"/>
          <w:sz w:val="16"/>
          <w:szCs w:val="16"/>
          <w:lang w:val="hu-HU"/>
        </w:rPr>
        <w:t xml:space="preserve">! –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A magyar kultúra napjai </w:t>
      </w:r>
      <w:r w:rsidR="003807D2" w:rsidRPr="00D064F7">
        <w:rPr>
          <w:b/>
          <w:color w:val="984806" w:themeColor="accent6" w:themeShade="80"/>
          <w:sz w:val="16"/>
          <w:szCs w:val="16"/>
          <w:lang w:val="hu-HU"/>
        </w:rPr>
        <w:tab/>
        <w:t>VMK</w:t>
      </w:r>
    </w:p>
    <w:p w14:paraId="45B0CFA2" w14:textId="77777777" w:rsidR="0044186D" w:rsidRPr="00D064F7" w:rsidRDefault="0044186D" w:rsidP="0044186D">
      <w:pPr>
        <w:tabs>
          <w:tab w:val="left" w:pos="709"/>
          <w:tab w:val="left" w:pos="9072"/>
        </w:tabs>
        <w:spacing w:after="0"/>
        <w:ind w:left="708" w:right="-2"/>
        <w:jc w:val="both"/>
        <w:rPr>
          <w:b/>
          <w:color w:val="00B050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Zenés-táncos nemzetiségi műsor, mely</w:t>
      </w:r>
      <w:r w:rsidR="008247E2">
        <w:rPr>
          <w:rFonts w:cs="Times New Roman"/>
          <w:sz w:val="16"/>
          <w:szCs w:val="16"/>
          <w:lang w:val="hu-HU"/>
        </w:rPr>
        <w:t>nek</w:t>
      </w:r>
      <w:r w:rsidRPr="00D064F7">
        <w:rPr>
          <w:rFonts w:cs="Times New Roman"/>
          <w:sz w:val="16"/>
          <w:szCs w:val="16"/>
          <w:lang w:val="hu-HU"/>
        </w:rPr>
        <w:t xml:space="preserve"> keretén belül a helyi iskolák diákjai, a helyi művésze</w:t>
      </w:r>
      <w:r w:rsidR="008247E2">
        <w:rPr>
          <w:rFonts w:cs="Times New Roman"/>
          <w:sz w:val="16"/>
          <w:szCs w:val="16"/>
          <w:lang w:val="hu-HU"/>
        </w:rPr>
        <w:t>ti csoportok, valamint egy neves</w:t>
      </w:r>
      <w:r w:rsidRPr="00D064F7">
        <w:rPr>
          <w:rFonts w:cs="Times New Roman"/>
          <w:sz w:val="16"/>
          <w:szCs w:val="16"/>
          <w:lang w:val="hu-HU"/>
        </w:rPr>
        <w:t xml:space="preserve"> előadó lépnek a színpadra. </w:t>
      </w:r>
    </w:p>
    <w:p w14:paraId="2B1A51F9" w14:textId="77777777" w:rsidR="00AB06B6" w:rsidRPr="00D064F7" w:rsidRDefault="00AB06B6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2BC778F4" w14:textId="77777777" w:rsidR="00AB06B6" w:rsidRPr="00D064F7" w:rsidRDefault="00AB06B6" w:rsidP="00875BB3">
      <w:pPr>
        <w:tabs>
          <w:tab w:val="left" w:pos="709"/>
          <w:tab w:val="left" w:pos="7230"/>
        </w:tabs>
        <w:spacing w:after="0"/>
        <w:ind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Gyógynövényekkel az egészségünk megőrzéséért – Szabó Gyuri bácsi előadása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VMK</w:t>
      </w:r>
    </w:p>
    <w:p w14:paraId="1E77E4A9" w14:textId="77777777" w:rsidR="003807D2" w:rsidRPr="00D064F7" w:rsidRDefault="003807D2" w:rsidP="00875BB3">
      <w:pPr>
        <w:tabs>
          <w:tab w:val="left" w:pos="709"/>
          <w:tab w:val="left" w:pos="7230"/>
        </w:tabs>
        <w:spacing w:after="0"/>
        <w:ind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</w:p>
    <w:p w14:paraId="788BEDD3" w14:textId="77777777" w:rsidR="003807D2" w:rsidRPr="00D064F7" w:rsidRDefault="00AB06B6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="00A709BD" w:rsidRPr="00D064F7">
        <w:rPr>
          <w:b/>
          <w:color w:val="984806" w:themeColor="accent6" w:themeShade="80"/>
          <w:sz w:val="16"/>
          <w:szCs w:val="16"/>
          <w:lang w:val="hu-HU"/>
        </w:rPr>
        <w:t>Schneider Gizella amat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őr festő képeinek </w:t>
      </w:r>
      <w:r w:rsidR="00D62CE2" w:rsidRPr="00D064F7">
        <w:rPr>
          <w:b/>
          <w:color w:val="984806" w:themeColor="accent6" w:themeShade="80"/>
          <w:sz w:val="16"/>
          <w:szCs w:val="16"/>
          <w:lang w:val="hu-HU"/>
        </w:rPr>
        <w:t xml:space="preserve">„Évgyűrűk” c.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kiállítása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>Városi Honismereti Múzeum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(VHM)</w:t>
      </w:r>
      <w:r w:rsidR="00390B70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 </w:t>
      </w:r>
    </w:p>
    <w:p w14:paraId="2B2FADF7" w14:textId="77777777" w:rsidR="00E12AEC" w:rsidRPr="00D064F7" w:rsidRDefault="00390B70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                                        </w:t>
      </w:r>
      <w:r w:rsidR="00E12AEC" w:rsidRPr="00D064F7">
        <w:rPr>
          <w:color w:val="000000" w:themeColor="text1"/>
          <w:sz w:val="16"/>
          <w:szCs w:val="16"/>
          <w:lang w:val="hu-HU"/>
        </w:rPr>
        <w:t xml:space="preserve">A füleki származású festő első hazai kiállítása. Művei a természethez, valamint a dísznövényekhez való szeretetét tükrözik vissza. </w:t>
      </w:r>
      <w:r w:rsidR="00FB6B7C" w:rsidRPr="00D064F7">
        <w:rPr>
          <w:color w:val="000000" w:themeColor="text1"/>
          <w:sz w:val="16"/>
          <w:szCs w:val="16"/>
          <w:lang w:val="hu-HU"/>
        </w:rPr>
        <w:t xml:space="preserve">                       </w:t>
      </w:r>
    </w:p>
    <w:p w14:paraId="5F31AF60" w14:textId="77777777" w:rsidR="00877158" w:rsidRPr="00D064F7" w:rsidRDefault="00FB6B7C" w:rsidP="00AB06B6">
      <w:pPr>
        <w:tabs>
          <w:tab w:val="left" w:pos="709"/>
          <w:tab w:val="left" w:pos="7230"/>
        </w:tabs>
        <w:spacing w:after="0"/>
        <w:ind w:left="-900" w:right="-82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 </w:t>
      </w:r>
      <w:r w:rsidR="001515D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390B70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                                                                                                  </w:t>
      </w:r>
      <w:r w:rsidR="00A709BD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                 </w:t>
      </w:r>
    </w:p>
    <w:p w14:paraId="1021DD21" w14:textId="77777777" w:rsidR="00587042" w:rsidRPr="00D064F7" w:rsidRDefault="00587042" w:rsidP="007936C1">
      <w:pPr>
        <w:tabs>
          <w:tab w:val="left" w:pos="851"/>
          <w:tab w:val="left" w:pos="7230"/>
        </w:tabs>
        <w:spacing w:after="0"/>
        <w:ind w:left="-192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>Farsangi bálok és mulatságok</w:t>
      </w:r>
      <w:r w:rsidR="007936C1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VMK</w:t>
      </w:r>
    </w:p>
    <w:p w14:paraId="7E2CFA00" w14:textId="77777777" w:rsidR="004D7E2A" w:rsidRPr="00D064F7" w:rsidRDefault="0039704E" w:rsidP="00875BB3">
      <w:pPr>
        <w:spacing w:after="0"/>
        <w:ind w:left="-900" w:right="-828"/>
        <w:rPr>
          <w:rFonts w:ascii="Times New Roman" w:hAnsi="Times New Roman" w:cs="Times New Roman"/>
          <w:sz w:val="24"/>
          <w:szCs w:val="24"/>
          <w:lang w:val="hu-HU"/>
        </w:rPr>
      </w:pPr>
      <w:r w:rsidRPr="00D064F7">
        <w:rPr>
          <w:b/>
          <w:sz w:val="18"/>
          <w:szCs w:val="16"/>
          <w:lang w:val="hu-H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0144B7" w:rsidRPr="00D064F7">
        <w:rPr>
          <w:b/>
          <w:sz w:val="18"/>
          <w:szCs w:val="16"/>
          <w:lang w:val="hu-HU"/>
        </w:rPr>
        <w:t>–––</w:t>
      </w:r>
      <w:r w:rsidR="009862B4" w:rsidRPr="00D064F7">
        <w:rPr>
          <w:b/>
          <w:sz w:val="16"/>
          <w:szCs w:val="16"/>
          <w:lang w:val="hu-HU"/>
        </w:rPr>
        <w:t>Február</w:t>
      </w:r>
      <w:r w:rsidR="00B33F3A"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875BB3"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E74D5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Jacsmenyík József </w:t>
      </w:r>
      <w:r w:rsidR="00AA123C" w:rsidRPr="00D064F7">
        <w:rPr>
          <w:b/>
          <w:color w:val="984806" w:themeColor="accent6" w:themeShade="80"/>
          <w:sz w:val="16"/>
          <w:szCs w:val="16"/>
          <w:lang w:val="hu-HU"/>
        </w:rPr>
        <w:t xml:space="preserve">„Barangolásaim” c. </w:t>
      </w:r>
      <w:r w:rsidR="00E74D5E" w:rsidRPr="00D064F7">
        <w:rPr>
          <w:b/>
          <w:color w:val="984806" w:themeColor="accent6" w:themeShade="80"/>
          <w:sz w:val="16"/>
          <w:szCs w:val="16"/>
          <w:lang w:val="hu-HU"/>
        </w:rPr>
        <w:t>festmény</w:t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>kiállítása</w:t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>V</w:t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 xml:space="preserve">árosi </w:t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>H</w:t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 xml:space="preserve">onismereti </w:t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>M</w:t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>úzeum</w:t>
      </w:r>
      <w:r w:rsidR="004D7E2A" w:rsidRPr="00D064F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1E7FC8FD" w14:textId="77777777" w:rsidR="00587042" w:rsidRPr="00D064F7" w:rsidRDefault="004D7E2A" w:rsidP="00CE3725">
      <w:pPr>
        <w:spacing w:after="0"/>
        <w:ind w:left="709" w:right="-2"/>
        <w:jc w:val="both"/>
        <w:rPr>
          <w:color w:val="000000" w:themeColor="text1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A kiállításra kerülő olajfestmények, akvarellek és monokróm akvarellek a helyi festő 90-es évektől napjainkig tartó munká</w:t>
      </w:r>
      <w:r w:rsidR="008247E2">
        <w:rPr>
          <w:rFonts w:cs="Times New Roman"/>
          <w:sz w:val="16"/>
          <w:szCs w:val="16"/>
          <w:lang w:val="hu-HU"/>
        </w:rPr>
        <w:t xml:space="preserve">sságának </w:t>
      </w:r>
      <w:r w:rsidRPr="00D064F7">
        <w:rPr>
          <w:rFonts w:cs="Times New Roman"/>
          <w:sz w:val="16"/>
          <w:szCs w:val="16"/>
          <w:lang w:val="hu-HU"/>
        </w:rPr>
        <w:t>válogatását képezik. Alkotásait legfőképpen városrészek látképei, városunk környékét ábrázoló tájképek és portrék jellemzik.</w:t>
      </w:r>
      <w:r w:rsidR="00F71DE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C32D0B" w:rsidRPr="00D064F7">
        <w:rPr>
          <w:color w:val="000000" w:themeColor="text1"/>
          <w:sz w:val="16"/>
          <w:szCs w:val="16"/>
          <w:lang w:val="hu-HU"/>
        </w:rPr>
        <w:t>A kiállítás</w:t>
      </w:r>
      <w:r w:rsidR="000D167D">
        <w:rPr>
          <w:color w:val="000000" w:themeColor="text1"/>
          <w:sz w:val="16"/>
          <w:szCs w:val="16"/>
          <w:lang w:val="hu-HU"/>
        </w:rPr>
        <w:t xml:space="preserve"> </w:t>
      </w:r>
      <w:r w:rsidR="006F5CEE" w:rsidRPr="00D064F7">
        <w:rPr>
          <w:color w:val="000000" w:themeColor="text1"/>
          <w:sz w:val="16"/>
          <w:szCs w:val="16"/>
          <w:lang w:val="hu-HU"/>
        </w:rPr>
        <w:t xml:space="preserve">február 23-tól </w:t>
      </w:r>
      <w:r w:rsidR="000D167D">
        <w:rPr>
          <w:color w:val="000000" w:themeColor="text1"/>
          <w:sz w:val="16"/>
          <w:szCs w:val="16"/>
          <w:lang w:val="hu-HU"/>
        </w:rPr>
        <w:t xml:space="preserve">2018. </w:t>
      </w:r>
      <w:r w:rsidR="006F5CEE" w:rsidRPr="00D064F7">
        <w:rPr>
          <w:color w:val="000000" w:themeColor="text1"/>
          <w:sz w:val="16"/>
          <w:szCs w:val="16"/>
          <w:lang w:val="hu-HU"/>
        </w:rPr>
        <w:t xml:space="preserve">május 12-ig tekinthető meg. </w:t>
      </w:r>
    </w:p>
    <w:p w14:paraId="274E5679" w14:textId="77777777" w:rsidR="0039704E" w:rsidRPr="00D064F7" w:rsidRDefault="0039704E" w:rsidP="0039704E">
      <w:pPr>
        <w:spacing w:after="0"/>
        <w:ind w:left="-900" w:right="-828"/>
        <w:rPr>
          <w:b/>
          <w:sz w:val="18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3581B28" w14:textId="77777777" w:rsidR="007936C1" w:rsidRPr="00D064F7" w:rsidRDefault="0039704E" w:rsidP="00875BB3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Március</w:t>
      </w:r>
      <w:r w:rsidR="000C67F6" w:rsidRPr="00D064F7">
        <w:rPr>
          <w:b/>
          <w:sz w:val="16"/>
          <w:szCs w:val="16"/>
          <w:lang w:val="hu-HU"/>
        </w:rPr>
        <w:tab/>
      </w:r>
      <w:r w:rsidR="00875BB3" w:rsidRPr="00D064F7">
        <w:rPr>
          <w:b/>
          <w:sz w:val="16"/>
          <w:szCs w:val="16"/>
          <w:lang w:val="hu-HU"/>
        </w:rPr>
        <w:tab/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>„Murányi kőcserép“</w:t>
      </w:r>
      <w:r w:rsidR="007936C1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67305" w:rsidRPr="00D064F7">
        <w:rPr>
          <w:b/>
          <w:color w:val="984806" w:themeColor="accent6" w:themeShade="80"/>
          <w:sz w:val="16"/>
          <w:szCs w:val="16"/>
          <w:lang w:val="hu-HU"/>
        </w:rPr>
        <w:tab/>
        <w:t xml:space="preserve"> </w:t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>F</w:t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>üleki vár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–</w:t>
      </w:r>
      <w:r w:rsidR="00B861E0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Bebek-torony </w:t>
      </w:r>
    </w:p>
    <w:p w14:paraId="66166DAC" w14:textId="77777777" w:rsidR="00642DBF" w:rsidRPr="00D064F7" w:rsidRDefault="00642DBF" w:rsidP="00CE3725">
      <w:pPr>
        <w:spacing w:after="0"/>
        <w:ind w:left="709" w:right="-2" w:hanging="1609"/>
        <w:jc w:val="both"/>
        <w:rPr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ab/>
      </w:r>
      <w:r w:rsidRPr="00D064F7">
        <w:rPr>
          <w:color w:val="000000" w:themeColor="text1"/>
          <w:sz w:val="16"/>
          <w:szCs w:val="16"/>
          <w:lang w:val="hu-HU"/>
        </w:rPr>
        <w:t xml:space="preserve">A </w:t>
      </w:r>
      <w:r w:rsidR="008247E2">
        <w:rPr>
          <w:color w:val="000000" w:themeColor="text1"/>
          <w:sz w:val="16"/>
          <w:szCs w:val="16"/>
          <w:lang w:val="hu-HU"/>
        </w:rPr>
        <w:t>füleki vár turistaszezonjának, s egyben</w:t>
      </w:r>
      <w:r w:rsidRPr="00D064F7">
        <w:rPr>
          <w:color w:val="000000" w:themeColor="text1"/>
          <w:sz w:val="16"/>
          <w:szCs w:val="16"/>
          <w:lang w:val="hu-HU"/>
        </w:rPr>
        <w:t xml:space="preserve"> időszaki kiállításának ünnepi megnyitója</w:t>
      </w:r>
      <w:r w:rsidRPr="00D064F7">
        <w:rPr>
          <w:sz w:val="16"/>
          <w:szCs w:val="16"/>
          <w:lang w:val="hu-HU"/>
        </w:rPr>
        <w:t xml:space="preserve">. </w:t>
      </w:r>
      <w:r w:rsidR="008247E2">
        <w:rPr>
          <w:sz w:val="16"/>
          <w:szCs w:val="16"/>
          <w:lang w:val="hu-HU"/>
        </w:rPr>
        <w:t>A tárlat bemutatja</w:t>
      </w:r>
      <w:r w:rsidR="00AA5A50" w:rsidRPr="00D064F7">
        <w:rPr>
          <w:sz w:val="16"/>
          <w:szCs w:val="16"/>
          <w:lang w:val="hu-HU"/>
        </w:rPr>
        <w:t xml:space="preserve"> a </w:t>
      </w:r>
      <w:r w:rsidR="000D167D">
        <w:rPr>
          <w:sz w:val="16"/>
          <w:szCs w:val="16"/>
          <w:lang w:val="hu-HU"/>
        </w:rPr>
        <w:t>közel</w:t>
      </w:r>
      <w:r w:rsidR="00AA5A50" w:rsidRPr="00D064F7">
        <w:rPr>
          <w:sz w:val="16"/>
          <w:szCs w:val="16"/>
          <w:lang w:val="hu-HU"/>
        </w:rPr>
        <w:t xml:space="preserve"> 100 éven át üzemelő murányi manufaktúra működését és termékeit.</w:t>
      </w:r>
      <w:r w:rsidR="006F5CEE" w:rsidRPr="00D064F7">
        <w:rPr>
          <w:sz w:val="16"/>
          <w:szCs w:val="16"/>
          <w:lang w:val="hu-HU"/>
        </w:rPr>
        <w:t xml:space="preserve"> </w:t>
      </w:r>
      <w:r w:rsidR="00C32D0B" w:rsidRPr="00D064F7">
        <w:rPr>
          <w:color w:val="000000" w:themeColor="text1"/>
          <w:sz w:val="16"/>
          <w:szCs w:val="16"/>
          <w:lang w:val="hu-HU"/>
        </w:rPr>
        <w:t xml:space="preserve">A kiállítás </w:t>
      </w:r>
      <w:r w:rsidR="006F5CEE" w:rsidRPr="00D064F7">
        <w:rPr>
          <w:color w:val="000000" w:themeColor="text1"/>
          <w:sz w:val="16"/>
          <w:szCs w:val="16"/>
          <w:lang w:val="hu-HU"/>
        </w:rPr>
        <w:t>március 14-től 2018. május 12-ig tekinthető meg.</w:t>
      </w:r>
    </w:p>
    <w:p w14:paraId="057A5CC5" w14:textId="77777777" w:rsidR="00AA5A50" w:rsidRPr="00D064F7" w:rsidRDefault="00AA5A50" w:rsidP="00642DBF">
      <w:pPr>
        <w:spacing w:after="0"/>
        <w:ind w:left="709" w:right="-828" w:hanging="1609"/>
        <w:rPr>
          <w:sz w:val="16"/>
          <w:szCs w:val="16"/>
          <w:lang w:val="hu-HU"/>
        </w:rPr>
      </w:pPr>
    </w:p>
    <w:p w14:paraId="424599A7" w14:textId="77777777" w:rsidR="00D31C6B" w:rsidRPr="00D064F7" w:rsidRDefault="006228A7" w:rsidP="006D2CB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39704E" w:rsidRPr="00D064F7">
        <w:rPr>
          <w:b/>
          <w:color w:val="984806" w:themeColor="accent6" w:themeShade="80"/>
          <w:sz w:val="16"/>
          <w:szCs w:val="16"/>
          <w:lang w:val="hu-HU"/>
        </w:rPr>
        <w:t>Megeml</w:t>
      </w:r>
      <w:r w:rsidR="007936C1" w:rsidRPr="00D064F7">
        <w:rPr>
          <w:b/>
          <w:color w:val="984806" w:themeColor="accent6" w:themeShade="80"/>
          <w:sz w:val="16"/>
          <w:szCs w:val="16"/>
          <w:lang w:val="hu-HU"/>
        </w:rPr>
        <w:t>ékezés „Március idusáról“</w:t>
      </w:r>
      <w:r w:rsidR="007936C1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4364B9" w:rsidRPr="00D064F7">
        <w:rPr>
          <w:b/>
          <w:color w:val="984806" w:themeColor="accent6" w:themeShade="80"/>
          <w:sz w:val="16"/>
          <w:szCs w:val="16"/>
          <w:lang w:val="hu-HU"/>
        </w:rPr>
        <w:t>Római katolikus</w:t>
      </w:r>
      <w:r w:rsidR="00891AA3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templom </w:t>
      </w:r>
    </w:p>
    <w:p w14:paraId="03247C54" w14:textId="77777777" w:rsidR="00AA5A50" w:rsidRPr="00D064F7" w:rsidRDefault="00AA5A50" w:rsidP="00CE3725">
      <w:pPr>
        <w:tabs>
          <w:tab w:val="left" w:pos="709"/>
          <w:tab w:val="left" w:pos="7230"/>
        </w:tabs>
        <w:spacing w:after="0"/>
        <w:ind w:left="709" w:right="-2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color w:val="000000" w:themeColor="text1"/>
          <w:sz w:val="16"/>
          <w:szCs w:val="16"/>
          <w:lang w:val="hu-HU"/>
        </w:rPr>
        <w:t>Ünnepi megemlékezés a</w:t>
      </w:r>
      <w:r w:rsidR="000417DF" w:rsidRPr="00D064F7">
        <w:rPr>
          <w:color w:val="000000" w:themeColor="text1"/>
          <w:sz w:val="16"/>
          <w:szCs w:val="16"/>
          <w:lang w:val="hu-HU"/>
        </w:rPr>
        <w:t>z</w:t>
      </w:r>
      <w:r w:rsidRPr="00D064F7">
        <w:rPr>
          <w:color w:val="000000" w:themeColor="text1"/>
          <w:sz w:val="16"/>
          <w:szCs w:val="16"/>
          <w:lang w:val="hu-HU"/>
        </w:rPr>
        <w:t xml:space="preserve"> 1848-as forradalom évfordulójának alkalmából. </w:t>
      </w:r>
      <w:r w:rsidR="005A7B03" w:rsidRPr="00D064F7">
        <w:rPr>
          <w:rFonts w:cs="Times New Roman"/>
          <w:sz w:val="16"/>
          <w:szCs w:val="16"/>
          <w:lang w:val="hu-HU"/>
        </w:rPr>
        <w:t xml:space="preserve">A rendezvényt </w:t>
      </w:r>
      <w:r w:rsidR="00CE3725" w:rsidRPr="00D064F7">
        <w:rPr>
          <w:rFonts w:cs="Times New Roman"/>
          <w:sz w:val="16"/>
          <w:szCs w:val="16"/>
          <w:lang w:val="hu-HU"/>
        </w:rPr>
        <w:t xml:space="preserve">a forradalom alatt elesett füleki honvédek tiszteletére emelt emlékoszlop </w:t>
      </w:r>
      <w:r w:rsidR="005A7B03" w:rsidRPr="00D064F7">
        <w:rPr>
          <w:rFonts w:cs="Times New Roman"/>
          <w:sz w:val="16"/>
          <w:szCs w:val="16"/>
          <w:lang w:val="hu-HU"/>
        </w:rPr>
        <w:t>koszorúzás</w:t>
      </w:r>
      <w:r w:rsidR="00CE3725" w:rsidRPr="00D064F7">
        <w:rPr>
          <w:rFonts w:cs="Times New Roman"/>
          <w:sz w:val="16"/>
          <w:szCs w:val="16"/>
          <w:lang w:val="hu-HU"/>
        </w:rPr>
        <w:t>a</w:t>
      </w:r>
      <w:r w:rsidR="005A7B03" w:rsidRPr="00D064F7">
        <w:rPr>
          <w:rFonts w:cs="Times New Roman"/>
          <w:sz w:val="16"/>
          <w:szCs w:val="16"/>
          <w:lang w:val="hu-HU"/>
        </w:rPr>
        <w:t xml:space="preserve"> zárja a Hősök terén</w:t>
      </w:r>
      <w:r w:rsidR="00CE3725" w:rsidRPr="00D064F7">
        <w:rPr>
          <w:rFonts w:cs="Times New Roman"/>
          <w:sz w:val="16"/>
          <w:szCs w:val="16"/>
          <w:lang w:val="hu-HU"/>
        </w:rPr>
        <w:t>.</w:t>
      </w:r>
      <w:r w:rsidR="005A7B03" w:rsidRPr="00D064F7">
        <w:rPr>
          <w:rFonts w:cs="Times New Roman"/>
          <w:sz w:val="16"/>
          <w:szCs w:val="16"/>
          <w:lang w:val="hu-HU"/>
        </w:rPr>
        <w:t xml:space="preserve"> </w:t>
      </w:r>
    </w:p>
    <w:p w14:paraId="29C26222" w14:textId="77777777" w:rsidR="00AA5A50" w:rsidRPr="00D064F7" w:rsidRDefault="00AA5A50" w:rsidP="006D2CB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</w:p>
    <w:p w14:paraId="213B6E00" w14:textId="77777777" w:rsidR="007B2AB9" w:rsidRPr="00D064F7" w:rsidRDefault="002F1494" w:rsidP="007B2AB9">
      <w:pPr>
        <w:spacing w:after="0"/>
        <w:ind w:left="-900" w:right="-828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_________________</w:t>
      </w:r>
      <w:r w:rsidR="007B2AB9" w:rsidRPr="00D064F7">
        <w:rPr>
          <w:b/>
          <w:sz w:val="18"/>
          <w:szCs w:val="16"/>
          <w:lang w:val="hu-HU"/>
        </w:rPr>
        <w:t>______________________________________________________________________________________________</w:t>
      </w:r>
      <w:r w:rsidR="00FA460E" w:rsidRPr="00D064F7">
        <w:rPr>
          <w:b/>
          <w:sz w:val="18"/>
          <w:szCs w:val="16"/>
          <w:lang w:val="hu-HU"/>
        </w:rPr>
        <w:t>____</w:t>
      </w:r>
      <w:r w:rsidR="007B2AB9" w:rsidRPr="00D064F7">
        <w:rPr>
          <w:b/>
          <w:sz w:val="18"/>
          <w:szCs w:val="16"/>
          <w:lang w:val="hu-HU"/>
        </w:rPr>
        <w:t>_____</w:t>
      </w:r>
    </w:p>
    <w:p w14:paraId="7FF7B097" w14:textId="77777777" w:rsidR="00562EF5" w:rsidRPr="00D064F7" w:rsidRDefault="00355F77" w:rsidP="00441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7"/>
        </w:tabs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Ápri</w:t>
      </w:r>
      <w:r w:rsidR="0039704E" w:rsidRPr="00D064F7">
        <w:rPr>
          <w:b/>
          <w:sz w:val="16"/>
          <w:szCs w:val="16"/>
          <w:lang w:val="hu-HU"/>
        </w:rPr>
        <w:t>li</w:t>
      </w:r>
      <w:r w:rsidR="003205D9" w:rsidRPr="00D064F7">
        <w:rPr>
          <w:b/>
          <w:sz w:val="16"/>
          <w:szCs w:val="16"/>
          <w:lang w:val="hu-HU"/>
        </w:rPr>
        <w:t>s</w:t>
      </w:r>
      <w:r w:rsidR="00D31C6B" w:rsidRPr="00D064F7">
        <w:rPr>
          <w:b/>
          <w:sz w:val="16"/>
          <w:szCs w:val="16"/>
          <w:lang w:val="hu-HU"/>
        </w:rPr>
        <w:t xml:space="preserve">  </w:t>
      </w:r>
      <w:r w:rsidR="00875BB3" w:rsidRPr="00D064F7">
        <w:rPr>
          <w:b/>
          <w:sz w:val="16"/>
          <w:szCs w:val="16"/>
          <w:lang w:val="hu-HU"/>
        </w:rPr>
        <w:tab/>
      </w:r>
      <w:r w:rsidR="00D31C6B" w:rsidRPr="00D064F7">
        <w:rPr>
          <w:b/>
          <w:color w:val="984806" w:themeColor="accent6" w:themeShade="80"/>
          <w:sz w:val="16"/>
          <w:szCs w:val="16"/>
          <w:lang w:val="hu-HU"/>
        </w:rPr>
        <w:t>XII</w:t>
      </w:r>
      <w:r w:rsidR="002F1494" w:rsidRPr="00D064F7">
        <w:rPr>
          <w:b/>
          <w:color w:val="984806" w:themeColor="accent6" w:themeShade="80"/>
          <w:sz w:val="16"/>
          <w:szCs w:val="16"/>
          <w:lang w:val="hu-HU"/>
        </w:rPr>
        <w:t>I</w:t>
      </w:r>
      <w:r w:rsidR="00D31C6B" w:rsidRPr="00D064F7">
        <w:rPr>
          <w:b/>
          <w:color w:val="984806" w:themeColor="accent6" w:themeShade="80"/>
          <w:sz w:val="16"/>
          <w:szCs w:val="16"/>
          <w:lang w:val="hu-HU"/>
        </w:rPr>
        <w:t xml:space="preserve">. </w:t>
      </w:r>
      <w:r w:rsidR="003205D9" w:rsidRPr="00D064F7">
        <w:rPr>
          <w:b/>
          <w:color w:val="984806" w:themeColor="accent6" w:themeShade="80"/>
          <w:sz w:val="16"/>
          <w:szCs w:val="16"/>
          <w:lang w:val="hu-HU"/>
        </w:rPr>
        <w:t>Paló</w:t>
      </w:r>
      <w:r w:rsidR="007936C1" w:rsidRPr="00D064F7">
        <w:rPr>
          <w:b/>
          <w:color w:val="984806" w:themeColor="accent6" w:themeShade="80"/>
          <w:sz w:val="16"/>
          <w:szCs w:val="16"/>
          <w:lang w:val="hu-HU"/>
        </w:rPr>
        <w:t>c Húsvét a Füleki Várban</w:t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44186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44186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205D9" w:rsidRPr="00D064F7">
        <w:rPr>
          <w:b/>
          <w:color w:val="984806" w:themeColor="accent6" w:themeShade="80"/>
          <w:sz w:val="16"/>
          <w:szCs w:val="16"/>
          <w:lang w:val="hu-HU"/>
        </w:rPr>
        <w:t>Vár</w:t>
      </w:r>
      <w:r w:rsidR="004364B9" w:rsidRPr="00D064F7">
        <w:rPr>
          <w:b/>
          <w:color w:val="984806" w:themeColor="accent6" w:themeShade="80"/>
          <w:sz w:val="16"/>
          <w:szCs w:val="16"/>
          <w:lang w:val="hu-HU"/>
        </w:rPr>
        <w:t>udvar</w:t>
      </w:r>
      <w:r w:rsidR="0044186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5C3E92B4" w14:textId="77777777" w:rsidR="0044186D" w:rsidRPr="00D064F7" w:rsidRDefault="0044186D" w:rsidP="0044186D">
      <w:pPr>
        <w:spacing w:after="0" w:line="240" w:lineRule="auto"/>
        <w:ind w:left="709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Regio</w:t>
      </w:r>
      <w:r w:rsidR="00743362">
        <w:rPr>
          <w:rFonts w:cs="Times New Roman"/>
          <w:sz w:val="16"/>
          <w:szCs w:val="16"/>
          <w:lang w:val="hu-HU"/>
        </w:rPr>
        <w:t>nális jellegű rendezvény, mely h</w:t>
      </w:r>
      <w:r w:rsidRPr="00D064F7">
        <w:rPr>
          <w:rFonts w:cs="Times New Roman"/>
          <w:sz w:val="16"/>
          <w:szCs w:val="16"/>
          <w:lang w:val="hu-HU"/>
        </w:rPr>
        <w:t>úsvéthétfőn kerül megrendezésre immár több</w:t>
      </w:r>
      <w:r w:rsidR="00743362">
        <w:rPr>
          <w:rFonts w:cs="Times New Roman"/>
          <w:sz w:val="16"/>
          <w:szCs w:val="16"/>
          <w:lang w:val="hu-HU"/>
        </w:rPr>
        <w:t>,</w:t>
      </w:r>
      <w:r w:rsidR="000D167D">
        <w:rPr>
          <w:rFonts w:cs="Times New Roman"/>
          <w:sz w:val="16"/>
          <w:szCs w:val="16"/>
          <w:lang w:val="hu-HU"/>
        </w:rPr>
        <w:t xml:space="preserve"> </w:t>
      </w:r>
      <w:r w:rsidRPr="00D064F7">
        <w:rPr>
          <w:rFonts w:cs="Times New Roman"/>
          <w:sz w:val="16"/>
          <w:szCs w:val="16"/>
          <w:lang w:val="hu-HU"/>
        </w:rPr>
        <w:t>mint tíz éve. A kézműves műhelyeknek köszönhetően a látogatók kipróbálhatják a különböző tojásfestési technikákat, húsvéti korbácsot készíthetnek, palóc ételeket kóstolhatnak, továbbá feleleveníthetik a húsvéti szokásokat: a locsolkodást, a locsolóversmondást. A rendezvény helyszínén kézműves kirakodóvásár várja az érdeklődőket, a színpadon néptánccsoportok lépnek fel. A rendezvényt népzenei vagy világzenei koncert zárja.</w:t>
      </w:r>
    </w:p>
    <w:p w14:paraId="678EFB59" w14:textId="77777777" w:rsidR="0044186D" w:rsidRPr="00D064F7" w:rsidRDefault="0044186D" w:rsidP="00875BB3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</w:p>
    <w:p w14:paraId="734D7E1D" w14:textId="77777777" w:rsidR="00CE3725" w:rsidRPr="00D064F7" w:rsidRDefault="005B59BE" w:rsidP="002F7573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 xml:space="preserve">                   </w:t>
      </w:r>
      <w:r w:rsidR="00866D4B" w:rsidRPr="00D064F7">
        <w:rPr>
          <w:b/>
          <w:color w:val="336600"/>
          <w:sz w:val="16"/>
          <w:szCs w:val="16"/>
          <w:lang w:val="hu-HU"/>
        </w:rPr>
        <w:tab/>
      </w:r>
      <w:r w:rsidR="00891AA3" w:rsidRPr="00D064F7">
        <w:rPr>
          <w:b/>
          <w:color w:val="984806" w:themeColor="accent6" w:themeShade="80"/>
          <w:sz w:val="16"/>
          <w:szCs w:val="16"/>
          <w:lang w:val="hu-HU"/>
        </w:rPr>
        <w:t xml:space="preserve">V. LiteraTúra – </w:t>
      </w:r>
      <w:r w:rsidR="00DB1807" w:rsidRPr="00D064F7">
        <w:rPr>
          <w:b/>
          <w:color w:val="984806" w:themeColor="accent6" w:themeShade="80"/>
          <w:sz w:val="16"/>
          <w:szCs w:val="16"/>
          <w:lang w:val="hu-HU"/>
        </w:rPr>
        <w:t>A m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agyar költészet napja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7EEC173E" w14:textId="77777777" w:rsidR="00CE3725" w:rsidRPr="00D064F7" w:rsidRDefault="00CE3725" w:rsidP="006F5CEE">
      <w:pPr>
        <w:tabs>
          <w:tab w:val="left" w:pos="709"/>
          <w:tab w:val="left" w:pos="7230"/>
        </w:tabs>
        <w:spacing w:after="0"/>
        <w:ind w:right="-2" w:firstLine="709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Az irodalmi rendezvénysorozaton belül író-olvasó találkozók valósulnak meg, mely</w:t>
      </w:r>
      <w:r w:rsidR="00743362">
        <w:rPr>
          <w:rFonts w:cs="Times New Roman"/>
          <w:sz w:val="16"/>
          <w:szCs w:val="16"/>
          <w:lang w:val="hu-HU"/>
        </w:rPr>
        <w:t>ek</w:t>
      </w:r>
      <w:r w:rsidR="00F71DEE" w:rsidRPr="00D064F7">
        <w:rPr>
          <w:rFonts w:cs="Times New Roman"/>
          <w:sz w:val="16"/>
          <w:szCs w:val="16"/>
          <w:lang w:val="hu-HU"/>
        </w:rPr>
        <w:t xml:space="preserve"> vendégei helyi szerzők, valamint </w:t>
      </w:r>
      <w:r w:rsidR="008247E2">
        <w:rPr>
          <w:rFonts w:cs="Times New Roman"/>
          <w:sz w:val="16"/>
          <w:szCs w:val="16"/>
          <w:lang w:val="hu-HU"/>
        </w:rPr>
        <w:t>jeles</w:t>
      </w:r>
      <w:r w:rsidR="00F71DEE" w:rsidRPr="00D064F7">
        <w:rPr>
          <w:rFonts w:cs="Times New Roman"/>
          <w:sz w:val="16"/>
          <w:szCs w:val="16"/>
          <w:lang w:val="hu-HU"/>
        </w:rPr>
        <w:t xml:space="preserve"> </w:t>
      </w:r>
      <w:r w:rsidR="00F71DEE" w:rsidRPr="00D064F7">
        <w:rPr>
          <w:rFonts w:cs="Times New Roman"/>
          <w:sz w:val="16"/>
          <w:szCs w:val="16"/>
          <w:lang w:val="hu-HU"/>
        </w:rPr>
        <w:tab/>
        <w:t>irodalmi alkotók.</w:t>
      </w:r>
      <w:r w:rsidRPr="00D064F7">
        <w:rPr>
          <w:rFonts w:cs="Times New Roman"/>
          <w:sz w:val="16"/>
          <w:szCs w:val="16"/>
          <w:lang w:val="hu-HU"/>
        </w:rPr>
        <w:t xml:space="preserve"> </w:t>
      </w:r>
    </w:p>
    <w:p w14:paraId="42449757" w14:textId="77777777" w:rsidR="002932A3" w:rsidRPr="00D064F7" w:rsidRDefault="002932A3" w:rsidP="002F7573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</w:p>
    <w:p w14:paraId="5C6EBB25" w14:textId="77777777" w:rsidR="00CE3725" w:rsidRPr="00D064F7" w:rsidRDefault="00875BB3" w:rsidP="00875BB3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               A Táncművészet Világnapja</w:t>
      </w: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A Művészeti AIapiskola volt</w:t>
      </w:r>
      <w:r w:rsidRPr="00D064F7">
        <w:rPr>
          <w:b/>
          <w:color w:val="00B050"/>
          <w:sz w:val="16"/>
          <w:szCs w:val="16"/>
          <w:lang w:val="hu-HU"/>
        </w:rPr>
        <w:tab/>
      </w:r>
      <w:r w:rsidR="001515D8" w:rsidRPr="00D064F7">
        <w:rPr>
          <w:b/>
          <w:color w:val="00B050"/>
          <w:sz w:val="16"/>
          <w:szCs w:val="16"/>
          <w:lang w:val="hu-HU"/>
        </w:rPr>
        <w:t xml:space="preserve">           </w:t>
      </w:r>
      <w:r w:rsidR="00B33F3A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koncertterme</w:t>
      </w:r>
    </w:p>
    <w:p w14:paraId="1F0E72C7" w14:textId="77777777" w:rsidR="00CE3725" w:rsidRPr="00D064F7" w:rsidRDefault="00E178C4" w:rsidP="00743362">
      <w:pPr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sz w:val="16"/>
          <w:szCs w:val="16"/>
          <w:lang w:val="hu-HU"/>
        </w:rPr>
        <w:tab/>
        <w:t>Az UNESCO kezdeményezésére 1982</w:t>
      </w:r>
      <w:r w:rsidR="00743362">
        <w:rPr>
          <w:sz w:val="16"/>
          <w:szCs w:val="16"/>
          <w:lang w:val="hu-HU"/>
        </w:rPr>
        <w:t>-től</w:t>
      </w:r>
      <w:r w:rsidRPr="00D064F7">
        <w:rPr>
          <w:sz w:val="16"/>
          <w:szCs w:val="16"/>
          <w:lang w:val="hu-HU"/>
        </w:rPr>
        <w:t xml:space="preserve"> ünneplik szerte a világban</w:t>
      </w:r>
      <w:r w:rsidR="00743362">
        <w:rPr>
          <w:sz w:val="16"/>
          <w:szCs w:val="16"/>
          <w:lang w:val="hu-HU"/>
        </w:rPr>
        <w:t xml:space="preserve"> </w:t>
      </w:r>
      <w:r w:rsidRPr="00D064F7">
        <w:rPr>
          <w:sz w:val="16"/>
          <w:szCs w:val="16"/>
          <w:lang w:val="hu-HU"/>
        </w:rPr>
        <w:t xml:space="preserve">a Tánc Világnapját. A nemzetközi táncnap célja a tánc </w:t>
      </w:r>
      <w:r w:rsidR="00743362">
        <w:rPr>
          <w:sz w:val="16"/>
          <w:szCs w:val="16"/>
          <w:lang w:val="hu-HU"/>
        </w:rPr>
        <w:tab/>
      </w:r>
      <w:r w:rsidRPr="00D064F7">
        <w:rPr>
          <w:sz w:val="16"/>
          <w:szCs w:val="16"/>
          <w:lang w:val="hu-HU"/>
        </w:rPr>
        <w:t>népszerűsítése, valami</w:t>
      </w:r>
      <w:r w:rsidR="009D3692">
        <w:rPr>
          <w:sz w:val="16"/>
          <w:szCs w:val="16"/>
          <w:lang w:val="hu-HU"/>
        </w:rPr>
        <w:t>nt az oktatásban, művészetben és</w:t>
      </w:r>
      <w:r w:rsidR="008247E2">
        <w:rPr>
          <w:sz w:val="16"/>
          <w:szCs w:val="16"/>
          <w:lang w:val="hu-HU"/>
        </w:rPr>
        <w:t xml:space="preserve"> </w:t>
      </w:r>
      <w:r w:rsidRPr="00D064F7">
        <w:rPr>
          <w:sz w:val="16"/>
          <w:szCs w:val="16"/>
          <w:lang w:val="hu-HU"/>
        </w:rPr>
        <w:t>szabadidős tevékenység</w:t>
      </w:r>
      <w:r w:rsidR="00F44CBF">
        <w:rPr>
          <w:sz w:val="16"/>
          <w:szCs w:val="16"/>
          <w:lang w:val="hu-HU"/>
        </w:rPr>
        <w:t xml:space="preserve">ek terén </w:t>
      </w:r>
      <w:r w:rsidRPr="00D064F7">
        <w:rPr>
          <w:sz w:val="16"/>
          <w:szCs w:val="16"/>
          <w:lang w:val="hu-HU"/>
        </w:rPr>
        <w:t xml:space="preserve">betöltött szerepének ösztönzése, </w:t>
      </w:r>
      <w:r w:rsidR="00743362">
        <w:rPr>
          <w:sz w:val="16"/>
          <w:szCs w:val="16"/>
          <w:lang w:val="hu-HU"/>
        </w:rPr>
        <w:tab/>
      </w:r>
      <w:r w:rsidRPr="00D064F7">
        <w:rPr>
          <w:sz w:val="16"/>
          <w:szCs w:val="16"/>
          <w:lang w:val="hu-HU"/>
        </w:rPr>
        <w:t xml:space="preserve">hangsúlyozása. A </w:t>
      </w:r>
      <w:r w:rsidR="00743362">
        <w:rPr>
          <w:sz w:val="16"/>
          <w:szCs w:val="16"/>
          <w:lang w:val="hu-HU"/>
        </w:rPr>
        <w:t xml:space="preserve">füleki ünnepi </w:t>
      </w:r>
      <w:r w:rsidRPr="00D064F7">
        <w:rPr>
          <w:sz w:val="16"/>
          <w:szCs w:val="16"/>
          <w:lang w:val="hu-HU"/>
        </w:rPr>
        <w:t>műsorban színpadra lépnek a város</w:t>
      </w:r>
      <w:r w:rsidR="00743362">
        <w:rPr>
          <w:sz w:val="16"/>
          <w:szCs w:val="16"/>
          <w:lang w:val="hu-HU"/>
        </w:rPr>
        <w:t>ban</w:t>
      </w:r>
      <w:r w:rsidRPr="00D064F7">
        <w:rPr>
          <w:sz w:val="16"/>
          <w:szCs w:val="16"/>
          <w:lang w:val="hu-HU"/>
        </w:rPr>
        <w:t xml:space="preserve"> és </w:t>
      </w:r>
      <w:r w:rsidR="00F44CBF">
        <w:rPr>
          <w:sz w:val="16"/>
          <w:szCs w:val="16"/>
          <w:lang w:val="hu-HU"/>
        </w:rPr>
        <w:t xml:space="preserve">térségünkben </w:t>
      </w:r>
      <w:r w:rsidRPr="00D064F7">
        <w:rPr>
          <w:sz w:val="16"/>
          <w:szCs w:val="16"/>
          <w:lang w:val="hu-HU"/>
        </w:rPr>
        <w:t xml:space="preserve">működő balett, modern- és társastánc </w:t>
      </w:r>
      <w:r w:rsidRPr="00D064F7">
        <w:rPr>
          <w:sz w:val="16"/>
          <w:szCs w:val="16"/>
          <w:lang w:val="hu-HU"/>
        </w:rPr>
        <w:tab/>
        <w:t>formációk</w:t>
      </w:r>
      <w:r w:rsidR="00B516DA">
        <w:rPr>
          <w:sz w:val="16"/>
          <w:szCs w:val="16"/>
          <w:lang w:val="hu-HU"/>
        </w:rPr>
        <w:t>,</w:t>
      </w:r>
      <w:r w:rsidRPr="00D064F7">
        <w:rPr>
          <w:sz w:val="16"/>
          <w:szCs w:val="16"/>
          <w:lang w:val="hu-HU"/>
        </w:rPr>
        <w:t xml:space="preserve"> illetve néptáncegyüttesek. </w:t>
      </w:r>
      <w:r w:rsidR="00875BB3"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08560B32" w14:textId="77777777" w:rsidR="00F7242D" w:rsidRPr="00D064F7" w:rsidRDefault="00CE3725" w:rsidP="00875BB3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9704E" w:rsidRPr="00D064F7">
        <w:rPr>
          <w:b/>
          <w:color w:val="984806" w:themeColor="accent6" w:themeShade="80"/>
          <w:sz w:val="16"/>
          <w:szCs w:val="16"/>
          <w:lang w:val="hu-HU"/>
        </w:rPr>
        <w:t>M</w:t>
      </w:r>
      <w:r w:rsidR="006228A7" w:rsidRPr="00D064F7">
        <w:rPr>
          <w:b/>
          <w:color w:val="984806" w:themeColor="accent6" w:themeShade="80"/>
          <w:sz w:val="16"/>
          <w:szCs w:val="16"/>
          <w:lang w:val="hu-HU"/>
        </w:rPr>
        <w:t>ájfaállítás</w:t>
      </w:r>
      <w:r w:rsidR="006228A7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C55A56" w:rsidRPr="00D064F7">
        <w:rPr>
          <w:b/>
          <w:color w:val="984806" w:themeColor="accent6" w:themeShade="80"/>
          <w:sz w:val="16"/>
          <w:szCs w:val="16"/>
          <w:lang w:val="hu-HU"/>
        </w:rPr>
        <w:t xml:space="preserve">Szabadság </w:t>
      </w:r>
      <w:r w:rsidR="00782F42" w:rsidRPr="00D064F7">
        <w:rPr>
          <w:b/>
          <w:color w:val="984806" w:themeColor="accent6" w:themeShade="80"/>
          <w:sz w:val="16"/>
          <w:szCs w:val="16"/>
          <w:lang w:val="hu-HU"/>
        </w:rPr>
        <w:t>tér</w:t>
      </w:r>
    </w:p>
    <w:p w14:paraId="67F83AE7" w14:textId="77777777" w:rsidR="0085238C" w:rsidRPr="00D064F7" w:rsidRDefault="0085238C" w:rsidP="00875BB3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rFonts w:cs="Times New Roman"/>
          <w:sz w:val="16"/>
          <w:szCs w:val="16"/>
          <w:lang w:val="hu-HU"/>
        </w:rPr>
        <w:t>Májfaállítás</w:t>
      </w:r>
      <w:r w:rsidR="00743362">
        <w:rPr>
          <w:rFonts w:cs="Times New Roman"/>
          <w:sz w:val="16"/>
          <w:szCs w:val="16"/>
          <w:lang w:val="hu-HU"/>
        </w:rPr>
        <w:t xml:space="preserve"> </w:t>
      </w:r>
      <w:r w:rsidRPr="00D064F7">
        <w:rPr>
          <w:rFonts w:cs="Times New Roman"/>
          <w:sz w:val="16"/>
          <w:szCs w:val="16"/>
          <w:lang w:val="hu-HU"/>
        </w:rPr>
        <w:t xml:space="preserve">a helyi gyermek művészeti csoportok folklór műsora kíséretében. </w:t>
      </w:r>
    </w:p>
    <w:p w14:paraId="38F8A388" w14:textId="77777777" w:rsidR="0039704E" w:rsidRPr="00D064F7" w:rsidRDefault="0039704E" w:rsidP="0039704E">
      <w:pPr>
        <w:spacing w:after="0"/>
        <w:ind w:left="-900" w:right="-828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________________________________________________________________________________________________________________________</w:t>
      </w:r>
    </w:p>
    <w:p w14:paraId="35A67CA9" w14:textId="77777777" w:rsidR="00562EF5" w:rsidRPr="00D064F7" w:rsidRDefault="00D458BC" w:rsidP="00FA460E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Május</w:t>
      </w:r>
      <w:r w:rsidRPr="00D064F7">
        <w:rPr>
          <w:b/>
          <w:sz w:val="16"/>
          <w:szCs w:val="16"/>
          <w:lang w:val="hu-HU"/>
        </w:rPr>
        <w:tab/>
      </w:r>
      <w:r w:rsidR="006228A7"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 xml:space="preserve">Múzeumok </w:t>
      </w:r>
      <w:r w:rsidR="00743362">
        <w:rPr>
          <w:b/>
          <w:color w:val="984806" w:themeColor="accent6" w:themeShade="80"/>
          <w:sz w:val="16"/>
          <w:szCs w:val="16"/>
          <w:lang w:val="hu-HU"/>
        </w:rPr>
        <w:t>és Galériák É</w:t>
      </w:r>
      <w:r w:rsidR="00DB1807" w:rsidRPr="00D064F7">
        <w:rPr>
          <w:b/>
          <w:color w:val="984806" w:themeColor="accent6" w:themeShade="80"/>
          <w:sz w:val="16"/>
          <w:szCs w:val="16"/>
          <w:lang w:val="hu-HU"/>
        </w:rPr>
        <w:t>jszakája</w:t>
      </w:r>
      <w:r w:rsidR="00C923A5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6228A7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  <w:t xml:space="preserve"> 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F</w:t>
      </w:r>
      <w:r w:rsidR="00FA460E" w:rsidRPr="00D064F7">
        <w:rPr>
          <w:b/>
          <w:color w:val="984806" w:themeColor="accent6" w:themeShade="80"/>
          <w:sz w:val="16"/>
          <w:szCs w:val="16"/>
          <w:lang w:val="hu-HU"/>
        </w:rPr>
        <w:t>üleki vár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, V</w:t>
      </w:r>
      <w:r w:rsidR="00FA460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árosi 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H</w:t>
      </w:r>
      <w:r w:rsidR="00FA460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onismereti 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M</w:t>
      </w:r>
      <w:r w:rsidR="00FA460E" w:rsidRPr="00D064F7">
        <w:rPr>
          <w:b/>
          <w:color w:val="984806" w:themeColor="accent6" w:themeShade="80"/>
          <w:sz w:val="16"/>
          <w:szCs w:val="16"/>
          <w:lang w:val="hu-HU"/>
        </w:rPr>
        <w:t>úzeum</w:t>
      </w:r>
    </w:p>
    <w:p w14:paraId="4F093A95" w14:textId="77777777" w:rsidR="00046CAA" w:rsidRPr="00D064F7" w:rsidRDefault="00496DA7" w:rsidP="006228A7">
      <w:pPr>
        <w:tabs>
          <w:tab w:val="left" w:pos="709"/>
          <w:tab w:val="left" w:pos="7230"/>
        </w:tabs>
        <w:spacing w:after="0"/>
        <w:ind w:right="-828" w:firstLine="70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Új</w:t>
      </w:r>
      <w:r w:rsidR="00C923A5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kiállítások megnyitója gazdag kísérőprogram keretében a várban és a VHM-ban</w:t>
      </w:r>
    </w:p>
    <w:p w14:paraId="30194224" w14:textId="77777777" w:rsidR="00562EF5" w:rsidRPr="00D064F7" w:rsidRDefault="00496DA7" w:rsidP="006228A7">
      <w:pPr>
        <w:tabs>
          <w:tab w:val="left" w:pos="709"/>
          <w:tab w:val="left" w:pos="7230"/>
        </w:tabs>
        <w:spacing w:after="0"/>
        <w:ind w:right="-828" w:firstLine="70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</w:t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 xml:space="preserve">„Egy katona emlékei” – </w:t>
      </w:r>
      <w:r w:rsidR="009F3F59" w:rsidRPr="00D064F7">
        <w:rPr>
          <w:b/>
          <w:color w:val="984806" w:themeColor="accent6" w:themeShade="80"/>
          <w:sz w:val="16"/>
          <w:szCs w:val="16"/>
          <w:lang w:val="hu-HU"/>
        </w:rPr>
        <w:t xml:space="preserve">fotókiállítás </w:t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>Schnelczer Zoltán</w:t>
      </w:r>
      <w:r w:rsidR="009F3F59">
        <w:rPr>
          <w:b/>
          <w:color w:val="984806" w:themeColor="accent6" w:themeShade="80"/>
          <w:sz w:val="16"/>
          <w:szCs w:val="16"/>
          <w:lang w:val="hu-HU"/>
        </w:rPr>
        <w:t xml:space="preserve"> gyűjteményéből</w:t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ab/>
        <w:t>V</w:t>
      </w:r>
      <w:r w:rsidR="00346C19" w:rsidRPr="00D064F7">
        <w:rPr>
          <w:b/>
          <w:color w:val="984806" w:themeColor="accent6" w:themeShade="80"/>
          <w:sz w:val="16"/>
          <w:szCs w:val="16"/>
          <w:lang w:val="hu-HU"/>
        </w:rPr>
        <w:t xml:space="preserve">árosi </w:t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>H</w:t>
      </w:r>
      <w:r w:rsidR="00346C19" w:rsidRPr="00D064F7">
        <w:rPr>
          <w:b/>
          <w:color w:val="984806" w:themeColor="accent6" w:themeShade="80"/>
          <w:sz w:val="16"/>
          <w:szCs w:val="16"/>
          <w:lang w:val="hu-HU"/>
        </w:rPr>
        <w:t xml:space="preserve">onismereti </w:t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>M</w:t>
      </w:r>
      <w:r w:rsidR="00346C19" w:rsidRPr="00D064F7">
        <w:rPr>
          <w:b/>
          <w:color w:val="984806" w:themeColor="accent6" w:themeShade="80"/>
          <w:sz w:val="16"/>
          <w:szCs w:val="16"/>
          <w:lang w:val="hu-HU"/>
        </w:rPr>
        <w:t>úzeum</w:t>
      </w:r>
      <w:r w:rsidR="006228A7"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540B3B04" w14:textId="77777777" w:rsidR="00562EF5" w:rsidRPr="00D064F7" w:rsidRDefault="00496DA7" w:rsidP="006228A7">
      <w:pPr>
        <w:tabs>
          <w:tab w:val="left" w:pos="709"/>
          <w:tab w:val="left" w:pos="7230"/>
        </w:tabs>
        <w:spacing w:after="0"/>
        <w:ind w:right="-828" w:firstLine="70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</w:t>
      </w:r>
      <w:r w:rsidR="00866D4B" w:rsidRPr="00D064F7">
        <w:rPr>
          <w:b/>
          <w:color w:val="984806" w:themeColor="accent6" w:themeShade="80"/>
          <w:sz w:val="16"/>
          <w:szCs w:val="16"/>
          <w:lang w:val="hu-HU"/>
        </w:rPr>
        <w:t>„</w:t>
      </w:r>
      <w:r w:rsidR="00C923A5" w:rsidRPr="00D064F7">
        <w:rPr>
          <w:b/>
          <w:color w:val="984806" w:themeColor="accent6" w:themeShade="80"/>
          <w:sz w:val="16"/>
          <w:szCs w:val="16"/>
          <w:lang w:val="hu-HU"/>
        </w:rPr>
        <w:t>Gésa és szamuráj”</w:t>
      </w:r>
      <w:r w:rsidR="00E178C4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– időszaki kiállítás megnyitója</w:t>
      </w:r>
      <w:r w:rsidR="006228A7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>F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>üleki vár –</w:t>
      </w:r>
      <w:r w:rsidR="00562EF5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Bebek-torony </w:t>
      </w:r>
    </w:p>
    <w:p w14:paraId="4DE3DD6C" w14:textId="77777777" w:rsidR="006B19FF" w:rsidRPr="00D064F7" w:rsidRDefault="00496DA7" w:rsidP="006228A7">
      <w:pPr>
        <w:tabs>
          <w:tab w:val="left" w:pos="709"/>
          <w:tab w:val="left" w:pos="7230"/>
        </w:tabs>
        <w:spacing w:after="0"/>
        <w:ind w:right="-828" w:firstLine="708"/>
        <w:rPr>
          <w:b/>
          <w:color w:val="984806" w:themeColor="accent6" w:themeShade="80"/>
          <w:sz w:val="16"/>
          <w:szCs w:val="16"/>
          <w:lang w:val="hu-HU" w:eastAsia="ja-JP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    </w:t>
      </w:r>
      <w:r w:rsidR="009F3F59">
        <w:rPr>
          <w:b/>
          <w:color w:val="984806" w:themeColor="accent6" w:themeShade="80"/>
          <w:sz w:val="16"/>
          <w:szCs w:val="16"/>
          <w:lang w:val="hu-HU"/>
        </w:rPr>
        <w:t>„</w:t>
      </w:r>
      <w:r w:rsidR="00C923A5" w:rsidRPr="00D064F7">
        <w:rPr>
          <w:b/>
          <w:color w:val="984806" w:themeColor="accent6" w:themeShade="80"/>
          <w:sz w:val="16"/>
          <w:szCs w:val="16"/>
          <w:lang w:val="hu-HU"/>
        </w:rPr>
        <w:t>F</w:t>
      </w:r>
      <w:r w:rsidR="00C923A5" w:rsidRPr="00D064F7">
        <w:rPr>
          <w:b/>
          <w:color w:val="984806" w:themeColor="accent6" w:themeShade="80"/>
          <w:sz w:val="16"/>
          <w:szCs w:val="16"/>
          <w:lang w:val="hu-HU" w:eastAsia="ja-JP"/>
        </w:rPr>
        <w:t>ülek a</w:t>
      </w:r>
      <w:r w:rsidR="00E237A1" w:rsidRPr="00D064F7">
        <w:rPr>
          <w:b/>
          <w:color w:val="984806" w:themeColor="accent6" w:themeShade="80"/>
          <w:sz w:val="16"/>
          <w:szCs w:val="16"/>
          <w:lang w:val="hu-HU" w:eastAsia="ja-JP"/>
        </w:rPr>
        <w:t>z</w:t>
      </w:r>
      <w:r w:rsidR="00C923A5" w:rsidRPr="00D064F7">
        <w:rPr>
          <w:b/>
          <w:color w:val="984806" w:themeColor="accent6" w:themeShade="80"/>
          <w:sz w:val="16"/>
          <w:szCs w:val="16"/>
          <w:lang w:val="hu-HU" w:eastAsia="ja-JP"/>
        </w:rPr>
        <w:t xml:space="preserve"> </w:t>
      </w:r>
      <w:r w:rsidR="00D458BC" w:rsidRPr="00D064F7">
        <w:rPr>
          <w:b/>
          <w:color w:val="984806" w:themeColor="accent6" w:themeShade="80"/>
          <w:sz w:val="16"/>
          <w:szCs w:val="16"/>
          <w:lang w:val="hu-HU" w:eastAsia="ja-JP"/>
        </w:rPr>
        <w:t>1939 – 1945 közötti időszakban</w:t>
      </w:r>
      <w:r w:rsidR="009F3F59">
        <w:rPr>
          <w:b/>
          <w:color w:val="984806" w:themeColor="accent6" w:themeShade="80"/>
          <w:sz w:val="16"/>
          <w:szCs w:val="16"/>
          <w:lang w:val="hu-HU" w:eastAsia="ja-JP"/>
        </w:rPr>
        <w:t>“</w:t>
      </w:r>
      <w:r w:rsidR="00E178C4" w:rsidRPr="00D064F7">
        <w:rPr>
          <w:b/>
          <w:color w:val="984806" w:themeColor="accent6" w:themeShade="80"/>
          <w:sz w:val="16"/>
          <w:szCs w:val="16"/>
          <w:lang w:val="hu-HU" w:eastAsia="ja-JP"/>
        </w:rPr>
        <w:t xml:space="preserve"> – a </w:t>
      </w:r>
      <w:r w:rsidR="00743362">
        <w:rPr>
          <w:b/>
          <w:color w:val="984806" w:themeColor="accent6" w:themeShade="80"/>
          <w:sz w:val="16"/>
          <w:szCs w:val="16"/>
          <w:lang w:val="hu-HU" w:eastAsia="ja-JP"/>
        </w:rPr>
        <w:t xml:space="preserve">FVM </w:t>
      </w:r>
      <w:r w:rsidR="00E178C4" w:rsidRPr="00D064F7">
        <w:rPr>
          <w:b/>
          <w:color w:val="984806" w:themeColor="accent6" w:themeShade="80"/>
          <w:sz w:val="16"/>
          <w:szCs w:val="16"/>
          <w:lang w:val="hu-HU" w:eastAsia="ja-JP"/>
        </w:rPr>
        <w:t>új installációjának megnyitója</w:t>
      </w:r>
      <w:r w:rsidR="00E237A1" w:rsidRPr="00D064F7">
        <w:rPr>
          <w:b/>
          <w:color w:val="984806" w:themeColor="accent6" w:themeShade="80"/>
          <w:sz w:val="16"/>
          <w:szCs w:val="16"/>
          <w:lang w:val="hu-HU" w:eastAsia="ja-JP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 w:eastAsia="ja-JP"/>
        </w:rPr>
        <w:t>F</w:t>
      </w:r>
      <w:r w:rsidR="00866D4B" w:rsidRPr="00D064F7">
        <w:rPr>
          <w:b/>
          <w:color w:val="984806" w:themeColor="accent6" w:themeShade="80"/>
          <w:sz w:val="16"/>
          <w:szCs w:val="16"/>
          <w:lang w:val="hu-HU" w:eastAsia="ja-JP"/>
        </w:rPr>
        <w:t>olyosó a vár alatt</w:t>
      </w:r>
    </w:p>
    <w:p w14:paraId="39B25153" w14:textId="77777777" w:rsidR="0085238C" w:rsidRPr="00D064F7" w:rsidRDefault="0085238C" w:rsidP="0085238C">
      <w:pPr>
        <w:tabs>
          <w:tab w:val="left" w:pos="7230"/>
        </w:tabs>
        <w:spacing w:after="0"/>
        <w:ind w:left="851" w:right="-2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A</w:t>
      </w:r>
      <w:r w:rsidR="00367305" w:rsidRPr="00D064F7">
        <w:rPr>
          <w:rFonts w:cs="Times New Roman"/>
          <w:sz w:val="16"/>
          <w:szCs w:val="16"/>
          <w:lang w:val="hu-HU"/>
        </w:rPr>
        <w:t>z esemény</w:t>
      </w:r>
      <w:r w:rsidRPr="00D064F7">
        <w:rPr>
          <w:rFonts w:cs="Times New Roman"/>
          <w:sz w:val="16"/>
          <w:szCs w:val="16"/>
          <w:lang w:val="hu-HU"/>
        </w:rPr>
        <w:t xml:space="preserve"> </w:t>
      </w:r>
      <w:r w:rsidR="00615073" w:rsidRPr="00D064F7">
        <w:rPr>
          <w:rFonts w:cs="Times New Roman"/>
          <w:sz w:val="16"/>
          <w:szCs w:val="16"/>
          <w:lang w:val="hu-HU"/>
        </w:rPr>
        <w:t xml:space="preserve">hagyományosan </w:t>
      </w:r>
      <w:r w:rsidRPr="00D064F7">
        <w:rPr>
          <w:rFonts w:cs="Times New Roman"/>
          <w:sz w:val="16"/>
          <w:szCs w:val="16"/>
          <w:lang w:val="hu-HU"/>
        </w:rPr>
        <w:t>május közepén</w:t>
      </w:r>
      <w:r w:rsidR="00615073" w:rsidRPr="00D064F7">
        <w:rPr>
          <w:rFonts w:cs="Times New Roman"/>
          <w:sz w:val="16"/>
          <w:szCs w:val="16"/>
          <w:lang w:val="hu-HU"/>
        </w:rPr>
        <w:t>, idén május 19-én</w:t>
      </w:r>
      <w:r w:rsidR="00367305" w:rsidRPr="00D064F7">
        <w:rPr>
          <w:rFonts w:cs="Times New Roman"/>
          <w:sz w:val="16"/>
          <w:szCs w:val="16"/>
          <w:lang w:val="hu-HU"/>
        </w:rPr>
        <w:t xml:space="preserve"> kerül megrendezésre</w:t>
      </w:r>
      <w:r w:rsidRPr="00D064F7">
        <w:rPr>
          <w:rFonts w:cs="Times New Roman"/>
          <w:sz w:val="16"/>
          <w:szCs w:val="16"/>
          <w:lang w:val="hu-HU"/>
        </w:rPr>
        <w:t xml:space="preserve">, </w:t>
      </w:r>
      <w:r w:rsidR="00367305" w:rsidRPr="00D064F7">
        <w:rPr>
          <w:rFonts w:cs="Times New Roman"/>
          <w:sz w:val="16"/>
          <w:szCs w:val="16"/>
          <w:lang w:val="hu-HU"/>
        </w:rPr>
        <w:t xml:space="preserve">a Füleki Vármúzeum szervezésében. A rendezvény programjai párhuzamosan zajlanak a füleki vár területén, valamint a Városi Honismereti Múzeumban. A kiállítótermekben időszaki kiállítások nyílnak. Az éjszakai vár varázslatos hangulatát késő estig tartó kultúrműsor egészíti ki. </w:t>
      </w:r>
    </w:p>
    <w:p w14:paraId="08E6B5DF" w14:textId="77777777" w:rsidR="0085238C" w:rsidRPr="00D064F7" w:rsidRDefault="0085238C" w:rsidP="006228A7">
      <w:pPr>
        <w:tabs>
          <w:tab w:val="left" w:pos="709"/>
          <w:tab w:val="left" w:pos="7230"/>
        </w:tabs>
        <w:spacing w:after="0"/>
        <w:ind w:right="-828" w:firstLine="708"/>
        <w:rPr>
          <w:b/>
          <w:color w:val="984806" w:themeColor="accent6" w:themeShade="80"/>
          <w:sz w:val="16"/>
          <w:szCs w:val="16"/>
          <w:lang w:val="hu-HU" w:eastAsia="ja-JP"/>
        </w:rPr>
      </w:pPr>
    </w:p>
    <w:p w14:paraId="15DBE1E3" w14:textId="77777777" w:rsidR="00FA460E" w:rsidRPr="00D064F7" w:rsidRDefault="006B19FF" w:rsidP="00FA460E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Az Európai Geoparkok Hete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E237A1" w:rsidRPr="00D064F7">
        <w:rPr>
          <w:b/>
          <w:color w:val="984806" w:themeColor="accent6" w:themeShade="80"/>
          <w:sz w:val="16"/>
          <w:szCs w:val="16"/>
          <w:lang w:val="hu-HU"/>
        </w:rPr>
        <w:t xml:space="preserve">A </w:t>
      </w:r>
      <w:r w:rsidR="00FA460E" w:rsidRPr="00D064F7">
        <w:rPr>
          <w:b/>
          <w:color w:val="984806" w:themeColor="accent6" w:themeShade="80"/>
          <w:sz w:val="16"/>
          <w:szCs w:val="16"/>
          <w:lang w:val="hu-HU"/>
        </w:rPr>
        <w:t>Novohrad-Nógrád Geopark he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lyszínei</w:t>
      </w:r>
    </w:p>
    <w:p w14:paraId="2F758BF2" w14:textId="77777777" w:rsidR="00367305" w:rsidRDefault="00367305" w:rsidP="00FF029F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rFonts w:cs="Times New Roman"/>
          <w:sz w:val="16"/>
          <w:szCs w:val="16"/>
          <w:lang w:val="hu-HU"/>
        </w:rPr>
        <w:t xml:space="preserve">A határon átnyúló Novohrad-Nógrád </w:t>
      </w:r>
      <w:r w:rsidR="00F44CBF">
        <w:rPr>
          <w:rFonts w:cs="Times New Roman"/>
          <w:sz w:val="16"/>
          <w:szCs w:val="16"/>
          <w:lang w:val="hu-HU"/>
        </w:rPr>
        <w:t xml:space="preserve">UNESCO Global </w:t>
      </w:r>
      <w:r w:rsidR="00FF029F" w:rsidRPr="00D064F7">
        <w:rPr>
          <w:rFonts w:cs="Times New Roman"/>
          <w:sz w:val="16"/>
          <w:szCs w:val="16"/>
          <w:lang w:val="hu-HU"/>
        </w:rPr>
        <w:t>Geopark rendezvénysorozata, mely legfőképp az élette</w:t>
      </w:r>
      <w:r w:rsidR="008247E2">
        <w:rPr>
          <w:rFonts w:cs="Times New Roman"/>
          <w:sz w:val="16"/>
          <w:szCs w:val="16"/>
          <w:lang w:val="hu-HU"/>
        </w:rPr>
        <w:t>len természet geológiai értékeinek védelmére, valamint bolygónk öröksége megőrzésének fontosságára</w:t>
      </w:r>
      <w:r w:rsidR="00FF029F" w:rsidRPr="00D064F7">
        <w:rPr>
          <w:rFonts w:cs="Times New Roman"/>
          <w:sz w:val="16"/>
          <w:szCs w:val="16"/>
          <w:lang w:val="hu-HU"/>
        </w:rPr>
        <w:t xml:space="preserve"> fókuszál. A programok célja az oktatási tevékenység, valamint a geoturizmus népszerűsítése. A természeti környezet</w:t>
      </w:r>
      <w:r w:rsidR="008247E2">
        <w:rPr>
          <w:rFonts w:cs="Times New Roman"/>
          <w:sz w:val="16"/>
          <w:szCs w:val="16"/>
          <w:lang w:val="hu-HU"/>
        </w:rPr>
        <w:t xml:space="preserve">hez kapcsolódó </w:t>
      </w:r>
      <w:r w:rsidR="00FF029F" w:rsidRPr="00D064F7">
        <w:rPr>
          <w:rFonts w:cs="Times New Roman"/>
          <w:sz w:val="16"/>
          <w:szCs w:val="16"/>
          <w:lang w:val="hu-HU"/>
        </w:rPr>
        <w:t>vetélkedők, beszélgetések és vezetett gyalogtúrák segítségével mutatja be a bolygónkat formáló természeti erőket az érdeklődők széles körének.</w:t>
      </w:r>
    </w:p>
    <w:p w14:paraId="4B868B85" w14:textId="77777777" w:rsidR="00015963" w:rsidRDefault="00015963" w:rsidP="00FF029F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  <w:lang w:val="hu-HU"/>
        </w:rPr>
      </w:pPr>
    </w:p>
    <w:p w14:paraId="03A34789" w14:textId="77777777" w:rsidR="00015963" w:rsidRPr="00D064F7" w:rsidRDefault="00015963" w:rsidP="00FF029F">
      <w:pPr>
        <w:tabs>
          <w:tab w:val="left" w:pos="709"/>
          <w:tab w:val="left" w:pos="7230"/>
        </w:tabs>
        <w:spacing w:after="0"/>
        <w:ind w:left="708" w:right="-2"/>
        <w:jc w:val="both"/>
        <w:rPr>
          <w:rFonts w:cs="Times New Roman"/>
          <w:sz w:val="16"/>
          <w:szCs w:val="16"/>
          <w:lang w:val="hu-HU"/>
        </w:rPr>
      </w:pPr>
    </w:p>
    <w:p w14:paraId="29FBFA8F" w14:textId="77777777" w:rsidR="00367305" w:rsidRPr="00D064F7" w:rsidRDefault="00367305" w:rsidP="00367305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42C804BC" w14:textId="77777777" w:rsidR="005F1B4B" w:rsidRPr="00D064F7" w:rsidRDefault="005F1B4B" w:rsidP="00FA460E">
      <w:pPr>
        <w:tabs>
          <w:tab w:val="left" w:pos="709"/>
          <w:tab w:val="left" w:pos="7230"/>
        </w:tabs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lastRenderedPageBreak/>
        <w:t>_</w:t>
      </w:r>
      <w:r w:rsidR="00FA460E" w:rsidRPr="00D064F7">
        <w:rPr>
          <w:b/>
          <w:sz w:val="18"/>
          <w:szCs w:val="16"/>
          <w:lang w:val="hu-HU"/>
        </w:rPr>
        <w:t>___</w:t>
      </w:r>
      <w:r w:rsidRPr="00D064F7">
        <w:rPr>
          <w:b/>
          <w:sz w:val="18"/>
          <w:szCs w:val="16"/>
          <w:lang w:val="hu-HU"/>
        </w:rPr>
        <w:t>____________________________________________________________________________________________________________</w:t>
      </w:r>
      <w:r w:rsidR="00FA460E" w:rsidRPr="00D064F7">
        <w:rPr>
          <w:b/>
          <w:sz w:val="18"/>
          <w:szCs w:val="16"/>
          <w:lang w:val="hu-HU"/>
        </w:rPr>
        <w:t>__</w:t>
      </w:r>
      <w:r w:rsidR="00FA460E" w:rsidRPr="00D064F7">
        <w:rPr>
          <w:b/>
          <w:sz w:val="18"/>
          <w:szCs w:val="16"/>
          <w:lang w:val="hu-HU"/>
        </w:rPr>
        <w:softHyphen/>
        <w:t>___</w:t>
      </w:r>
      <w:r w:rsidRPr="00D064F7">
        <w:rPr>
          <w:b/>
          <w:sz w:val="18"/>
          <w:szCs w:val="16"/>
          <w:lang w:val="hu-HU"/>
        </w:rPr>
        <w:t>___</w:t>
      </w:r>
    </w:p>
    <w:p w14:paraId="0E6A7066" w14:textId="77777777" w:rsidR="007901BA" w:rsidRPr="00D064F7" w:rsidRDefault="0039704E" w:rsidP="007901BA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Június</w:t>
      </w:r>
      <w:r w:rsidR="000C67F6" w:rsidRPr="00D064F7">
        <w:rPr>
          <w:b/>
          <w:sz w:val="16"/>
          <w:szCs w:val="16"/>
          <w:lang w:val="hu-HU"/>
        </w:rPr>
        <w:tab/>
      </w:r>
      <w:r w:rsidR="000C67F6" w:rsidRPr="00D064F7">
        <w:rPr>
          <w:b/>
          <w:sz w:val="16"/>
          <w:szCs w:val="16"/>
          <w:lang w:val="hu-HU"/>
        </w:rPr>
        <w:tab/>
      </w:r>
      <w:r w:rsidR="009F3F59">
        <w:rPr>
          <w:b/>
          <w:color w:val="984806" w:themeColor="accent6" w:themeShade="80"/>
          <w:sz w:val="16"/>
          <w:szCs w:val="16"/>
          <w:lang w:val="hu-HU"/>
        </w:rPr>
        <w:t xml:space="preserve">Gyermeknap a </w:t>
      </w:r>
      <w:r w:rsidR="00743362">
        <w:rPr>
          <w:b/>
          <w:color w:val="984806" w:themeColor="accent6" w:themeShade="80"/>
          <w:sz w:val="16"/>
          <w:szCs w:val="16"/>
          <w:lang w:val="hu-HU"/>
        </w:rPr>
        <w:t>F</w:t>
      </w:r>
      <w:r w:rsidR="008347B6" w:rsidRPr="00D064F7">
        <w:rPr>
          <w:b/>
          <w:color w:val="984806" w:themeColor="accent6" w:themeShade="80"/>
          <w:sz w:val="16"/>
          <w:szCs w:val="16"/>
          <w:lang w:val="hu-HU"/>
        </w:rPr>
        <w:t xml:space="preserve">üleki </w:t>
      </w:r>
      <w:r w:rsidR="00743362">
        <w:rPr>
          <w:b/>
          <w:color w:val="984806" w:themeColor="accent6" w:themeShade="80"/>
          <w:sz w:val="16"/>
          <w:szCs w:val="16"/>
          <w:lang w:val="hu-HU"/>
        </w:rPr>
        <w:t>V</w:t>
      </w:r>
      <w:r w:rsidR="008347B6" w:rsidRPr="00D064F7">
        <w:rPr>
          <w:b/>
          <w:color w:val="984806" w:themeColor="accent6" w:themeShade="80"/>
          <w:sz w:val="16"/>
          <w:szCs w:val="16"/>
          <w:lang w:val="hu-HU"/>
        </w:rPr>
        <w:t>árban</w:t>
      </w:r>
      <w:r w:rsidR="006228A7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F029F" w:rsidRPr="00D064F7">
        <w:rPr>
          <w:b/>
          <w:color w:val="984806" w:themeColor="accent6" w:themeShade="80"/>
          <w:sz w:val="16"/>
          <w:szCs w:val="16"/>
          <w:lang w:val="hu-HU"/>
        </w:rPr>
        <w:tab/>
        <w:t xml:space="preserve"> </w:t>
      </w:r>
      <w:r w:rsidR="008347B6" w:rsidRPr="00D064F7">
        <w:rPr>
          <w:b/>
          <w:color w:val="984806" w:themeColor="accent6" w:themeShade="80"/>
          <w:sz w:val="16"/>
          <w:szCs w:val="16"/>
          <w:lang w:val="hu-HU"/>
        </w:rPr>
        <w:t>Várudvar</w:t>
      </w:r>
      <w:r w:rsidR="007901BA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</w:p>
    <w:p w14:paraId="2466B333" w14:textId="77777777" w:rsidR="007901BA" w:rsidRPr="00D064F7" w:rsidRDefault="007901BA" w:rsidP="007901BA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ab/>
      </w:r>
      <w:r w:rsidRPr="00D064F7">
        <w:rPr>
          <w:b/>
          <w:sz w:val="16"/>
          <w:szCs w:val="16"/>
          <w:lang w:val="hu-HU"/>
        </w:rPr>
        <w:tab/>
      </w:r>
      <w:r w:rsidRPr="00D064F7">
        <w:rPr>
          <w:b/>
          <w:sz w:val="16"/>
          <w:szCs w:val="16"/>
          <w:lang w:val="hu-HU"/>
        </w:rPr>
        <w:tab/>
      </w:r>
      <w:r w:rsidRPr="00D064F7">
        <w:rPr>
          <w:sz w:val="16"/>
          <w:szCs w:val="16"/>
          <w:lang w:val="hu-HU"/>
        </w:rPr>
        <w:t>Korabeli sportok és játékok a helyi</w:t>
      </w:r>
      <w:r w:rsidR="00CC1B01" w:rsidRPr="00D064F7">
        <w:rPr>
          <w:sz w:val="16"/>
          <w:szCs w:val="16"/>
          <w:lang w:val="hu-HU"/>
        </w:rPr>
        <w:t xml:space="preserve"> iskolák és óvodák növendékei</w:t>
      </w:r>
      <w:r w:rsidRPr="00D064F7">
        <w:rPr>
          <w:sz w:val="16"/>
          <w:szCs w:val="16"/>
          <w:lang w:val="hu-HU"/>
        </w:rPr>
        <w:t xml:space="preserve"> számára a várudvarban.</w:t>
      </w:r>
    </w:p>
    <w:p w14:paraId="12F58392" w14:textId="77777777" w:rsidR="007901BA" w:rsidRPr="00D064F7" w:rsidRDefault="007901BA" w:rsidP="00FA460E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</w:p>
    <w:p w14:paraId="6FC53BEC" w14:textId="77777777" w:rsidR="00E731AC" w:rsidRPr="00D064F7" w:rsidRDefault="00D94AAD" w:rsidP="00E731AC">
      <w:pPr>
        <w:shd w:val="clear" w:color="auto" w:fill="FFFFFF" w:themeFill="background1"/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="00E731AC" w:rsidRPr="00D064F7">
        <w:rPr>
          <w:b/>
          <w:color w:val="984806" w:themeColor="accent6" w:themeShade="80"/>
          <w:sz w:val="16"/>
          <w:szCs w:val="16"/>
          <w:lang w:val="hu-HU"/>
        </w:rPr>
        <w:t>Városi Gyermeknap</w:t>
      </w:r>
      <w:r w:rsidR="00B33F3A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E731AC" w:rsidRPr="00D064F7">
        <w:rPr>
          <w:b/>
          <w:color w:val="984806" w:themeColor="accent6" w:themeShade="80"/>
          <w:sz w:val="16"/>
          <w:szCs w:val="16"/>
          <w:lang w:val="hu-HU"/>
        </w:rPr>
        <w:t>Városi park</w:t>
      </w:r>
    </w:p>
    <w:p w14:paraId="7C98BC4D" w14:textId="77777777" w:rsidR="007901BA" w:rsidRPr="009D7A07" w:rsidRDefault="00615073" w:rsidP="009D7A07">
      <w:pPr>
        <w:jc w:val="both"/>
        <w:rPr>
          <w:color w:val="000000" w:themeColor="text1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color w:val="000000" w:themeColor="text1"/>
          <w:sz w:val="16"/>
          <w:szCs w:val="16"/>
          <w:lang w:val="hu-HU"/>
        </w:rPr>
        <w:t xml:space="preserve">Június első hétvégéjén a Városi Művelődési Központ izgalmas programmal várja a kicsiket és nagyokat a városi parkban. A </w:t>
      </w:r>
      <w:r w:rsidRPr="00D064F7">
        <w:rPr>
          <w:color w:val="000000" w:themeColor="text1"/>
          <w:sz w:val="16"/>
          <w:szCs w:val="16"/>
          <w:lang w:val="hu-HU"/>
        </w:rPr>
        <w:tab/>
        <w:t>gyerekek az egyes állomásokon ügyességüket és kreativitásukat próbálhatják ki. A szabadtéri színpadon</w:t>
      </w:r>
      <w:r w:rsidR="009D7A07">
        <w:rPr>
          <w:color w:val="000000" w:themeColor="text1"/>
          <w:sz w:val="16"/>
          <w:szCs w:val="16"/>
          <w:lang w:val="hu-HU"/>
        </w:rPr>
        <w:t xml:space="preserve"> </w:t>
      </w:r>
      <w:r w:rsidRPr="00D064F7">
        <w:rPr>
          <w:color w:val="000000" w:themeColor="text1"/>
          <w:sz w:val="16"/>
          <w:szCs w:val="16"/>
          <w:lang w:val="hu-HU"/>
        </w:rPr>
        <w:t>színjátszó csoport,</w:t>
      </w:r>
      <w:r w:rsidR="009D7A07">
        <w:rPr>
          <w:color w:val="000000" w:themeColor="text1"/>
          <w:sz w:val="16"/>
          <w:szCs w:val="16"/>
          <w:lang w:val="hu-HU"/>
        </w:rPr>
        <w:t xml:space="preserve"> </w:t>
      </w:r>
      <w:r w:rsidR="009D7A07">
        <w:rPr>
          <w:color w:val="000000" w:themeColor="text1"/>
          <w:sz w:val="16"/>
          <w:szCs w:val="16"/>
          <w:lang w:val="hu-HU"/>
        </w:rPr>
        <w:tab/>
      </w:r>
      <w:r w:rsidRPr="00D064F7">
        <w:rPr>
          <w:color w:val="000000" w:themeColor="text1"/>
          <w:sz w:val="16"/>
          <w:szCs w:val="16"/>
          <w:lang w:val="hu-HU"/>
        </w:rPr>
        <w:t xml:space="preserve">bohóc és zsonglőr előadása várja az érdeklődőket. A program keretén belül az érdeklődők a </w:t>
      </w:r>
      <w:r w:rsidRPr="00D064F7">
        <w:rPr>
          <w:sz w:val="16"/>
          <w:szCs w:val="16"/>
          <w:lang w:val="hu-HU"/>
        </w:rPr>
        <w:t xml:space="preserve">Körzeti </w:t>
      </w:r>
      <w:r w:rsidRPr="00D064F7">
        <w:rPr>
          <w:sz w:val="16"/>
          <w:szCs w:val="16"/>
          <w:lang w:val="hu-HU"/>
        </w:rPr>
        <w:tab/>
        <w:t>Rendőrkapitányság</w:t>
      </w:r>
      <w:r w:rsidR="009D7A07">
        <w:rPr>
          <w:color w:val="000000" w:themeColor="text1"/>
          <w:sz w:val="16"/>
          <w:szCs w:val="16"/>
          <w:lang w:val="hu-HU"/>
        </w:rPr>
        <w:t xml:space="preserve"> és </w:t>
      </w:r>
      <w:r w:rsidRPr="00D064F7">
        <w:rPr>
          <w:color w:val="000000" w:themeColor="text1"/>
          <w:sz w:val="16"/>
          <w:szCs w:val="16"/>
          <w:lang w:val="hu-HU"/>
        </w:rPr>
        <w:t xml:space="preserve">a </w:t>
      </w:r>
      <w:r w:rsidR="009D7A07">
        <w:rPr>
          <w:sz w:val="16"/>
          <w:szCs w:val="16"/>
          <w:lang w:val="hu-HU"/>
        </w:rPr>
        <w:tab/>
      </w:r>
      <w:r w:rsidRPr="00D064F7">
        <w:rPr>
          <w:sz w:val="16"/>
          <w:szCs w:val="16"/>
          <w:lang w:val="hu-HU"/>
        </w:rPr>
        <w:t>Füleki Önkéntes Tűzoltó Egyesület</w:t>
      </w:r>
      <w:r w:rsidRPr="00D064F7">
        <w:rPr>
          <w:color w:val="000000" w:themeColor="text1"/>
          <w:sz w:val="16"/>
          <w:szCs w:val="16"/>
          <w:lang w:val="hu-HU"/>
        </w:rPr>
        <w:t xml:space="preserve"> bemutatóját is megtekinthetik. </w:t>
      </w:r>
      <w:r w:rsidRPr="00D064F7">
        <w:rPr>
          <w:sz w:val="16"/>
          <w:szCs w:val="16"/>
          <w:lang w:val="hu-HU"/>
        </w:rPr>
        <w:t xml:space="preserve">Az egész napos program kísérőrendezvényei: </w:t>
      </w:r>
      <w:r w:rsidR="009D7A07">
        <w:rPr>
          <w:sz w:val="16"/>
          <w:szCs w:val="16"/>
          <w:lang w:val="hu-HU"/>
        </w:rPr>
        <w:tab/>
      </w:r>
      <w:r w:rsidRPr="00D064F7">
        <w:rPr>
          <w:sz w:val="16"/>
          <w:szCs w:val="16"/>
          <w:lang w:val="hu-HU"/>
        </w:rPr>
        <w:t xml:space="preserve">ugrálóvár, aquazorbing, mászófal, arcfestés, a Ringató foglalkozás, íjászat, motorozás gyerekeknek, kézzel hajtott körhinta </w:t>
      </w:r>
      <w:r w:rsidR="009D7A07">
        <w:rPr>
          <w:sz w:val="16"/>
          <w:szCs w:val="16"/>
          <w:lang w:val="hu-HU"/>
        </w:rPr>
        <w:tab/>
      </w:r>
      <w:r w:rsidRPr="00D064F7">
        <w:rPr>
          <w:sz w:val="16"/>
          <w:szCs w:val="16"/>
          <w:lang w:val="hu-HU"/>
        </w:rPr>
        <w:t xml:space="preserve">és egyebek.  </w:t>
      </w:r>
      <w:r w:rsidR="007901BA"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0A7CC1A6" w14:textId="77777777" w:rsidR="003240EB" w:rsidRPr="00D064F7" w:rsidRDefault="00343533" w:rsidP="003240EB">
      <w:pPr>
        <w:tabs>
          <w:tab w:val="left" w:pos="7230"/>
        </w:tabs>
        <w:spacing w:after="0"/>
        <w:ind w:left="709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>X</w:t>
      </w:r>
      <w:r w:rsidR="008347B6" w:rsidRPr="00D064F7">
        <w:rPr>
          <w:b/>
          <w:color w:val="984806" w:themeColor="accent6" w:themeShade="80"/>
          <w:sz w:val="16"/>
          <w:szCs w:val="16"/>
          <w:lang w:val="hu-HU"/>
        </w:rPr>
        <w:t>I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X</w:t>
      </w:r>
      <w:r w:rsidR="008347B6" w:rsidRPr="00D064F7">
        <w:rPr>
          <w:b/>
          <w:color w:val="984806" w:themeColor="accent6" w:themeShade="80"/>
          <w:sz w:val="16"/>
          <w:szCs w:val="16"/>
          <w:lang w:val="hu-HU"/>
        </w:rPr>
        <w:t>. Füleki Történelmi Várjátékok</w:t>
      </w:r>
      <w:r w:rsidR="00C32D0B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(2018. </w:t>
      </w:r>
      <w:r w:rsidR="00C738E6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C32D0B" w:rsidRPr="00D064F7">
        <w:rPr>
          <w:b/>
          <w:color w:val="984806" w:themeColor="accent6" w:themeShade="80"/>
          <w:sz w:val="16"/>
          <w:szCs w:val="16"/>
          <w:lang w:val="hu-HU"/>
        </w:rPr>
        <w:t>06. 16</w:t>
      </w:r>
      <w:r w:rsidR="00C738E6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C32D0B" w:rsidRPr="00D064F7">
        <w:rPr>
          <w:b/>
          <w:color w:val="984806" w:themeColor="accent6" w:themeShade="80"/>
          <w:sz w:val="16"/>
          <w:szCs w:val="16"/>
          <w:lang w:val="hu-HU"/>
        </w:rPr>
        <w:t>–</w:t>
      </w:r>
      <w:r w:rsidR="00C738E6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C32D0B" w:rsidRPr="00D064F7">
        <w:rPr>
          <w:b/>
          <w:color w:val="984806" w:themeColor="accent6" w:themeShade="80"/>
          <w:sz w:val="16"/>
          <w:szCs w:val="16"/>
          <w:lang w:val="hu-HU"/>
        </w:rPr>
        <w:t>17</w:t>
      </w:r>
      <w:r w:rsidR="004F47E7">
        <w:rPr>
          <w:b/>
          <w:color w:val="984806" w:themeColor="accent6" w:themeShade="80"/>
          <w:sz w:val="16"/>
          <w:szCs w:val="16"/>
          <w:lang w:val="hu-HU"/>
        </w:rPr>
        <w:t>.</w:t>
      </w:r>
      <w:r w:rsidR="00C32D0B" w:rsidRPr="00D064F7">
        <w:rPr>
          <w:b/>
          <w:color w:val="984806" w:themeColor="accent6" w:themeShade="80"/>
          <w:sz w:val="16"/>
          <w:szCs w:val="16"/>
          <w:lang w:val="hu-HU"/>
        </w:rPr>
        <w:t>)</w:t>
      </w:r>
      <w:r w:rsidR="00FA460E" w:rsidRPr="00D064F7">
        <w:rPr>
          <w:b/>
          <w:color w:val="984806" w:themeColor="accent6" w:themeShade="80"/>
          <w:sz w:val="16"/>
          <w:szCs w:val="16"/>
          <w:lang w:val="hu-HU"/>
        </w:rPr>
        <w:tab/>
        <w:t>Várudvar</w:t>
      </w:r>
      <w:r w:rsidR="003240EB" w:rsidRPr="00D064F7">
        <w:rPr>
          <w:rFonts w:cs="Times New Roman"/>
          <w:sz w:val="16"/>
          <w:szCs w:val="16"/>
          <w:lang w:val="hu-HU"/>
        </w:rPr>
        <w:t xml:space="preserve"> </w:t>
      </w:r>
    </w:p>
    <w:p w14:paraId="6F1DB187" w14:textId="77777777" w:rsidR="008247E2" w:rsidRPr="00D064F7" w:rsidRDefault="008247E2" w:rsidP="008247E2">
      <w:pPr>
        <w:ind w:left="708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 xml:space="preserve">A rendezvény küldetése őseink harcművészetének bemutatása, valamint az </w:t>
      </w:r>
      <w:r w:rsidRPr="008247E2">
        <w:rPr>
          <w:rFonts w:cs="Times New Roman"/>
          <w:color w:val="000000" w:themeColor="text1"/>
          <w:sz w:val="16"/>
          <w:szCs w:val="16"/>
          <w:lang w:val="hu-HU"/>
        </w:rPr>
        <w:t xml:space="preserve">egykori lovagi viadalok </w:t>
      </w:r>
      <w:r w:rsidRPr="00D064F7">
        <w:rPr>
          <w:rFonts w:cs="Times New Roman"/>
          <w:sz w:val="16"/>
          <w:szCs w:val="16"/>
          <w:lang w:val="hu-HU"/>
        </w:rPr>
        <w:t xml:space="preserve">és várkapitányok hírnevének öregbítése. A füleki várban zajló műsorban hazai és külföldi íjászokat, </w:t>
      </w:r>
      <w:r w:rsidRPr="008247E2">
        <w:rPr>
          <w:rFonts w:cs="Times New Roman"/>
          <w:color w:val="000000" w:themeColor="text1"/>
          <w:sz w:val="16"/>
          <w:szCs w:val="16"/>
          <w:lang w:val="hu-HU"/>
        </w:rPr>
        <w:t>történelmi bajvívókat és solymászokat láthatnak az érdeklődők. A program része a történelmi lovagi torna is, melyen a látogatók több bajvívó csoport fellépését is megtekinthetik</w:t>
      </w:r>
      <w:r w:rsidR="00C9397C">
        <w:rPr>
          <w:rFonts w:cs="Times New Roman"/>
          <w:color w:val="000000" w:themeColor="text1"/>
          <w:sz w:val="16"/>
          <w:szCs w:val="16"/>
          <w:lang w:val="hu-HU"/>
        </w:rPr>
        <w:t>.</w:t>
      </w:r>
      <w:r w:rsidRPr="008247E2">
        <w:rPr>
          <w:rFonts w:cs="Times New Roman"/>
          <w:color w:val="000000" w:themeColor="text1"/>
          <w:sz w:val="16"/>
          <w:szCs w:val="16"/>
          <w:lang w:val="hu-HU"/>
        </w:rPr>
        <w:t xml:space="preserve"> </w:t>
      </w:r>
      <w:r w:rsidRPr="008247E2">
        <w:rPr>
          <w:color w:val="000000" w:themeColor="text1"/>
          <w:sz w:val="16"/>
          <w:szCs w:val="16"/>
          <w:lang w:val="hu-HU"/>
        </w:rPr>
        <w:t>A</w:t>
      </w:r>
      <w:r w:rsidR="00C9397C">
        <w:rPr>
          <w:color w:val="000000" w:themeColor="text1"/>
          <w:sz w:val="16"/>
          <w:szCs w:val="16"/>
          <w:lang w:val="hu-HU"/>
        </w:rPr>
        <w:t xml:space="preserve"> </w:t>
      </w:r>
      <w:r w:rsidRPr="008247E2">
        <w:rPr>
          <w:color w:val="000000" w:themeColor="text1"/>
          <w:sz w:val="16"/>
          <w:szCs w:val="16"/>
          <w:lang w:val="hu-HU"/>
        </w:rPr>
        <w:t>kísérőprogramban az elmúlt korok zenéjét bemutató együt</w:t>
      </w:r>
      <w:r w:rsidR="00C9397C">
        <w:rPr>
          <w:color w:val="000000" w:themeColor="text1"/>
          <w:sz w:val="16"/>
          <w:szCs w:val="16"/>
          <w:lang w:val="hu-HU"/>
        </w:rPr>
        <w:t>tesek,</w:t>
      </w:r>
      <w:r w:rsidRPr="008247E2">
        <w:rPr>
          <w:color w:val="000000" w:themeColor="text1"/>
          <w:sz w:val="16"/>
          <w:szCs w:val="16"/>
          <w:lang w:val="hu-HU"/>
        </w:rPr>
        <w:t xml:space="preserve"> </w:t>
      </w:r>
      <w:r w:rsidRPr="00D064F7">
        <w:rPr>
          <w:sz w:val="16"/>
          <w:szCs w:val="16"/>
          <w:lang w:val="hu-HU"/>
        </w:rPr>
        <w:t>táncegyüttesek, népi kézművesek, valamint zsonglőrök mutatkoznak be a nézőközönségnek.</w:t>
      </w:r>
      <w:r w:rsidRPr="00D064F7">
        <w:rPr>
          <w:rFonts w:cs="Times New Roman"/>
          <w:sz w:val="16"/>
          <w:szCs w:val="16"/>
          <w:lang w:val="hu-HU"/>
        </w:rPr>
        <w:t xml:space="preserve"> </w:t>
      </w:r>
      <w:r w:rsidRPr="00D064F7">
        <w:rPr>
          <w:sz w:val="16"/>
          <w:szCs w:val="16"/>
          <w:lang w:val="hu-HU"/>
        </w:rPr>
        <w:t>A legkisebbeket animációs programok, bábelőadás, ügyességi játékok, alkotóműhelyek és különféle finomságok várják.</w:t>
      </w:r>
    </w:p>
    <w:p w14:paraId="61307908" w14:textId="77777777" w:rsidR="00F32818" w:rsidRPr="00D064F7" w:rsidRDefault="00891AA3" w:rsidP="00FA460E">
      <w:pPr>
        <w:pBdr>
          <w:bottom w:val="single" w:sz="6" w:space="1" w:color="auto"/>
        </w:pBdr>
        <w:tabs>
          <w:tab w:val="left" w:pos="709"/>
          <w:tab w:val="left" w:pos="7230"/>
        </w:tabs>
        <w:spacing w:after="0"/>
        <w:ind w:right="-828" w:hanging="851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 xml:space="preserve">                        </w:t>
      </w:r>
      <w:r w:rsidR="00875BB3" w:rsidRPr="00D064F7">
        <w:rPr>
          <w:b/>
          <w:sz w:val="16"/>
          <w:szCs w:val="16"/>
          <w:lang w:val="hu-HU"/>
        </w:rPr>
        <w:t xml:space="preserve">        </w:t>
      </w:r>
    </w:p>
    <w:p w14:paraId="1BA024D0" w14:textId="77777777" w:rsidR="00F32818" w:rsidRPr="00D064F7" w:rsidRDefault="00F32818" w:rsidP="00F32818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00B050"/>
          <w:sz w:val="16"/>
          <w:szCs w:val="16"/>
          <w:lang w:val="hu-HU"/>
        </w:rPr>
      </w:pPr>
    </w:p>
    <w:p w14:paraId="69B11188" w14:textId="77777777" w:rsidR="00615073" w:rsidRPr="00D064F7" w:rsidRDefault="00F32818" w:rsidP="00F32818">
      <w:pPr>
        <w:tabs>
          <w:tab w:val="left" w:pos="709"/>
          <w:tab w:val="left" w:pos="7230"/>
        </w:tabs>
        <w:spacing w:after="0"/>
        <w:ind w:right="-828" w:hanging="851"/>
        <w:rPr>
          <w:b/>
          <w:color w:val="00B05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Július</w:t>
      </w: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Muzsikál az erdő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Városi park</w:t>
      </w:r>
    </w:p>
    <w:p w14:paraId="48FA83AB" w14:textId="77777777" w:rsidR="00615073" w:rsidRPr="00D064F7" w:rsidRDefault="00615073" w:rsidP="00615073">
      <w:pPr>
        <w:jc w:val="both"/>
        <w:rPr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color w:val="000000"/>
          <w:sz w:val="16"/>
          <w:szCs w:val="16"/>
          <w:lang w:val="hu-HU"/>
        </w:rPr>
        <w:t>Július első heté</w:t>
      </w:r>
      <w:r w:rsidR="001E502A">
        <w:rPr>
          <w:color w:val="000000"/>
          <w:sz w:val="16"/>
          <w:szCs w:val="16"/>
          <w:lang w:val="hu-HU"/>
        </w:rPr>
        <w:t>ben</w:t>
      </w:r>
      <w:r w:rsidRPr="00D064F7">
        <w:rPr>
          <w:color w:val="000000"/>
          <w:sz w:val="16"/>
          <w:szCs w:val="16"/>
          <w:lang w:val="hu-HU"/>
        </w:rPr>
        <w:t xml:space="preserve"> egy napra zenével telik meg a városi park Füleken. A fák lombjai alatt népzenei és klasszikus dallamok </w:t>
      </w:r>
      <w:r w:rsidRPr="00D064F7">
        <w:rPr>
          <w:color w:val="000000"/>
          <w:sz w:val="16"/>
          <w:szCs w:val="16"/>
          <w:lang w:val="hu-HU"/>
        </w:rPr>
        <w:tab/>
        <w:t xml:space="preserve">csendülnek fel.  </w:t>
      </w:r>
      <w:r w:rsidRPr="00D064F7">
        <w:rPr>
          <w:rFonts w:cs="Times New Roman"/>
          <w:sz w:val="16"/>
          <w:szCs w:val="16"/>
          <w:lang w:val="hu-HU"/>
        </w:rPr>
        <w:t xml:space="preserve">A „Muzsikál az erdő” többéves hagyományokkal rendelkező mátrai rendezvény, mely átnyúlik a határon, és </w:t>
      </w:r>
      <w:r w:rsidRPr="00D064F7">
        <w:rPr>
          <w:rFonts w:cs="Times New Roman"/>
          <w:sz w:val="16"/>
          <w:szCs w:val="16"/>
          <w:lang w:val="hu-HU"/>
        </w:rPr>
        <w:tab/>
        <w:t xml:space="preserve">kétévente Füleken is megrendezésre kerül. A program a </w:t>
      </w:r>
      <w:r w:rsidR="006764A1">
        <w:rPr>
          <w:rFonts w:cs="Times New Roman"/>
          <w:sz w:val="16"/>
          <w:szCs w:val="16"/>
          <w:lang w:val="hu-HU"/>
        </w:rPr>
        <w:t xml:space="preserve">zeneművészeti </w:t>
      </w:r>
      <w:r w:rsidR="008F6F7B">
        <w:rPr>
          <w:rFonts w:cs="Times New Roman"/>
          <w:sz w:val="16"/>
          <w:szCs w:val="16"/>
          <w:lang w:val="hu-HU"/>
        </w:rPr>
        <w:t>értékek</w:t>
      </w:r>
      <w:r w:rsidRPr="00D064F7">
        <w:rPr>
          <w:rFonts w:cs="Times New Roman"/>
          <w:sz w:val="16"/>
          <w:szCs w:val="16"/>
          <w:lang w:val="hu-HU"/>
        </w:rPr>
        <w:t xml:space="preserve"> megőrzése mellett a természet </w:t>
      </w:r>
      <w:r w:rsidRPr="00D064F7">
        <w:rPr>
          <w:rFonts w:cs="Times New Roman"/>
          <w:sz w:val="16"/>
          <w:szCs w:val="16"/>
          <w:lang w:val="hu-HU"/>
        </w:rPr>
        <w:tab/>
        <w:t xml:space="preserve">védelmére hívja fel a figyelmet. Az </w:t>
      </w:r>
      <w:r w:rsidR="009D7A07">
        <w:rPr>
          <w:rFonts w:cs="Times New Roman"/>
          <w:sz w:val="16"/>
          <w:szCs w:val="16"/>
          <w:lang w:val="hu-HU"/>
        </w:rPr>
        <w:t>össz</w:t>
      </w:r>
      <w:r w:rsidRPr="00D064F7">
        <w:rPr>
          <w:rFonts w:cs="Times New Roman"/>
          <w:sz w:val="16"/>
          <w:szCs w:val="16"/>
          <w:lang w:val="hu-HU"/>
        </w:rPr>
        <w:t xml:space="preserve">művészeti rendezvénysorozat </w:t>
      </w:r>
      <w:r w:rsidR="00C32D0B" w:rsidRPr="00D064F7">
        <w:rPr>
          <w:rFonts w:cs="Times New Roman"/>
          <w:sz w:val="16"/>
          <w:szCs w:val="16"/>
          <w:lang w:val="hu-HU"/>
        </w:rPr>
        <w:t>programelemei</w:t>
      </w:r>
      <w:r w:rsidR="009D7A07">
        <w:rPr>
          <w:rFonts w:cs="Times New Roman"/>
          <w:sz w:val="16"/>
          <w:szCs w:val="16"/>
          <w:lang w:val="hu-HU"/>
        </w:rPr>
        <w:t xml:space="preserve">: </w:t>
      </w:r>
      <w:r w:rsidRPr="00D064F7">
        <w:rPr>
          <w:rFonts w:cs="Times New Roman"/>
          <w:sz w:val="16"/>
          <w:szCs w:val="16"/>
          <w:lang w:val="hu-HU"/>
        </w:rPr>
        <w:t xml:space="preserve">komoly- és népzenei koncertek, </w:t>
      </w:r>
      <w:r w:rsidR="00C32D0B" w:rsidRPr="00D064F7">
        <w:rPr>
          <w:rFonts w:cs="Times New Roman"/>
          <w:sz w:val="16"/>
          <w:szCs w:val="16"/>
          <w:lang w:val="hu-HU"/>
        </w:rPr>
        <w:tab/>
      </w:r>
      <w:r w:rsidRPr="00D064F7">
        <w:rPr>
          <w:rFonts w:cs="Times New Roman"/>
          <w:sz w:val="16"/>
          <w:szCs w:val="16"/>
          <w:lang w:val="hu-HU"/>
        </w:rPr>
        <w:t>előadások, szakvezet</w:t>
      </w:r>
      <w:r w:rsidR="006764A1">
        <w:rPr>
          <w:rFonts w:cs="Times New Roman"/>
          <w:sz w:val="16"/>
          <w:szCs w:val="16"/>
          <w:lang w:val="hu-HU"/>
        </w:rPr>
        <w:t xml:space="preserve">ett </w:t>
      </w:r>
      <w:r w:rsidRPr="00D064F7">
        <w:rPr>
          <w:rFonts w:cs="Times New Roman"/>
          <w:sz w:val="16"/>
          <w:szCs w:val="16"/>
          <w:lang w:val="hu-HU"/>
        </w:rPr>
        <w:t>erdei séták, gyermekprogramok, helyi ételek és termékek bemutatója</w:t>
      </w:r>
      <w:r w:rsidR="00890FB1">
        <w:rPr>
          <w:color w:val="000000"/>
          <w:sz w:val="16"/>
          <w:szCs w:val="16"/>
          <w:lang w:val="hu-HU"/>
        </w:rPr>
        <w:t xml:space="preserve">, valamint </w:t>
      </w:r>
      <w:r w:rsidRPr="00D064F7">
        <w:rPr>
          <w:color w:val="000000"/>
          <w:sz w:val="16"/>
          <w:szCs w:val="16"/>
          <w:lang w:val="hu-HU"/>
        </w:rPr>
        <w:t>sok más egyéb.</w:t>
      </w:r>
    </w:p>
    <w:p w14:paraId="4D9A1B3A" w14:textId="77777777" w:rsidR="00F32818" w:rsidRPr="00D064F7" w:rsidRDefault="00F32818" w:rsidP="00213DB8">
      <w:pPr>
        <w:tabs>
          <w:tab w:val="left" w:pos="709"/>
          <w:tab w:val="left" w:pos="7230"/>
        </w:tabs>
        <w:spacing w:after="0"/>
        <w:ind w:right="-828" w:hanging="851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Táncszínházi műhely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Várudvar</w:t>
      </w:r>
    </w:p>
    <w:p w14:paraId="2C134D53" w14:textId="77777777" w:rsidR="00C738E6" w:rsidRPr="00D064F7" w:rsidRDefault="00C738E6" w:rsidP="00C738E6">
      <w:pPr>
        <w:spacing w:after="0"/>
        <w:ind w:left="708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rFonts w:cs="Times New Roman"/>
          <w:sz w:val="16"/>
          <w:szCs w:val="16"/>
          <w:lang w:val="hu-HU"/>
        </w:rPr>
        <w:t>A</w:t>
      </w:r>
      <w:r w:rsidR="006764A1">
        <w:rPr>
          <w:rFonts w:cs="Times New Roman"/>
          <w:sz w:val="16"/>
          <w:szCs w:val="16"/>
          <w:lang w:val="hu-HU"/>
        </w:rPr>
        <w:t xml:space="preserve"> füleki</w:t>
      </w:r>
      <w:r w:rsidRPr="00D064F7">
        <w:rPr>
          <w:rFonts w:cs="Times New Roman"/>
          <w:sz w:val="16"/>
          <w:szCs w:val="16"/>
          <w:lang w:val="hu-HU"/>
        </w:rPr>
        <w:t> t</w:t>
      </w:r>
      <w:r w:rsidR="00D064F7" w:rsidRPr="00D064F7">
        <w:rPr>
          <w:rFonts w:cs="Times New Roman"/>
          <w:sz w:val="16"/>
          <w:szCs w:val="16"/>
          <w:lang w:val="hu-HU"/>
        </w:rPr>
        <w:t xml:space="preserve">áncszínházi műhely 4. évfolyama, mely </w:t>
      </w:r>
      <w:r w:rsidR="00D064F7">
        <w:rPr>
          <w:rFonts w:cs="Times New Roman"/>
          <w:sz w:val="16"/>
          <w:szCs w:val="16"/>
          <w:lang w:val="hu-HU"/>
        </w:rPr>
        <w:t xml:space="preserve">keretén belül </w:t>
      </w:r>
      <w:r w:rsidR="00D064F7" w:rsidRPr="00D064F7">
        <w:rPr>
          <w:rFonts w:cs="Times New Roman"/>
          <w:sz w:val="16"/>
          <w:szCs w:val="16"/>
          <w:lang w:val="hu-HU"/>
        </w:rPr>
        <w:t>Samo Chalupka szlovák költő, Turčín Poničan</w:t>
      </w:r>
      <w:r w:rsidR="00D064F7">
        <w:rPr>
          <w:rFonts w:cs="Times New Roman"/>
          <w:sz w:val="16"/>
          <w:szCs w:val="16"/>
          <w:lang w:val="hu-HU"/>
        </w:rPr>
        <w:t xml:space="preserve"> c. művének színhá</w:t>
      </w:r>
      <w:r w:rsidR="00D064F7" w:rsidRPr="00D064F7">
        <w:rPr>
          <w:rFonts w:cs="Times New Roman"/>
          <w:sz w:val="16"/>
          <w:szCs w:val="16"/>
          <w:lang w:val="hu-HU"/>
        </w:rPr>
        <w:t>zi feldolgozás</w:t>
      </w:r>
      <w:r w:rsidR="006A0486">
        <w:rPr>
          <w:rFonts w:cs="Times New Roman"/>
          <w:sz w:val="16"/>
          <w:szCs w:val="16"/>
          <w:lang w:val="hu-HU"/>
        </w:rPr>
        <w:t>át</w:t>
      </w:r>
      <w:r w:rsidR="00D064F7">
        <w:rPr>
          <w:rFonts w:cs="Times New Roman"/>
          <w:sz w:val="16"/>
          <w:szCs w:val="16"/>
          <w:lang w:val="hu-HU"/>
        </w:rPr>
        <w:t xml:space="preserve"> tekinthetik meg az érdeklődők. Az előadásra</w:t>
      </w:r>
      <w:r w:rsidR="006A0486">
        <w:rPr>
          <w:rFonts w:cs="Times New Roman"/>
          <w:sz w:val="16"/>
          <w:szCs w:val="16"/>
          <w:lang w:val="hu-HU"/>
        </w:rPr>
        <w:t xml:space="preserve"> az</w:t>
      </w:r>
      <w:r w:rsidR="00D064F7">
        <w:rPr>
          <w:rFonts w:cs="Times New Roman"/>
          <w:sz w:val="16"/>
          <w:szCs w:val="16"/>
          <w:lang w:val="hu-HU"/>
        </w:rPr>
        <w:t xml:space="preserve"> esti órákban, 2018. 07. 14. és 15</w:t>
      </w:r>
      <w:r w:rsidR="006764A1">
        <w:rPr>
          <w:rFonts w:cs="Times New Roman"/>
          <w:sz w:val="16"/>
          <w:szCs w:val="16"/>
          <w:lang w:val="hu-HU"/>
        </w:rPr>
        <w:t>-én</w:t>
      </w:r>
      <w:r w:rsidR="00D064F7">
        <w:rPr>
          <w:rFonts w:cs="Times New Roman"/>
          <w:sz w:val="16"/>
          <w:szCs w:val="16"/>
          <w:lang w:val="hu-HU"/>
        </w:rPr>
        <w:t xml:space="preserve"> kerül sor.</w:t>
      </w:r>
    </w:p>
    <w:p w14:paraId="7B8A270A" w14:textId="77777777" w:rsidR="00C32D0B" w:rsidRPr="00D064F7" w:rsidRDefault="00C32D0B" w:rsidP="00F32818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7E08AC2E" w14:textId="77777777" w:rsidR="00F32818" w:rsidRPr="00D064F7" w:rsidRDefault="00F32818" w:rsidP="00F32818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UDVart – Kulturális-zenei fesztivál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Városi Honismereti Múzeum udvara</w:t>
      </w:r>
    </w:p>
    <w:p w14:paraId="2DC2632A" w14:textId="77777777" w:rsidR="00C32D0B" w:rsidRPr="00D064F7" w:rsidRDefault="00C32D0B" w:rsidP="00C32D0B">
      <w:pPr>
        <w:spacing w:line="240" w:lineRule="auto"/>
        <w:jc w:val="both"/>
        <w:rPr>
          <w:rFonts w:cs="Times New Roman"/>
          <w:sz w:val="16"/>
          <w:szCs w:val="16"/>
          <w:highlight w:val="yellow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rFonts w:cs="Times New Roman"/>
          <w:sz w:val="16"/>
          <w:szCs w:val="16"/>
          <w:lang w:val="hu-HU"/>
        </w:rPr>
        <w:t xml:space="preserve">Összművészeti fesztivál a kulturális ínyencségekre vágyóknak. A rendezvény látogatóinak a szervezők alternatív és világzenei </w:t>
      </w:r>
      <w:r w:rsidRPr="00D064F7">
        <w:rPr>
          <w:rFonts w:cs="Times New Roman"/>
          <w:sz w:val="16"/>
          <w:szCs w:val="16"/>
          <w:lang w:val="hu-HU"/>
        </w:rPr>
        <w:tab/>
        <w:t xml:space="preserve">koncerteket, slam poetry előadásokat, különböző művészi műhelyeket, irodalmi vagy ismeretterjesztő beszélgetéseket, </w:t>
      </w:r>
      <w:r w:rsidRPr="00D064F7">
        <w:rPr>
          <w:rFonts w:cs="Times New Roman"/>
          <w:sz w:val="16"/>
          <w:szCs w:val="16"/>
          <w:lang w:val="hu-HU"/>
        </w:rPr>
        <w:tab/>
        <w:t xml:space="preserve">gyermekprogramokat és esti mozit kínálnak. A „művészetek udvarában” (UDV + art) helyet kapnak a kézműves termékek, a </w:t>
      </w:r>
      <w:r w:rsidRPr="00D064F7">
        <w:rPr>
          <w:rFonts w:cs="Times New Roman"/>
          <w:sz w:val="16"/>
          <w:szCs w:val="16"/>
          <w:lang w:val="hu-HU"/>
        </w:rPr>
        <w:tab/>
        <w:t>könyvvásár, a különböző művészeti ágak, a gasztronómiai különlegességek közül pedig a kézműves sörök.</w:t>
      </w:r>
      <w:r w:rsidR="00C738E6" w:rsidRPr="00D064F7">
        <w:rPr>
          <w:rFonts w:cs="Times New Roman"/>
          <w:sz w:val="16"/>
          <w:szCs w:val="16"/>
          <w:lang w:val="hu-HU"/>
        </w:rPr>
        <w:t xml:space="preserve"> </w:t>
      </w:r>
      <w:r w:rsidR="00C738E6" w:rsidRPr="00D064F7">
        <w:rPr>
          <w:sz w:val="16"/>
          <w:szCs w:val="16"/>
          <w:lang w:val="hu-HU"/>
        </w:rPr>
        <w:t xml:space="preserve">A rendezvény </w:t>
      </w:r>
      <w:r w:rsidR="00C738E6" w:rsidRPr="00D064F7">
        <w:rPr>
          <w:sz w:val="16"/>
          <w:szCs w:val="16"/>
          <w:lang w:val="hu-HU"/>
        </w:rPr>
        <w:tab/>
        <w:t>időpontja: 2018. július 6 – 8.</w:t>
      </w:r>
    </w:p>
    <w:p w14:paraId="1562FEE1" w14:textId="77777777" w:rsidR="00F32818" w:rsidRDefault="00F32818" w:rsidP="00F32818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9D7A07">
        <w:rPr>
          <w:b/>
          <w:color w:val="984806" w:themeColor="accent6" w:themeShade="80"/>
          <w:sz w:val="16"/>
          <w:szCs w:val="16"/>
          <w:lang w:val="hu-HU"/>
        </w:rPr>
        <w:t>Szuverenitás N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apja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Matica slovenská Háza</w:t>
      </w:r>
    </w:p>
    <w:p w14:paraId="11D8AF32" w14:textId="77777777" w:rsidR="00C32D0B" w:rsidRPr="00D064F7" w:rsidRDefault="00015963" w:rsidP="00015963">
      <w:pPr>
        <w:ind w:left="709"/>
        <w:jc w:val="both"/>
        <w:rPr>
          <w:b/>
          <w:color w:val="984806" w:themeColor="accent6" w:themeShade="80"/>
          <w:sz w:val="16"/>
          <w:szCs w:val="16"/>
          <w:lang w:val="hu-HU"/>
        </w:rPr>
      </w:pPr>
      <w:r w:rsidRPr="00015963">
        <w:rPr>
          <w:b/>
          <w:color w:val="984806" w:themeColor="accent6" w:themeShade="80"/>
          <w:sz w:val="16"/>
          <w:szCs w:val="16"/>
          <w:lang w:val="hu-HU"/>
        </w:rPr>
        <w:tab/>
      </w:r>
      <w:r w:rsidRPr="00015963">
        <w:rPr>
          <w:rFonts w:cs="Times New Roman"/>
          <w:sz w:val="16"/>
          <w:szCs w:val="16"/>
          <w:lang w:val="hu-HU"/>
        </w:rPr>
        <w:t xml:space="preserve">A Szlovák Nemzeti Tanács Függetlenségi Nyilatkozatának elfogadása alkalmából megrendezett megemlékezés. A Szuverenitás Napja c. ünnepségre idén </w:t>
      </w:r>
      <w:r w:rsidR="006B3BBA">
        <w:rPr>
          <w:rFonts w:cs="Times New Roman"/>
          <w:sz w:val="16"/>
          <w:szCs w:val="16"/>
          <w:lang w:val="hu-HU"/>
        </w:rPr>
        <w:t>július</w:t>
      </w:r>
      <w:r w:rsidRPr="00015963">
        <w:rPr>
          <w:rFonts w:cs="Times New Roman"/>
          <w:sz w:val="16"/>
          <w:szCs w:val="16"/>
          <w:lang w:val="hu-HU"/>
        </w:rPr>
        <w:t xml:space="preserve"> 21-én kerül sor. A délutáni órákban</w:t>
      </w:r>
      <w:r w:rsidR="009D7A07">
        <w:rPr>
          <w:rFonts w:cs="Times New Roman"/>
          <w:sz w:val="16"/>
          <w:szCs w:val="16"/>
          <w:lang w:val="hu-HU"/>
        </w:rPr>
        <w:t xml:space="preserve"> a</w:t>
      </w:r>
      <w:r w:rsidR="006B3BBA">
        <w:rPr>
          <w:rFonts w:cs="Times New Roman"/>
          <w:sz w:val="16"/>
          <w:szCs w:val="16"/>
          <w:lang w:val="hu-HU"/>
        </w:rPr>
        <w:t> helysz</w:t>
      </w:r>
      <w:r w:rsidR="006B3BBA">
        <w:rPr>
          <w:rFonts w:cs="Times New Roman"/>
          <w:sz w:val="16"/>
          <w:szCs w:val="16"/>
        </w:rPr>
        <w:t xml:space="preserve">ínen megrendezett </w:t>
      </w:r>
      <w:r w:rsidRPr="00015963">
        <w:rPr>
          <w:rFonts w:cs="Times New Roman"/>
          <w:sz w:val="16"/>
          <w:szCs w:val="16"/>
          <w:lang w:val="hu-HU"/>
        </w:rPr>
        <w:t xml:space="preserve">Nemzetközi </w:t>
      </w:r>
      <w:r w:rsidR="006B3BBA">
        <w:rPr>
          <w:rFonts w:cs="Times New Roman"/>
          <w:sz w:val="16"/>
          <w:szCs w:val="16"/>
          <w:lang w:val="hu-HU"/>
        </w:rPr>
        <w:t>F</w:t>
      </w:r>
      <w:r w:rsidRPr="00015963">
        <w:rPr>
          <w:rFonts w:cs="Times New Roman"/>
          <w:sz w:val="16"/>
          <w:szCs w:val="16"/>
          <w:lang w:val="hu-HU"/>
        </w:rPr>
        <w:t xml:space="preserve">olklórfesztivál hazai és </w:t>
      </w:r>
      <w:r w:rsidR="009D7A07">
        <w:rPr>
          <w:rFonts w:cs="Times New Roman"/>
          <w:sz w:val="16"/>
          <w:szCs w:val="16"/>
          <w:lang w:val="hu-HU"/>
        </w:rPr>
        <w:t>külföldi néptánccsoportok műsora</w:t>
      </w:r>
      <w:r w:rsidRPr="00015963">
        <w:rPr>
          <w:rFonts w:cs="Times New Roman"/>
          <w:sz w:val="16"/>
          <w:szCs w:val="16"/>
          <w:lang w:val="hu-HU"/>
        </w:rPr>
        <w:t>, az esti órákban pedig tábortűz várja az érdeklődőket.</w:t>
      </w:r>
    </w:p>
    <w:p w14:paraId="40C5C025" w14:textId="77777777" w:rsidR="00F32818" w:rsidRDefault="00F32818" w:rsidP="00F32818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  <w:t xml:space="preserve">A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Novohrad – Nógrád </w:t>
      </w:r>
      <w:r w:rsidR="00F271AD">
        <w:rPr>
          <w:b/>
          <w:color w:val="984806" w:themeColor="accent6" w:themeShade="80"/>
          <w:sz w:val="16"/>
          <w:szCs w:val="16"/>
          <w:lang w:val="hu-HU"/>
        </w:rPr>
        <w:t xml:space="preserve">UNESCO Global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Geopark nyári tábora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NTIK</w:t>
      </w:r>
    </w:p>
    <w:p w14:paraId="7D692102" w14:textId="77777777" w:rsidR="00743362" w:rsidRPr="0012056A" w:rsidRDefault="00015963" w:rsidP="00743362">
      <w:pPr>
        <w:jc w:val="both"/>
        <w:rPr>
          <w:sz w:val="16"/>
          <w:szCs w:val="16"/>
          <w:lang w:val="hu-HU"/>
        </w:rPr>
      </w:pPr>
      <w:r>
        <w:rPr>
          <w:b/>
          <w:color w:val="943634" w:themeColor="accent2" w:themeShade="BF"/>
          <w:sz w:val="16"/>
          <w:szCs w:val="16"/>
          <w:lang w:val="hu-HU"/>
        </w:rPr>
        <w:tab/>
      </w:r>
      <w:r w:rsidR="00743362" w:rsidRPr="0012056A">
        <w:rPr>
          <w:sz w:val="16"/>
          <w:szCs w:val="16"/>
          <w:lang w:val="hu-HU"/>
        </w:rPr>
        <w:t xml:space="preserve">Az ifjúsági nyári tábor célja az élettelen természet geológiai értékeinek, valamint a környezetvédelem fontosságának köztudatba </w:t>
      </w:r>
      <w:r w:rsidR="00743362">
        <w:rPr>
          <w:sz w:val="16"/>
          <w:szCs w:val="16"/>
          <w:lang w:val="hu-HU"/>
        </w:rPr>
        <w:tab/>
      </w:r>
      <w:r w:rsidR="00743362" w:rsidRPr="0012056A">
        <w:rPr>
          <w:sz w:val="16"/>
          <w:szCs w:val="16"/>
          <w:lang w:val="hu-HU"/>
        </w:rPr>
        <w:t>emelése. A rész</w:t>
      </w:r>
      <w:r w:rsidR="00F271AD">
        <w:rPr>
          <w:sz w:val="16"/>
          <w:szCs w:val="16"/>
          <w:lang w:val="hu-HU"/>
        </w:rPr>
        <w:t>t</w:t>
      </w:r>
      <w:r w:rsidR="00743362" w:rsidRPr="0012056A">
        <w:rPr>
          <w:sz w:val="16"/>
          <w:szCs w:val="16"/>
          <w:lang w:val="hu-HU"/>
        </w:rPr>
        <w:t xml:space="preserve">vevőket vetélkedők, alkotóműhelyek és túrázással egybekötött kirándulás várja. </w:t>
      </w:r>
    </w:p>
    <w:p w14:paraId="45243433" w14:textId="77777777" w:rsidR="00015963" w:rsidRPr="00015963" w:rsidRDefault="00015963" w:rsidP="00F32818">
      <w:pPr>
        <w:tabs>
          <w:tab w:val="left" w:pos="709"/>
          <w:tab w:val="left" w:pos="7230"/>
        </w:tabs>
        <w:spacing w:after="0"/>
        <w:ind w:left="-900" w:right="-828" w:firstLine="900"/>
        <w:rPr>
          <w:color w:val="000000" w:themeColor="text1"/>
          <w:sz w:val="16"/>
          <w:szCs w:val="16"/>
          <w:lang w:val="hu-HU"/>
        </w:rPr>
      </w:pPr>
    </w:p>
    <w:p w14:paraId="18F366B7" w14:textId="77777777" w:rsidR="0039704E" w:rsidRPr="00D064F7" w:rsidRDefault="0039704E" w:rsidP="0039704E">
      <w:pPr>
        <w:spacing w:after="0"/>
        <w:ind w:left="-900" w:right="-828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4CB83A52" w14:textId="77777777" w:rsidR="00DB1807" w:rsidRPr="00D064F7" w:rsidRDefault="0039704E" w:rsidP="00F32818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 xml:space="preserve">Augusztus </w:t>
      </w:r>
      <w:r w:rsidR="000C67F6" w:rsidRPr="00D064F7">
        <w:rPr>
          <w:b/>
          <w:sz w:val="16"/>
          <w:szCs w:val="16"/>
          <w:lang w:val="hu-HU"/>
        </w:rPr>
        <w:tab/>
      </w:r>
      <w:r w:rsidR="00875BB3" w:rsidRPr="00D064F7">
        <w:rPr>
          <w:b/>
          <w:sz w:val="16"/>
          <w:szCs w:val="16"/>
          <w:lang w:val="hu-HU"/>
        </w:rPr>
        <w:tab/>
      </w:r>
      <w:r w:rsidR="00355F77" w:rsidRPr="00D064F7">
        <w:rPr>
          <w:b/>
          <w:color w:val="984806" w:themeColor="accent6" w:themeShade="80"/>
          <w:sz w:val="16"/>
          <w:szCs w:val="16"/>
          <w:lang w:val="hu-HU"/>
        </w:rPr>
        <w:t>VÁROSNAPOK</w:t>
      </w:r>
      <w:r w:rsidR="00A405A0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és </w:t>
      </w:r>
      <w:r w:rsidR="00A638BE" w:rsidRPr="00D064F7">
        <w:rPr>
          <w:b/>
          <w:color w:val="984806" w:themeColor="accent6" w:themeShade="80"/>
          <w:sz w:val="16"/>
          <w:szCs w:val="16"/>
          <w:lang w:val="hu-HU"/>
        </w:rPr>
        <w:t>X</w:t>
      </w:r>
      <w:r w:rsidR="00A405A0" w:rsidRPr="00D064F7">
        <w:rPr>
          <w:b/>
          <w:color w:val="984806" w:themeColor="accent6" w:themeShade="80"/>
          <w:sz w:val="16"/>
          <w:szCs w:val="16"/>
          <w:lang w:val="hu-HU"/>
        </w:rPr>
        <w:t>XVI</w:t>
      </w:r>
      <w:r w:rsidR="00A638BE" w:rsidRPr="00D064F7">
        <w:rPr>
          <w:b/>
          <w:color w:val="984806" w:themeColor="accent6" w:themeShade="80"/>
          <w:sz w:val="16"/>
          <w:szCs w:val="16"/>
          <w:lang w:val="hu-HU"/>
        </w:rPr>
        <w:t>I</w:t>
      </w:r>
      <w:r w:rsidR="00354201" w:rsidRPr="00D064F7">
        <w:rPr>
          <w:b/>
          <w:color w:val="984806" w:themeColor="accent6" w:themeShade="80"/>
          <w:sz w:val="16"/>
          <w:szCs w:val="16"/>
          <w:lang w:val="hu-HU"/>
        </w:rPr>
        <w:t>I</w:t>
      </w:r>
      <w:r w:rsidR="00A638B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. </w:t>
      </w:r>
      <w:r w:rsidR="00355F77" w:rsidRPr="00D064F7">
        <w:rPr>
          <w:b/>
          <w:color w:val="984806" w:themeColor="accent6" w:themeShade="80"/>
          <w:sz w:val="16"/>
          <w:szCs w:val="16"/>
          <w:lang w:val="hu-HU"/>
        </w:rPr>
        <w:t>PALÓC</w:t>
      </w:r>
      <w:r w:rsidR="00082AA2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NAPOK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  <w:t xml:space="preserve">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Várudvar</w:t>
      </w:r>
      <w:r w:rsidR="0071027B" w:rsidRPr="00D064F7">
        <w:rPr>
          <w:b/>
          <w:color w:val="984806" w:themeColor="accent6" w:themeShade="80"/>
          <w:sz w:val="16"/>
          <w:szCs w:val="16"/>
          <w:lang w:val="hu-HU"/>
        </w:rPr>
        <w:t>, Szabadság tér</w:t>
      </w:r>
      <w:r w:rsidR="00DB1807" w:rsidRPr="00D064F7">
        <w:rPr>
          <w:b/>
          <w:color w:val="984806" w:themeColor="accent6" w:themeShade="80"/>
          <w:sz w:val="16"/>
          <w:szCs w:val="16"/>
          <w:lang w:val="hu-HU"/>
        </w:rPr>
        <w:t>,</w:t>
      </w:r>
    </w:p>
    <w:p w14:paraId="52A22C56" w14:textId="77777777" w:rsidR="00C738E6" w:rsidRPr="00D064F7" w:rsidRDefault="00DB1807" w:rsidP="006F078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E973C1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Városi park</w:t>
      </w:r>
    </w:p>
    <w:p w14:paraId="328BC333" w14:textId="77777777" w:rsidR="00693062" w:rsidRPr="00D064F7" w:rsidRDefault="003E3B6D" w:rsidP="006F078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="00C738E6" w:rsidRPr="00D064F7">
        <w:rPr>
          <w:b/>
          <w:color w:val="00B050"/>
          <w:sz w:val="16"/>
          <w:szCs w:val="16"/>
          <w:lang w:val="hu-HU"/>
        </w:rPr>
        <w:t xml:space="preserve">     </w:t>
      </w:r>
      <w:r w:rsidR="00E321D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Ismerjetek meg minket! – </w:t>
      </w:r>
      <w:r w:rsidR="00693062" w:rsidRPr="00D064F7">
        <w:rPr>
          <w:b/>
          <w:color w:val="984806" w:themeColor="accent6" w:themeShade="80"/>
          <w:sz w:val="16"/>
          <w:szCs w:val="16"/>
          <w:lang w:val="hu-HU"/>
        </w:rPr>
        <w:t>Roma tehetségek táncos, zenés bemutatkozása</w:t>
      </w:r>
      <w:r w:rsidR="00B33F3A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693062" w:rsidRPr="00D064F7">
        <w:rPr>
          <w:b/>
          <w:color w:val="984806" w:themeColor="accent6" w:themeShade="80"/>
          <w:sz w:val="16"/>
          <w:szCs w:val="16"/>
          <w:lang w:val="hu-HU"/>
        </w:rPr>
        <w:t>Szabadság tér</w:t>
      </w:r>
    </w:p>
    <w:p w14:paraId="36CC3AD8" w14:textId="77777777" w:rsidR="00C738E6" w:rsidRPr="00D064F7" w:rsidRDefault="00C738E6" w:rsidP="00E6185F">
      <w:pPr>
        <w:tabs>
          <w:tab w:val="left" w:pos="709"/>
        </w:tabs>
        <w:ind w:left="709"/>
        <w:jc w:val="both"/>
        <w:rPr>
          <w:rFonts w:cs="Times New Roman"/>
          <w:sz w:val="16"/>
          <w:szCs w:val="16"/>
          <w:highlight w:val="yellow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Pr="00D064F7">
        <w:rPr>
          <w:rFonts w:cs="Times New Roman"/>
          <w:sz w:val="16"/>
          <w:szCs w:val="16"/>
          <w:lang w:val="hu-HU"/>
        </w:rPr>
        <w:t>Csaknem három évtizedes hagyományokkal rendelkező kulturális fesztivál (2018. 08. 10 – 08. 12.)</w:t>
      </w:r>
      <w:r w:rsidR="009D7A07">
        <w:rPr>
          <w:rFonts w:cs="Times New Roman"/>
          <w:sz w:val="16"/>
          <w:szCs w:val="16"/>
          <w:lang w:val="hu-HU"/>
        </w:rPr>
        <w:t>.</w:t>
      </w:r>
      <w:r w:rsidRPr="00D064F7">
        <w:rPr>
          <w:rFonts w:cs="Times New Roman"/>
          <w:sz w:val="16"/>
          <w:szCs w:val="16"/>
          <w:lang w:val="hu-HU"/>
        </w:rPr>
        <w:t xml:space="preserve"> A kultúrával, zenével, </w:t>
      </w:r>
      <w:r w:rsidRPr="00D064F7">
        <w:rPr>
          <w:rFonts w:cs="Times New Roman"/>
          <w:sz w:val="16"/>
          <w:szCs w:val="16"/>
          <w:lang w:val="hu-HU"/>
        </w:rPr>
        <w:tab/>
        <w:t xml:space="preserve">szórakozással fűszerezett második augusztusi hétvége péntek délután zenés-táncos multikulturális műsorral veszi kezdetét </w:t>
      </w:r>
      <w:r w:rsidRPr="00D064F7">
        <w:rPr>
          <w:rFonts w:cs="Times New Roman"/>
          <w:sz w:val="16"/>
          <w:szCs w:val="16"/>
          <w:lang w:val="hu-HU"/>
        </w:rPr>
        <w:tab/>
        <w:t xml:space="preserve">a téren. Szombaton a városi park is megtelik élettel, a vásáron és a gyermekprogramokon kívül különböző zenei formációk </w:t>
      </w:r>
      <w:r w:rsidRPr="00D064F7">
        <w:rPr>
          <w:rFonts w:cs="Times New Roman"/>
          <w:sz w:val="16"/>
          <w:szCs w:val="16"/>
          <w:lang w:val="hu-HU"/>
        </w:rPr>
        <w:tab/>
        <w:t>lépnek színpadra. A fesztivál részét képezik a különböző kiállításmegnyitók is a Füleki Vármúzeum</w:t>
      </w:r>
      <w:r w:rsidR="00E6185F">
        <w:rPr>
          <w:rFonts w:cs="Times New Roman"/>
          <w:sz w:val="16"/>
          <w:szCs w:val="16"/>
          <w:lang w:val="hu-HU"/>
        </w:rPr>
        <w:t xml:space="preserve"> termeiben </w:t>
      </w:r>
      <w:r w:rsidRPr="00D064F7">
        <w:rPr>
          <w:rFonts w:cs="Times New Roman"/>
          <w:sz w:val="16"/>
          <w:szCs w:val="16"/>
          <w:lang w:val="hu-HU"/>
        </w:rPr>
        <w:t>és a Városi Művelődési Központban. Vasárnap délelőtt elmaradhatatlan a szentmisékhez kapcsolódó ünnepi körmenet a római katolikus</w:t>
      </w:r>
      <w:r w:rsidR="00B516DA">
        <w:rPr>
          <w:rFonts w:cs="Times New Roman"/>
          <w:sz w:val="16"/>
          <w:szCs w:val="16"/>
          <w:lang w:val="hu-HU"/>
        </w:rPr>
        <w:t xml:space="preserve"> templom körül. Délután prózai, </w:t>
      </w:r>
      <w:r w:rsidRPr="00D064F7">
        <w:rPr>
          <w:rFonts w:cs="Times New Roman"/>
          <w:sz w:val="16"/>
          <w:szCs w:val="16"/>
          <w:lang w:val="hu-HU"/>
        </w:rPr>
        <w:t>vagy zenés színházi előadás vár az érdeklődőkre, a sportrajongók pedig az FTC Fülek bajnoki futballmérkőzését nézhetik meg. A fesztivál látogatóit minden este ismert előadók koncertjére várják a várudvarban.</w:t>
      </w:r>
    </w:p>
    <w:p w14:paraId="53FA369A" w14:textId="77777777" w:rsidR="001F0304" w:rsidRDefault="00693062" w:rsidP="006F078D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 xml:space="preserve">                 </w:t>
      </w:r>
      <w:r w:rsidR="00837D8A" w:rsidRPr="00D064F7">
        <w:rPr>
          <w:b/>
          <w:color w:val="943634" w:themeColor="accent2" w:themeShade="BF"/>
          <w:sz w:val="16"/>
          <w:szCs w:val="16"/>
          <w:lang w:val="hu-HU"/>
        </w:rPr>
        <w:t xml:space="preserve"> </w:t>
      </w:r>
      <w:r w:rsidRPr="00D064F7">
        <w:rPr>
          <w:b/>
          <w:color w:val="943634" w:themeColor="accent2" w:themeShade="BF"/>
          <w:sz w:val="16"/>
          <w:szCs w:val="16"/>
          <w:lang w:val="hu-HU"/>
        </w:rPr>
        <w:t xml:space="preserve"> </w:t>
      </w:r>
      <w:r w:rsidR="006F078D" w:rsidRPr="00D064F7">
        <w:rPr>
          <w:b/>
          <w:color w:val="00B050"/>
          <w:sz w:val="16"/>
          <w:szCs w:val="16"/>
          <w:lang w:val="hu-HU"/>
        </w:rPr>
        <w:tab/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>Kovács Péter Garp jubileumi kiállítása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>V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árosi Honismereti Múzeum </w:t>
      </w:r>
    </w:p>
    <w:p w14:paraId="410D8C62" w14:textId="77777777" w:rsidR="008F6F7B" w:rsidRPr="008F6F7B" w:rsidRDefault="001550C8" w:rsidP="008F6F7B">
      <w:pPr>
        <w:tabs>
          <w:tab w:val="left" w:pos="709"/>
          <w:tab w:val="left" w:pos="7230"/>
        </w:tabs>
        <w:spacing w:after="0"/>
        <w:ind w:left="-900" w:right="-828" w:firstLine="900"/>
        <w:rPr>
          <w:color w:val="000000" w:themeColor="text1"/>
          <w:sz w:val="16"/>
          <w:szCs w:val="16"/>
          <w:lang w:val="hu-HU"/>
        </w:rPr>
      </w:pPr>
      <w:r>
        <w:rPr>
          <w:b/>
          <w:color w:val="984806" w:themeColor="accent6" w:themeShade="80"/>
          <w:sz w:val="16"/>
          <w:szCs w:val="16"/>
          <w:lang w:val="hu-HU"/>
        </w:rPr>
        <w:tab/>
      </w:r>
      <w:r w:rsidR="008F6F7B" w:rsidRPr="008F6F7B">
        <w:rPr>
          <w:color w:val="000000" w:themeColor="text1"/>
          <w:sz w:val="16"/>
          <w:szCs w:val="16"/>
          <w:lang w:val="hu-HU"/>
        </w:rPr>
        <w:t>Az ez évben kerek évfordulót ünneplő helyi alkotó születésnapja alkalmából megrendezésre kerülő időszaki kiállítás.</w:t>
      </w:r>
    </w:p>
    <w:p w14:paraId="3FCF6EA8" w14:textId="77777777" w:rsidR="001550C8" w:rsidRPr="001550C8" w:rsidRDefault="001550C8" w:rsidP="006F078D">
      <w:pPr>
        <w:tabs>
          <w:tab w:val="left" w:pos="709"/>
          <w:tab w:val="left" w:pos="7230"/>
        </w:tabs>
        <w:spacing w:after="0"/>
        <w:ind w:left="-900" w:right="-828" w:firstLine="900"/>
        <w:rPr>
          <w:color w:val="984806" w:themeColor="accent6" w:themeShade="80"/>
          <w:sz w:val="16"/>
          <w:szCs w:val="16"/>
          <w:lang w:val="hu-HU"/>
        </w:rPr>
      </w:pPr>
    </w:p>
    <w:p w14:paraId="13D501D2" w14:textId="77777777" w:rsidR="006F078D" w:rsidRPr="00D064F7" w:rsidRDefault="006F078D" w:rsidP="006F078D">
      <w:pPr>
        <w:spacing w:after="0"/>
        <w:ind w:left="-900" w:right="-828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DB38025" w14:textId="77777777" w:rsidR="00440BB4" w:rsidRDefault="00875BB3" w:rsidP="000C67F6">
      <w:pPr>
        <w:spacing w:after="0"/>
        <w:ind w:left="-192" w:right="-828" w:hanging="659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Szeptember</w:t>
      </w:r>
      <w:r w:rsidRPr="00D064F7">
        <w:rPr>
          <w:b/>
          <w:sz w:val="16"/>
          <w:szCs w:val="16"/>
          <w:lang w:val="hu-HU"/>
        </w:rPr>
        <w:tab/>
      </w:r>
      <w:r w:rsidR="000C67F6" w:rsidRPr="00D064F7">
        <w:rPr>
          <w:b/>
          <w:sz w:val="16"/>
          <w:szCs w:val="16"/>
          <w:lang w:val="hu-HU"/>
        </w:rPr>
        <w:tab/>
      </w:r>
      <w:r w:rsidR="00440BB4" w:rsidRPr="00D064F7">
        <w:rPr>
          <w:b/>
          <w:color w:val="984806" w:themeColor="accent6" w:themeShade="80"/>
          <w:sz w:val="16"/>
          <w:szCs w:val="16"/>
          <w:lang w:val="hu-HU"/>
        </w:rPr>
        <w:t>II</w:t>
      </w:r>
      <w:r w:rsidR="00D72126" w:rsidRPr="00D064F7">
        <w:rPr>
          <w:b/>
          <w:color w:val="984806" w:themeColor="accent6" w:themeShade="80"/>
          <w:sz w:val="16"/>
          <w:szCs w:val="16"/>
          <w:lang w:val="hu-HU"/>
        </w:rPr>
        <w:t>I</w:t>
      </w:r>
      <w:r w:rsidR="00440BB4" w:rsidRPr="00D064F7">
        <w:rPr>
          <w:b/>
          <w:color w:val="984806" w:themeColor="accent6" w:themeShade="80"/>
          <w:sz w:val="16"/>
          <w:szCs w:val="16"/>
          <w:lang w:val="hu-HU"/>
        </w:rPr>
        <w:t>. Füleki Veterántalálkozó</w:t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ab/>
        <w:t xml:space="preserve"> </w:t>
      </w:r>
      <w:r w:rsidR="00440BB4" w:rsidRPr="00D064F7">
        <w:rPr>
          <w:b/>
          <w:color w:val="984806" w:themeColor="accent6" w:themeShade="80"/>
          <w:sz w:val="16"/>
          <w:szCs w:val="16"/>
          <w:lang w:val="hu-HU"/>
        </w:rPr>
        <w:t>Szabadság tér</w:t>
      </w:r>
    </w:p>
    <w:p w14:paraId="1A4807C0" w14:textId="77777777" w:rsidR="009061B1" w:rsidRPr="00D064F7" w:rsidRDefault="009061B1" w:rsidP="001550C8">
      <w:pPr>
        <w:jc w:val="both"/>
        <w:rPr>
          <w:b/>
          <w:color w:val="984806" w:themeColor="accent6" w:themeShade="80"/>
          <w:sz w:val="16"/>
          <w:szCs w:val="16"/>
          <w:lang w:val="hu-HU"/>
        </w:rPr>
      </w:pPr>
      <w:r>
        <w:rPr>
          <w:b/>
          <w:color w:val="984806" w:themeColor="accent6" w:themeShade="80"/>
          <w:sz w:val="16"/>
          <w:szCs w:val="16"/>
          <w:lang w:val="hu-HU"/>
        </w:rPr>
        <w:tab/>
      </w:r>
      <w:r w:rsidRPr="00CD527C">
        <w:rPr>
          <w:sz w:val="16"/>
          <w:szCs w:val="16"/>
          <w:lang w:val="hu-HU"/>
        </w:rPr>
        <w:t>Harmadik</w:t>
      </w:r>
      <w:r w:rsidRPr="00CD527C">
        <w:rPr>
          <w:rFonts w:eastAsia="Times New Roman"/>
          <w:sz w:val="16"/>
          <w:szCs w:val="16"/>
          <w:lang w:val="hu-HU"/>
        </w:rPr>
        <w:t xml:space="preserve"> alkalommal várják Fülekre szeptember első vasárnapján a veterán autók és motorok szerelmeseit</w:t>
      </w:r>
      <w:r w:rsidR="001550C8">
        <w:rPr>
          <w:rFonts w:eastAsia="Times New Roman"/>
          <w:sz w:val="16"/>
          <w:szCs w:val="16"/>
          <w:lang w:val="hu-HU"/>
        </w:rPr>
        <w:t xml:space="preserve">. </w:t>
      </w:r>
      <w:r w:rsidRPr="00CD527C">
        <w:rPr>
          <w:rFonts w:eastAsia="Times New Roman" w:cs="Times New Roman"/>
          <w:color w:val="000000"/>
          <w:sz w:val="16"/>
          <w:szCs w:val="16"/>
          <w:lang w:val="hu-HU"/>
        </w:rPr>
        <w:t xml:space="preserve">A rendezvény </w:t>
      </w:r>
      <w:r w:rsidR="001550C8">
        <w:rPr>
          <w:rFonts w:eastAsia="Times New Roman" w:cs="Times New Roman"/>
          <w:color w:val="000000"/>
          <w:sz w:val="16"/>
          <w:szCs w:val="16"/>
          <w:lang w:val="hu-HU"/>
        </w:rPr>
        <w:tab/>
      </w:r>
      <w:r w:rsidRPr="00CD527C">
        <w:rPr>
          <w:rFonts w:eastAsia="Times New Roman" w:cs="Times New Roman"/>
          <w:color w:val="000000"/>
          <w:sz w:val="16"/>
          <w:szCs w:val="16"/>
          <w:lang w:val="hu-HU"/>
        </w:rPr>
        <w:t xml:space="preserve">folyamán kihirdetik a legöregebb </w:t>
      </w:r>
      <w:r w:rsidR="00A856C3">
        <w:rPr>
          <w:rFonts w:eastAsia="Times New Roman" w:cs="Times New Roman"/>
          <w:color w:val="000000"/>
          <w:sz w:val="16"/>
          <w:szCs w:val="16"/>
          <w:lang w:val="hu-HU"/>
        </w:rPr>
        <w:t>jármű</w:t>
      </w:r>
      <w:r w:rsidRPr="00CD527C">
        <w:rPr>
          <w:rFonts w:eastAsia="Times New Roman" w:cs="Times New Roman"/>
          <w:color w:val="000000"/>
          <w:sz w:val="16"/>
          <w:szCs w:val="16"/>
          <w:lang w:val="hu-HU"/>
        </w:rPr>
        <w:t xml:space="preserve"> versenyének győztesét. A l</w:t>
      </w:r>
      <w:r>
        <w:rPr>
          <w:rFonts w:eastAsia="Times New Roman" w:cs="Times New Roman"/>
          <w:color w:val="000000"/>
          <w:sz w:val="16"/>
          <w:szCs w:val="16"/>
          <w:lang w:val="hu-HU"/>
        </w:rPr>
        <w:t xml:space="preserve">átogatók szórakoztatásáról </w:t>
      </w:r>
      <w:r w:rsidR="001550C8">
        <w:rPr>
          <w:rFonts w:eastAsia="Times New Roman" w:cs="Times New Roman"/>
          <w:color w:val="000000"/>
          <w:sz w:val="16"/>
          <w:szCs w:val="16"/>
          <w:lang w:val="hu-HU"/>
        </w:rPr>
        <w:t xml:space="preserve">zenés-táncos </w:t>
      </w:r>
      <w:r>
        <w:rPr>
          <w:rFonts w:eastAsia="Times New Roman" w:cs="Times New Roman"/>
          <w:color w:val="000000"/>
          <w:sz w:val="16"/>
          <w:szCs w:val="16"/>
          <w:lang w:val="hu-HU"/>
        </w:rPr>
        <w:t xml:space="preserve">műsor </w:t>
      </w:r>
      <w:r w:rsidR="009D7A07">
        <w:rPr>
          <w:rFonts w:eastAsia="Times New Roman" w:cs="Times New Roman"/>
          <w:color w:val="000000"/>
          <w:sz w:val="16"/>
          <w:szCs w:val="16"/>
          <w:lang w:val="hu-HU"/>
        </w:rPr>
        <w:t xml:space="preserve">is </w:t>
      </w:r>
      <w:r w:rsidR="009D7A07">
        <w:rPr>
          <w:rFonts w:eastAsia="Times New Roman" w:cs="Times New Roman"/>
          <w:color w:val="000000"/>
          <w:sz w:val="16"/>
          <w:szCs w:val="16"/>
          <w:lang w:val="hu-HU"/>
        </w:rPr>
        <w:tab/>
      </w:r>
      <w:r>
        <w:rPr>
          <w:rFonts w:eastAsia="Times New Roman" w:cs="Times New Roman"/>
          <w:color w:val="000000"/>
          <w:sz w:val="16"/>
          <w:szCs w:val="16"/>
          <w:lang w:val="hu-HU"/>
        </w:rPr>
        <w:t xml:space="preserve">gondoskodik. </w:t>
      </w:r>
    </w:p>
    <w:p w14:paraId="585E1169" w14:textId="77777777" w:rsidR="009061B1" w:rsidRDefault="006B19FF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X. Nemzetközi melódiák szárnyain – kórustalálkozó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E237A1" w:rsidRPr="00D064F7">
        <w:rPr>
          <w:b/>
          <w:color w:val="984806" w:themeColor="accent6" w:themeShade="80"/>
          <w:sz w:val="16"/>
          <w:szCs w:val="16"/>
          <w:lang w:val="hu-HU"/>
        </w:rPr>
        <w:t>Római katolikus</w:t>
      </w:r>
      <w:r w:rsidR="009A61ED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templom</w:t>
      </w:r>
    </w:p>
    <w:p w14:paraId="2BCEDFFB" w14:textId="77777777" w:rsidR="009061B1" w:rsidRDefault="009061B1" w:rsidP="009061B1">
      <w:pPr>
        <w:spacing w:after="0"/>
        <w:ind w:left="-192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9061B1">
        <w:rPr>
          <w:color w:val="000000" w:themeColor="text1"/>
          <w:sz w:val="16"/>
          <w:szCs w:val="16"/>
          <w:lang w:val="hu-HU"/>
        </w:rPr>
        <w:lastRenderedPageBreak/>
        <w:t>A füleki Melódia Női</w:t>
      </w:r>
      <w:r w:rsidR="00213DB8">
        <w:rPr>
          <w:color w:val="000000" w:themeColor="text1"/>
          <w:sz w:val="16"/>
          <w:szCs w:val="16"/>
          <w:lang w:val="hu-HU"/>
        </w:rPr>
        <w:t xml:space="preserve"> K</w:t>
      </w:r>
      <w:r w:rsidRPr="009061B1">
        <w:rPr>
          <w:color w:val="000000" w:themeColor="text1"/>
          <w:sz w:val="16"/>
          <w:szCs w:val="16"/>
          <w:lang w:val="hu-HU"/>
        </w:rPr>
        <w:t>ar, valamint helyi és külföldi vendégei</w:t>
      </w:r>
      <w:r w:rsidR="006F6A5A">
        <w:rPr>
          <w:color w:val="000000" w:themeColor="text1"/>
          <w:sz w:val="16"/>
          <w:szCs w:val="16"/>
          <w:lang w:val="hu-HU"/>
        </w:rPr>
        <w:t>nek</w:t>
      </w:r>
      <w:r w:rsidRPr="009061B1">
        <w:rPr>
          <w:color w:val="000000" w:themeColor="text1"/>
          <w:sz w:val="16"/>
          <w:szCs w:val="16"/>
          <w:lang w:val="hu-HU"/>
        </w:rPr>
        <w:t xml:space="preserve"> </w:t>
      </w:r>
      <w:r w:rsidR="006F6A5A">
        <w:rPr>
          <w:color w:val="000000" w:themeColor="text1"/>
          <w:sz w:val="16"/>
          <w:szCs w:val="16"/>
          <w:lang w:val="hu-HU"/>
        </w:rPr>
        <w:t>hangversenye</w:t>
      </w:r>
      <w:r w:rsidRPr="009061B1">
        <w:rPr>
          <w:color w:val="000000" w:themeColor="text1"/>
          <w:sz w:val="16"/>
          <w:szCs w:val="16"/>
          <w:lang w:val="hu-HU"/>
        </w:rPr>
        <w:t xml:space="preserve">. </w:t>
      </w:r>
      <w:r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3A737D2C" w14:textId="77777777" w:rsidR="0097275D" w:rsidRPr="00D064F7" w:rsidRDefault="009A61ED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6F078D" w:rsidRPr="00D064F7">
        <w:rPr>
          <w:rStyle w:val="Fett"/>
          <w:rFonts w:ascii="Arial" w:hAnsi="Arial" w:cs="Arial"/>
          <w:color w:val="984806" w:themeColor="accent6" w:themeShade="80"/>
          <w:sz w:val="14"/>
          <w:szCs w:val="14"/>
          <w:shd w:val="clear" w:color="auto" w:fill="FFFFFF"/>
          <w:lang w:val="hu-HU"/>
        </w:rPr>
        <w:tab/>
      </w:r>
    </w:p>
    <w:p w14:paraId="7B95C46B" w14:textId="77777777" w:rsidR="00AA5A50" w:rsidRDefault="00046CAA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AA5A50" w:rsidRPr="00D064F7">
        <w:rPr>
          <w:b/>
          <w:color w:val="984806" w:themeColor="accent6" w:themeShade="80"/>
          <w:sz w:val="16"/>
          <w:szCs w:val="16"/>
          <w:lang w:val="hu-HU"/>
        </w:rPr>
        <w:t>„Tűzben született szépség“</w:t>
      </w:r>
      <w:r w:rsidR="00412AE7" w:rsidRPr="00D064F7">
        <w:rPr>
          <w:b/>
          <w:color w:val="984806" w:themeColor="accent6" w:themeShade="80"/>
          <w:sz w:val="16"/>
          <w:szCs w:val="16"/>
          <w:lang w:val="hu-HU"/>
        </w:rPr>
        <w:tab/>
        <w:t>F</w:t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>üleki vár</w:t>
      </w:r>
      <w:r w:rsidR="004B325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– </w:t>
      </w:r>
      <w:r w:rsidR="00412AE7" w:rsidRPr="00D064F7">
        <w:rPr>
          <w:b/>
          <w:color w:val="984806" w:themeColor="accent6" w:themeShade="80"/>
          <w:sz w:val="16"/>
          <w:szCs w:val="16"/>
          <w:lang w:val="hu-HU"/>
        </w:rPr>
        <w:t xml:space="preserve">Bebek-torony </w:t>
      </w:r>
    </w:p>
    <w:p w14:paraId="3B9D28FE" w14:textId="77777777" w:rsidR="006A0486" w:rsidRDefault="006A0486" w:rsidP="006A0486">
      <w:pPr>
        <w:tabs>
          <w:tab w:val="left" w:pos="709"/>
          <w:tab w:val="left" w:pos="7230"/>
        </w:tabs>
        <w:spacing w:after="0"/>
        <w:ind w:right="-828"/>
        <w:rPr>
          <w:b/>
          <w:color w:val="336600"/>
          <w:sz w:val="16"/>
          <w:szCs w:val="16"/>
        </w:rPr>
      </w:pPr>
      <w:r>
        <w:rPr>
          <w:b/>
          <w:color w:val="984806" w:themeColor="accent6" w:themeShade="80"/>
          <w:sz w:val="16"/>
          <w:szCs w:val="16"/>
          <w:lang w:val="hu-HU"/>
        </w:rPr>
        <w:tab/>
      </w:r>
      <w:r w:rsidR="00415486">
        <w:rPr>
          <w:b/>
          <w:color w:val="984806" w:themeColor="accent6" w:themeShade="80"/>
          <w:sz w:val="16"/>
          <w:szCs w:val="16"/>
          <w:lang w:val="hu-HU"/>
        </w:rPr>
        <w:t xml:space="preserve">Hutaüvegek </w:t>
      </w:r>
      <w:r w:rsidR="009061B1">
        <w:rPr>
          <w:b/>
          <w:color w:val="984806" w:themeColor="accent6" w:themeShade="80"/>
          <w:sz w:val="16"/>
          <w:szCs w:val="16"/>
          <w:lang w:val="hu-HU"/>
        </w:rPr>
        <w:t>az egykori</w:t>
      </w:r>
      <w:r>
        <w:rPr>
          <w:b/>
          <w:color w:val="984806" w:themeColor="accent6" w:themeShade="80"/>
          <w:sz w:val="16"/>
          <w:szCs w:val="16"/>
          <w:lang w:val="hu-HU"/>
        </w:rPr>
        <w:t xml:space="preserve"> Felső-Magyarország területéről, a 18. század végétől, egészen a 20. század </w:t>
      </w:r>
      <w:r w:rsidR="009061B1">
        <w:rPr>
          <w:b/>
          <w:color w:val="984806" w:themeColor="accent6" w:themeShade="80"/>
          <w:sz w:val="16"/>
          <w:szCs w:val="16"/>
          <w:lang w:val="hu-HU"/>
        </w:rPr>
        <w:t>elejéig</w:t>
      </w:r>
    </w:p>
    <w:p w14:paraId="173A7650" w14:textId="77777777" w:rsidR="005A7B03" w:rsidRPr="006A0486" w:rsidRDefault="006A0486" w:rsidP="00046CAA">
      <w:pPr>
        <w:tabs>
          <w:tab w:val="left" w:pos="709"/>
          <w:tab w:val="left" w:pos="7230"/>
        </w:tabs>
        <w:spacing w:after="0"/>
        <w:ind w:right="-828"/>
        <w:rPr>
          <w:color w:val="984806" w:themeColor="accent6" w:themeShade="80"/>
          <w:sz w:val="16"/>
          <w:szCs w:val="16"/>
          <w:lang w:val="hu-HU"/>
        </w:rPr>
      </w:pPr>
      <w:r>
        <w:rPr>
          <w:b/>
          <w:color w:val="336600"/>
          <w:sz w:val="16"/>
          <w:szCs w:val="16"/>
        </w:rPr>
        <w:tab/>
        <w:t xml:space="preserve"> </w:t>
      </w:r>
      <w:r w:rsidRPr="008E421B">
        <w:rPr>
          <w:rFonts w:cs="Times New Roman"/>
          <w:sz w:val="16"/>
          <w:szCs w:val="16"/>
        </w:rPr>
        <w:t xml:space="preserve">– </w:t>
      </w:r>
      <w:r w:rsidRPr="006A0486">
        <w:rPr>
          <w:rFonts w:cs="Times New Roman"/>
          <w:sz w:val="16"/>
          <w:szCs w:val="16"/>
          <w:lang w:val="hu-HU"/>
        </w:rPr>
        <w:t>Ladóczki Vilmos magángyűjteményéből összeállított időszaki kiállítás megnyitója</w:t>
      </w:r>
    </w:p>
    <w:p w14:paraId="38D98CF7" w14:textId="77777777" w:rsidR="00046CAA" w:rsidRPr="00D064F7" w:rsidRDefault="00AA5A50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046CAA"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0D01B886" w14:textId="77777777" w:rsidR="00440BB4" w:rsidRPr="00D064F7" w:rsidRDefault="0097275D" w:rsidP="0097275D">
      <w:pPr>
        <w:spacing w:after="0"/>
        <w:ind w:left="-900" w:right="-828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1610A986" w14:textId="77777777" w:rsidR="001C1EBD" w:rsidRDefault="001C4440" w:rsidP="00F81B8F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Október</w:t>
      </w:r>
      <w:r w:rsidR="0071027B" w:rsidRPr="00D064F7">
        <w:rPr>
          <w:b/>
          <w:sz w:val="16"/>
          <w:szCs w:val="16"/>
          <w:lang w:val="hu-HU"/>
        </w:rPr>
        <w:t xml:space="preserve"> </w:t>
      </w:r>
      <w:r w:rsidR="00875BB3" w:rsidRPr="00D064F7">
        <w:rPr>
          <w:b/>
          <w:sz w:val="16"/>
          <w:szCs w:val="16"/>
          <w:lang w:val="hu-HU"/>
        </w:rPr>
        <w:tab/>
      </w:r>
      <w:r w:rsidR="000115BF" w:rsidRPr="00D064F7">
        <w:rPr>
          <w:b/>
          <w:color w:val="00B050"/>
          <w:sz w:val="16"/>
          <w:szCs w:val="16"/>
          <w:lang w:val="hu-HU"/>
        </w:rPr>
        <w:t xml:space="preserve"> </w:t>
      </w:r>
      <w:r w:rsidR="00B33F3A"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1C1EBD" w:rsidRPr="00D064F7">
        <w:rPr>
          <w:b/>
          <w:color w:val="984806" w:themeColor="accent6" w:themeShade="80"/>
          <w:sz w:val="16"/>
          <w:szCs w:val="16"/>
          <w:lang w:val="hu-HU"/>
        </w:rPr>
        <w:t>Emlékna</w:t>
      </w:r>
      <w:r w:rsidR="00E321D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p – 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>Az aradi vértanúk napja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ab/>
        <w:t xml:space="preserve">    </w:t>
      </w:r>
      <w:r w:rsidR="001C1EBD" w:rsidRPr="00D064F7">
        <w:rPr>
          <w:b/>
          <w:color w:val="984806" w:themeColor="accent6" w:themeShade="80"/>
          <w:sz w:val="16"/>
          <w:szCs w:val="16"/>
          <w:lang w:val="hu-HU"/>
        </w:rPr>
        <w:t>Elesett hősök tere</w:t>
      </w:r>
    </w:p>
    <w:p w14:paraId="1844400A" w14:textId="77777777" w:rsidR="001550C8" w:rsidRPr="001550C8" w:rsidRDefault="001550C8" w:rsidP="001550C8">
      <w:pPr>
        <w:spacing w:after="0"/>
        <w:ind w:left="709" w:right="-2"/>
        <w:rPr>
          <w:rFonts w:cs="Times New Roman"/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lang w:val="hu-HU"/>
        </w:rPr>
        <w:t xml:space="preserve"> Az aradi vértanúk tiszteletére rendezett megemlékezés </w:t>
      </w:r>
      <w:r w:rsidRPr="001550C8">
        <w:rPr>
          <w:color w:val="000000" w:themeColor="text1"/>
          <w:sz w:val="16"/>
          <w:szCs w:val="16"/>
          <w:lang w:val="hu-HU"/>
        </w:rPr>
        <w:t xml:space="preserve">és koszorúzás a Hősök terén. </w:t>
      </w:r>
    </w:p>
    <w:p w14:paraId="0D59889E" w14:textId="77777777" w:rsidR="006A0486" w:rsidRPr="00D064F7" w:rsidRDefault="006A0486" w:rsidP="00F81B8F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</w:p>
    <w:p w14:paraId="3EDAC5BA" w14:textId="77777777" w:rsidR="00094590" w:rsidRPr="00D064F7" w:rsidRDefault="00094590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Verséneklő Együttesek X. Országos fesztiválja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6A0486">
        <w:rPr>
          <w:b/>
          <w:color w:val="984806" w:themeColor="accent6" w:themeShade="80"/>
          <w:sz w:val="16"/>
          <w:szCs w:val="16"/>
          <w:lang w:val="hu-HU"/>
        </w:rPr>
        <w:t xml:space="preserve">   </w:t>
      </w:r>
    </w:p>
    <w:p w14:paraId="69E0507A" w14:textId="77777777" w:rsidR="00602C42" w:rsidRPr="00D064F7" w:rsidRDefault="00602C42" w:rsidP="00602C42">
      <w:pPr>
        <w:ind w:left="709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 xml:space="preserve">A rendezvény keretén belül, amelyet a résztvevő együttesek és egyéni fellépők gálaműsora zárja, tehetséges szlovákiai magyar zenei előadók mérik össze tudásukat. </w:t>
      </w:r>
    </w:p>
    <w:p w14:paraId="5D7C4557" w14:textId="77777777" w:rsidR="006C019C" w:rsidRDefault="001A14A1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  <w:t>„Generációk találkozója“ – műsor az idősek iránti tisztelet hónapja alkalmából</w:t>
      </w:r>
    </w:p>
    <w:p w14:paraId="037CFF77" w14:textId="77777777" w:rsidR="001A14A1" w:rsidRPr="00D064F7" w:rsidRDefault="00346C19" w:rsidP="00046CAA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</w:p>
    <w:p w14:paraId="6D611813" w14:textId="77777777" w:rsidR="001C1EBD" w:rsidRPr="00D064F7" w:rsidRDefault="00046CAA" w:rsidP="0052733E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00B050"/>
          <w:sz w:val="16"/>
          <w:szCs w:val="16"/>
          <w:lang w:val="hu-HU"/>
        </w:rPr>
        <w:tab/>
      </w:r>
      <w:r w:rsidR="008F6F7B" w:rsidRPr="008F6F7B">
        <w:rPr>
          <w:b/>
          <w:color w:val="984806" w:themeColor="accent6" w:themeShade="80"/>
          <w:sz w:val="16"/>
          <w:szCs w:val="16"/>
          <w:lang w:val="hu-HU"/>
        </w:rPr>
        <w:t>Régi füleki zenészeket és zenekarokat bemutató kiállítás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6C019C">
        <w:rPr>
          <w:b/>
          <w:color w:val="984806" w:themeColor="accent6" w:themeShade="80"/>
          <w:sz w:val="16"/>
          <w:szCs w:val="16"/>
          <w:lang w:val="hu-HU"/>
        </w:rPr>
        <w:t xml:space="preserve">  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V</w:t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árosi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H</w:t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onismereti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M</w:t>
      </w:r>
      <w:r w:rsidR="00FD2668" w:rsidRPr="00D064F7">
        <w:rPr>
          <w:b/>
          <w:color w:val="984806" w:themeColor="accent6" w:themeShade="80"/>
          <w:sz w:val="16"/>
          <w:szCs w:val="16"/>
          <w:lang w:val="hu-HU"/>
        </w:rPr>
        <w:t>úzeum</w:t>
      </w:r>
    </w:p>
    <w:p w14:paraId="40E5724F" w14:textId="77777777" w:rsidR="0039704E" w:rsidRPr="00D064F7" w:rsidRDefault="0039704E" w:rsidP="0039704E">
      <w:pPr>
        <w:spacing w:after="0"/>
        <w:ind w:left="-900" w:right="-828"/>
        <w:rPr>
          <w:b/>
          <w:sz w:val="18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3D5F1FA2" w14:textId="77777777" w:rsidR="00687798" w:rsidRPr="00D064F7" w:rsidRDefault="009862B4" w:rsidP="00F81B8F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 xml:space="preserve">November </w:t>
      </w:r>
      <w:r w:rsidR="00875BB3" w:rsidRPr="00D064F7">
        <w:rPr>
          <w:b/>
          <w:sz w:val="16"/>
          <w:szCs w:val="16"/>
          <w:lang w:val="hu-HU"/>
        </w:rPr>
        <w:tab/>
      </w:r>
      <w:r w:rsidR="006F078D"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DD3C8A" w:rsidRPr="00D064F7">
        <w:rPr>
          <w:b/>
          <w:color w:val="984806" w:themeColor="accent6" w:themeShade="80"/>
          <w:sz w:val="16"/>
          <w:szCs w:val="16"/>
          <w:lang w:val="hu-HU"/>
        </w:rPr>
        <w:t>A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>dventi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>gyertyagyújtás</w:t>
      </w:r>
      <w:r w:rsidR="006F078D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  <w:t xml:space="preserve">    </w:t>
      </w:r>
      <w:r w:rsidR="00DD3C8A" w:rsidRPr="00D064F7">
        <w:rPr>
          <w:b/>
          <w:color w:val="984806" w:themeColor="accent6" w:themeShade="80"/>
          <w:sz w:val="16"/>
          <w:szCs w:val="16"/>
          <w:lang w:val="hu-HU"/>
        </w:rPr>
        <w:t>Elesett hősök tere</w:t>
      </w:r>
    </w:p>
    <w:p w14:paraId="054D6904" w14:textId="77777777" w:rsidR="0065164F" w:rsidRPr="00D064F7" w:rsidRDefault="007B2AB9" w:rsidP="0065164F">
      <w:pPr>
        <w:spacing w:after="0"/>
        <w:ind w:left="-900" w:right="-828"/>
        <w:rPr>
          <w:b/>
          <w:sz w:val="18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_______</w:t>
      </w:r>
      <w:r w:rsidR="0039704E" w:rsidRPr="00D064F7">
        <w:rPr>
          <w:b/>
          <w:sz w:val="18"/>
          <w:szCs w:val="16"/>
          <w:lang w:val="hu-HU"/>
        </w:rPr>
        <w:t>___________________________________________________________________________________________________________</w:t>
      </w:r>
      <w:r w:rsidR="00F81B8F" w:rsidRPr="00D064F7">
        <w:rPr>
          <w:b/>
          <w:sz w:val="18"/>
          <w:szCs w:val="16"/>
          <w:lang w:val="hu-HU"/>
        </w:rPr>
        <w:t>__</w:t>
      </w:r>
      <w:r w:rsidR="0039704E" w:rsidRPr="00D064F7">
        <w:rPr>
          <w:b/>
          <w:sz w:val="18"/>
          <w:szCs w:val="16"/>
          <w:lang w:val="hu-HU"/>
        </w:rPr>
        <w:t>____</w:t>
      </w:r>
    </w:p>
    <w:p w14:paraId="05C265CB" w14:textId="77777777" w:rsidR="00855D70" w:rsidRPr="00D064F7" w:rsidRDefault="0039704E" w:rsidP="00F81B8F">
      <w:pPr>
        <w:spacing w:after="0"/>
        <w:ind w:left="-900"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 xml:space="preserve">December </w:t>
      </w:r>
      <w:r w:rsidR="00875BB3" w:rsidRPr="00D064F7">
        <w:rPr>
          <w:b/>
          <w:sz w:val="16"/>
          <w:szCs w:val="16"/>
          <w:lang w:val="hu-HU"/>
        </w:rPr>
        <w:tab/>
      </w:r>
      <w:r w:rsidR="000C67F6"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6C019C">
        <w:rPr>
          <w:b/>
          <w:color w:val="984806" w:themeColor="accent6" w:themeShade="80"/>
          <w:sz w:val="16"/>
          <w:szCs w:val="16"/>
          <w:lang w:val="hu-HU"/>
        </w:rPr>
        <w:t>Ö</w:t>
      </w:r>
      <w:r w:rsidR="006C019C" w:rsidRPr="00D064F7">
        <w:rPr>
          <w:b/>
          <w:color w:val="984806" w:themeColor="accent6" w:themeShade="80"/>
          <w:sz w:val="16"/>
          <w:szCs w:val="16"/>
          <w:lang w:val="hu-HU"/>
        </w:rPr>
        <w:t>rvendezzünk</w:t>
      </w:r>
      <w:r w:rsidR="0065164F" w:rsidRPr="00D064F7">
        <w:rPr>
          <w:b/>
          <w:color w:val="984806" w:themeColor="accent6" w:themeShade="80"/>
          <w:sz w:val="16"/>
          <w:szCs w:val="16"/>
          <w:lang w:val="hu-HU"/>
        </w:rPr>
        <w:t>!</w:t>
      </w:r>
      <w:r w:rsidR="0065164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F81B8F" w:rsidRPr="00D064F7">
        <w:rPr>
          <w:b/>
          <w:color w:val="984806" w:themeColor="accent6" w:themeShade="80"/>
          <w:sz w:val="16"/>
          <w:szCs w:val="16"/>
          <w:lang w:val="hu-HU"/>
        </w:rPr>
        <w:tab/>
        <w:t xml:space="preserve">    </w:t>
      </w:r>
      <w:r w:rsidR="00891AA3" w:rsidRPr="00D064F7">
        <w:rPr>
          <w:b/>
          <w:color w:val="984806" w:themeColor="accent6" w:themeShade="80"/>
          <w:sz w:val="16"/>
          <w:szCs w:val="16"/>
          <w:lang w:val="hu-HU"/>
        </w:rPr>
        <w:t>Gimnázium</w:t>
      </w:r>
    </w:p>
    <w:p w14:paraId="0DC7DE16" w14:textId="77777777" w:rsidR="00602C42" w:rsidRPr="00D064F7" w:rsidRDefault="00602C42" w:rsidP="00602C42">
      <w:pPr>
        <w:ind w:left="709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Az adventi rendezvény folklórműsorral, szính</w:t>
      </w:r>
      <w:r w:rsidR="004137F0">
        <w:rPr>
          <w:rFonts w:cs="Times New Roman"/>
          <w:sz w:val="16"/>
          <w:szCs w:val="16"/>
          <w:lang w:val="hu-HU"/>
        </w:rPr>
        <w:t xml:space="preserve">ázi előadással, kézműves alkotóműhellyel, valamint </w:t>
      </w:r>
      <w:r w:rsidRPr="00D064F7">
        <w:rPr>
          <w:rFonts w:cs="Times New Roman"/>
          <w:sz w:val="16"/>
          <w:szCs w:val="16"/>
          <w:lang w:val="hu-HU"/>
        </w:rPr>
        <w:t>táncházzal várja a gyermekeket és a fiatalokat. Az ideérkezők régi mes</w:t>
      </w:r>
      <w:r w:rsidR="006C019C">
        <w:rPr>
          <w:rFonts w:cs="Times New Roman"/>
          <w:sz w:val="16"/>
          <w:szCs w:val="16"/>
          <w:lang w:val="hu-HU"/>
        </w:rPr>
        <w:t xml:space="preserve">terségekkel ismerkedhetnek meg, </w:t>
      </w:r>
      <w:r w:rsidRPr="00D064F7">
        <w:rPr>
          <w:rFonts w:cs="Times New Roman"/>
          <w:sz w:val="16"/>
          <w:szCs w:val="16"/>
          <w:lang w:val="hu-HU"/>
        </w:rPr>
        <w:t>és népi táncot tanulhatnak.</w:t>
      </w:r>
    </w:p>
    <w:p w14:paraId="479FB474" w14:textId="77777777" w:rsidR="00855D70" w:rsidRPr="00D064F7" w:rsidRDefault="00855D70" w:rsidP="00855D70">
      <w:pPr>
        <w:tabs>
          <w:tab w:val="left" w:pos="709"/>
          <w:tab w:val="left" w:pos="7230"/>
        </w:tabs>
        <w:spacing w:after="0"/>
        <w:ind w:left="-900" w:right="-828" w:firstLine="900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9862B4" w:rsidRPr="00D064F7">
        <w:rPr>
          <w:b/>
          <w:color w:val="984806" w:themeColor="accent6" w:themeShade="80"/>
          <w:sz w:val="16"/>
          <w:szCs w:val="16"/>
          <w:lang w:val="hu-HU"/>
        </w:rPr>
        <w:t xml:space="preserve">Karácsonyi </w:t>
      </w:r>
      <w:r w:rsidR="00E742AB" w:rsidRPr="00D064F7">
        <w:rPr>
          <w:b/>
          <w:color w:val="984806" w:themeColor="accent6" w:themeShade="80"/>
          <w:sz w:val="16"/>
          <w:szCs w:val="16"/>
          <w:lang w:val="hu-HU"/>
        </w:rPr>
        <w:t>csillag</w:t>
      </w:r>
    </w:p>
    <w:p w14:paraId="54DAA466" w14:textId="77777777" w:rsidR="00602C42" w:rsidRPr="00D064F7" w:rsidRDefault="00602C42" w:rsidP="00602C42">
      <w:pPr>
        <w:ind w:left="709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A füleki Matica slovenská Háza mellett működő gyermek</w:t>
      </w:r>
      <w:r w:rsidR="006C019C">
        <w:rPr>
          <w:rFonts w:cs="Times New Roman"/>
          <w:sz w:val="16"/>
          <w:szCs w:val="16"/>
          <w:lang w:val="hu-HU"/>
        </w:rPr>
        <w:t>-</w:t>
      </w:r>
      <w:r w:rsidRPr="00D064F7">
        <w:rPr>
          <w:rFonts w:cs="Times New Roman"/>
          <w:sz w:val="16"/>
          <w:szCs w:val="16"/>
          <w:lang w:val="hu-HU"/>
        </w:rPr>
        <w:t>néptánc</w:t>
      </w:r>
      <w:r w:rsidR="006C019C">
        <w:rPr>
          <w:rFonts w:cs="Times New Roman"/>
          <w:sz w:val="16"/>
          <w:szCs w:val="16"/>
          <w:lang w:val="hu-HU"/>
        </w:rPr>
        <w:t xml:space="preserve">együttesek </w:t>
      </w:r>
      <w:r w:rsidRPr="00D064F7">
        <w:rPr>
          <w:rFonts w:cs="Times New Roman"/>
          <w:sz w:val="16"/>
          <w:szCs w:val="16"/>
          <w:lang w:val="hu-HU"/>
        </w:rPr>
        <w:t>karácsonyváró műsora</w:t>
      </w:r>
      <w:r w:rsidR="006C019C">
        <w:rPr>
          <w:rFonts w:cs="Times New Roman"/>
          <w:sz w:val="16"/>
          <w:szCs w:val="16"/>
          <w:lang w:val="hu-HU"/>
        </w:rPr>
        <w:t>.</w:t>
      </w:r>
    </w:p>
    <w:p w14:paraId="62E1CA39" w14:textId="77777777" w:rsidR="00855D70" w:rsidRPr="00D064F7" w:rsidRDefault="00855D70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E321D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Adventi koncertek –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Pro Kultúra Férfikar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46C19" w:rsidRPr="00D064F7">
        <w:rPr>
          <w:b/>
          <w:color w:val="984806" w:themeColor="accent6" w:themeShade="80"/>
          <w:sz w:val="16"/>
          <w:szCs w:val="16"/>
          <w:lang w:val="hu-HU"/>
        </w:rPr>
        <w:t>A város t</w:t>
      </w:r>
      <w:r w:rsidR="00B42136" w:rsidRPr="00D064F7">
        <w:rPr>
          <w:b/>
          <w:color w:val="984806" w:themeColor="accent6" w:themeShade="80"/>
          <w:sz w:val="16"/>
          <w:szCs w:val="16"/>
          <w:lang w:val="hu-HU"/>
        </w:rPr>
        <w:t>emplom</w:t>
      </w:r>
      <w:r w:rsidR="00346C19" w:rsidRPr="00D064F7">
        <w:rPr>
          <w:b/>
          <w:color w:val="984806" w:themeColor="accent6" w:themeShade="80"/>
          <w:sz w:val="16"/>
          <w:szCs w:val="16"/>
          <w:lang w:val="hu-HU"/>
        </w:rPr>
        <w:t>ai</w:t>
      </w:r>
    </w:p>
    <w:p w14:paraId="0B17DF80" w14:textId="77777777" w:rsidR="00C738E6" w:rsidRPr="00D064F7" w:rsidRDefault="00C738E6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</w:p>
    <w:p w14:paraId="2DE5EF78" w14:textId="77777777" w:rsidR="0039704E" w:rsidRPr="00D064F7" w:rsidRDefault="00855D70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310689" w:rsidRPr="00D064F7">
        <w:rPr>
          <w:b/>
          <w:color w:val="984806" w:themeColor="accent6" w:themeShade="80"/>
          <w:sz w:val="16"/>
          <w:szCs w:val="16"/>
          <w:lang w:val="hu-HU"/>
        </w:rPr>
        <w:t>XI</w:t>
      </w:r>
      <w:r w:rsidR="009A61ED" w:rsidRPr="00D064F7">
        <w:rPr>
          <w:b/>
          <w:color w:val="984806" w:themeColor="accent6" w:themeShade="80"/>
          <w:sz w:val="16"/>
          <w:szCs w:val="16"/>
          <w:lang w:val="hu-HU"/>
        </w:rPr>
        <w:t>V</w:t>
      </w:r>
      <w:r w:rsidR="00310689" w:rsidRPr="00D064F7">
        <w:rPr>
          <w:b/>
          <w:color w:val="984806" w:themeColor="accent6" w:themeShade="80"/>
          <w:sz w:val="16"/>
          <w:szCs w:val="16"/>
          <w:lang w:val="hu-HU"/>
        </w:rPr>
        <w:t>. K</w:t>
      </w:r>
      <w:r w:rsidR="0039704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arácsonyi </w:t>
      </w:r>
      <w:r w:rsidR="00E237A1" w:rsidRPr="00D064F7">
        <w:rPr>
          <w:b/>
          <w:color w:val="984806" w:themeColor="accent6" w:themeShade="80"/>
          <w:sz w:val="16"/>
          <w:szCs w:val="16"/>
          <w:lang w:val="hu-HU"/>
        </w:rPr>
        <w:t>hangverseny</w:t>
      </w:r>
      <w:r w:rsidR="00E321D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–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Melódia Női Kar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E237A1" w:rsidRPr="00D064F7">
        <w:rPr>
          <w:b/>
          <w:color w:val="984806" w:themeColor="accent6" w:themeShade="80"/>
          <w:sz w:val="16"/>
          <w:szCs w:val="16"/>
          <w:lang w:val="hu-HU"/>
        </w:rPr>
        <w:t xml:space="preserve">Római katolikus </w:t>
      </w:r>
      <w:r w:rsidR="009A61ED" w:rsidRPr="00D064F7">
        <w:rPr>
          <w:b/>
          <w:color w:val="984806" w:themeColor="accent6" w:themeShade="80"/>
          <w:sz w:val="16"/>
          <w:szCs w:val="16"/>
          <w:lang w:val="hu-HU"/>
        </w:rPr>
        <w:t xml:space="preserve">templom </w:t>
      </w:r>
      <w:r w:rsidR="0039704E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</w:t>
      </w:r>
    </w:p>
    <w:p w14:paraId="69208A62" w14:textId="77777777" w:rsidR="00C738E6" w:rsidRPr="00D064F7" w:rsidRDefault="00C738E6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</w:p>
    <w:p w14:paraId="2069CFDC" w14:textId="77777777" w:rsidR="00794F28" w:rsidRPr="00D064F7" w:rsidRDefault="00855D70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  <w:r w:rsidRPr="00D064F7">
        <w:rPr>
          <w:b/>
          <w:color w:val="943634" w:themeColor="accent2" w:themeShade="BF"/>
          <w:sz w:val="16"/>
          <w:szCs w:val="16"/>
          <w:lang w:val="hu-HU"/>
        </w:rPr>
        <w:tab/>
      </w:r>
      <w:r w:rsidR="00343533" w:rsidRPr="00D064F7">
        <w:rPr>
          <w:b/>
          <w:color w:val="984806" w:themeColor="accent6" w:themeShade="80"/>
          <w:sz w:val="16"/>
          <w:szCs w:val="16"/>
          <w:lang w:val="hu-HU"/>
        </w:rPr>
        <w:t>„Közös nyelvünk</w:t>
      </w:r>
      <w:r w:rsidR="00E321D8" w:rsidRPr="00D064F7">
        <w:rPr>
          <w:b/>
          <w:color w:val="984806" w:themeColor="accent6" w:themeShade="80"/>
          <w:sz w:val="16"/>
          <w:szCs w:val="16"/>
          <w:lang w:val="hu-HU"/>
        </w:rPr>
        <w:t xml:space="preserve">, </w:t>
      </w:r>
      <w:r w:rsidR="00310689" w:rsidRPr="00D064F7">
        <w:rPr>
          <w:b/>
          <w:color w:val="984806" w:themeColor="accent6" w:themeShade="80"/>
          <w:sz w:val="16"/>
          <w:szCs w:val="16"/>
          <w:lang w:val="hu-HU"/>
        </w:rPr>
        <w:t>a</w:t>
      </w:r>
      <w:r w:rsidR="00343533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zene” – 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>z</w:t>
      </w:r>
      <w:r w:rsidR="00E321D8" w:rsidRPr="00D064F7">
        <w:rPr>
          <w:b/>
          <w:color w:val="984806" w:themeColor="accent6" w:themeShade="80"/>
          <w:sz w:val="16"/>
          <w:szCs w:val="16"/>
          <w:lang w:val="hu-HU"/>
        </w:rPr>
        <w:t>enés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 xml:space="preserve"> fesztivál</w:t>
      </w:r>
      <w:r w:rsidR="000C67F6" w:rsidRPr="00D064F7">
        <w:rPr>
          <w:b/>
          <w:color w:val="984806" w:themeColor="accent6" w:themeShade="80"/>
          <w:sz w:val="16"/>
          <w:szCs w:val="16"/>
          <w:lang w:val="hu-HU"/>
        </w:rPr>
        <w:t xml:space="preserve"> és Füleki Karácsonyi Vásár</w:t>
      </w:r>
      <w:r w:rsidRPr="00D064F7">
        <w:rPr>
          <w:b/>
          <w:color w:val="984806" w:themeColor="accent6" w:themeShade="80"/>
          <w:sz w:val="16"/>
          <w:szCs w:val="16"/>
          <w:lang w:val="hu-HU"/>
        </w:rPr>
        <w:tab/>
      </w:r>
      <w:r w:rsidR="00310689" w:rsidRPr="00D064F7">
        <w:rPr>
          <w:b/>
          <w:color w:val="984806" w:themeColor="accent6" w:themeShade="80"/>
          <w:sz w:val="16"/>
          <w:szCs w:val="16"/>
          <w:lang w:val="hu-HU"/>
        </w:rPr>
        <w:t>Szabadság tér</w:t>
      </w:r>
    </w:p>
    <w:p w14:paraId="1657E0E0" w14:textId="77777777" w:rsidR="00602C42" w:rsidRPr="00D064F7" w:rsidRDefault="00602C42" w:rsidP="00602C42">
      <w:pPr>
        <w:spacing w:line="240" w:lineRule="auto"/>
        <w:ind w:left="709"/>
        <w:jc w:val="both"/>
        <w:rPr>
          <w:rFonts w:cs="Times New Roman"/>
          <w:sz w:val="16"/>
          <w:szCs w:val="16"/>
          <w:lang w:val="hu-HU"/>
        </w:rPr>
      </w:pPr>
      <w:r w:rsidRPr="00D064F7">
        <w:rPr>
          <w:rFonts w:cs="Times New Roman"/>
          <w:sz w:val="16"/>
          <w:szCs w:val="16"/>
          <w:lang w:val="hu-HU"/>
        </w:rPr>
        <w:t>Multikulturális zenei fesztivál</w:t>
      </w:r>
      <w:r w:rsidR="009D3692">
        <w:rPr>
          <w:rFonts w:cs="Times New Roman"/>
          <w:sz w:val="16"/>
          <w:szCs w:val="16"/>
          <w:lang w:val="hu-HU"/>
        </w:rPr>
        <w:t>, karácsonyi vásárral egybekötve</w:t>
      </w:r>
      <w:r w:rsidRPr="00D064F7">
        <w:rPr>
          <w:rFonts w:cs="Times New Roman"/>
          <w:sz w:val="16"/>
          <w:szCs w:val="16"/>
          <w:lang w:val="hu-HU"/>
        </w:rPr>
        <w:t>. A VMK épülete előtti téren zajló program keretén belül elsősorban a helyi ígéretes fiatal tehetségek mutatkoznak be: az óvodások, az alap- és középiskolák tanulói, szlovák, magyar és roma tehetségek a művészeti alapiskola növendékei közül, de fellépnek a helyi énekkarok, folklórcsoportok és zenekarok is. A kétnapos fesztivál közismert előadók koncertjével zárul a téren vagy a VMK színháztermében.</w:t>
      </w:r>
    </w:p>
    <w:p w14:paraId="445A9C75" w14:textId="77777777" w:rsidR="00602C42" w:rsidRPr="00D064F7" w:rsidRDefault="00602C42" w:rsidP="00855D70">
      <w:pPr>
        <w:tabs>
          <w:tab w:val="left" w:pos="709"/>
          <w:tab w:val="left" w:pos="7230"/>
        </w:tabs>
        <w:spacing w:after="0"/>
        <w:ind w:right="-828"/>
        <w:rPr>
          <w:b/>
          <w:color w:val="984806" w:themeColor="accent6" w:themeShade="80"/>
          <w:sz w:val="16"/>
          <w:szCs w:val="16"/>
          <w:lang w:val="hu-HU"/>
        </w:rPr>
      </w:pPr>
    </w:p>
    <w:p w14:paraId="63311F5A" w14:textId="77777777" w:rsidR="0039704E" w:rsidRPr="00D064F7" w:rsidRDefault="0039704E" w:rsidP="0039704E">
      <w:pPr>
        <w:spacing w:after="0"/>
        <w:ind w:left="-900" w:right="-828"/>
        <w:rPr>
          <w:b/>
          <w:sz w:val="16"/>
          <w:szCs w:val="16"/>
          <w:lang w:val="hu-HU"/>
        </w:rPr>
      </w:pPr>
      <w:r w:rsidRPr="00D064F7">
        <w:rPr>
          <w:b/>
          <w:sz w:val="18"/>
          <w:szCs w:val="16"/>
          <w:lang w:val="hu-HU"/>
        </w:rPr>
        <w:t>________________________________________________________________________________________________________________________</w:t>
      </w:r>
    </w:p>
    <w:p w14:paraId="6E8C9A48" w14:textId="77777777" w:rsidR="0039704E" w:rsidRPr="00D064F7" w:rsidRDefault="0039704E" w:rsidP="0039704E">
      <w:pPr>
        <w:spacing w:after="0"/>
        <w:ind w:right="-828"/>
        <w:rPr>
          <w:b/>
          <w:sz w:val="16"/>
          <w:szCs w:val="16"/>
          <w:lang w:val="hu-HU"/>
        </w:rPr>
      </w:pPr>
    </w:p>
    <w:p w14:paraId="2307AD26" w14:textId="77777777" w:rsidR="0039704E" w:rsidRPr="00D064F7" w:rsidRDefault="0039704E" w:rsidP="0039704E">
      <w:pPr>
        <w:spacing w:after="0"/>
        <w:ind w:left="-900" w:right="-828"/>
        <w:jc w:val="center"/>
        <w:rPr>
          <w:b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A műsorváltoztatás jog</w:t>
      </w:r>
      <w:r w:rsidR="00FD2668" w:rsidRPr="00D064F7">
        <w:rPr>
          <w:b/>
          <w:sz w:val="16"/>
          <w:szCs w:val="16"/>
          <w:lang w:val="hu-HU"/>
        </w:rPr>
        <w:t>a</w:t>
      </w:r>
      <w:r w:rsidRPr="00D064F7">
        <w:rPr>
          <w:b/>
          <w:sz w:val="16"/>
          <w:szCs w:val="16"/>
          <w:lang w:val="hu-HU"/>
        </w:rPr>
        <w:t xml:space="preserve"> fenntart</w:t>
      </w:r>
      <w:r w:rsidR="00FD2668" w:rsidRPr="00D064F7">
        <w:rPr>
          <w:b/>
          <w:sz w:val="16"/>
          <w:szCs w:val="16"/>
          <w:lang w:val="hu-HU"/>
        </w:rPr>
        <w:t>va</w:t>
      </w:r>
      <w:r w:rsidRPr="00D064F7">
        <w:rPr>
          <w:b/>
          <w:sz w:val="16"/>
          <w:szCs w:val="16"/>
          <w:lang w:val="hu-HU"/>
        </w:rPr>
        <w:t>!</w:t>
      </w:r>
    </w:p>
    <w:p w14:paraId="788A6158" w14:textId="77777777" w:rsidR="0039704E" w:rsidRPr="00D064F7" w:rsidRDefault="0039704E" w:rsidP="0039704E">
      <w:pPr>
        <w:spacing w:after="0"/>
        <w:ind w:left="-900" w:right="-828"/>
        <w:jc w:val="center"/>
        <w:rPr>
          <w:b/>
          <w:sz w:val="16"/>
          <w:szCs w:val="16"/>
          <w:lang w:val="hu-HU"/>
        </w:rPr>
      </w:pPr>
      <w:r w:rsidRPr="00D064F7">
        <w:rPr>
          <w:b/>
          <w:sz w:val="16"/>
          <w:szCs w:val="16"/>
          <w:lang w:val="hu-HU"/>
        </w:rPr>
        <w:t>A rendezvények pontos időpontj</w:t>
      </w:r>
      <w:r w:rsidR="00F81B8F" w:rsidRPr="00D064F7">
        <w:rPr>
          <w:b/>
          <w:sz w:val="16"/>
          <w:szCs w:val="16"/>
          <w:lang w:val="hu-HU"/>
        </w:rPr>
        <w:t>a</w:t>
      </w:r>
      <w:r w:rsidRPr="00D064F7">
        <w:rPr>
          <w:b/>
          <w:sz w:val="16"/>
          <w:szCs w:val="16"/>
          <w:lang w:val="hu-HU"/>
        </w:rPr>
        <w:t xml:space="preserve"> </w:t>
      </w:r>
      <w:r w:rsidR="00CB31EF" w:rsidRPr="00D064F7">
        <w:rPr>
          <w:b/>
          <w:sz w:val="16"/>
          <w:szCs w:val="16"/>
          <w:lang w:val="hu-HU"/>
        </w:rPr>
        <w:t xml:space="preserve">és részletes programja </w:t>
      </w:r>
      <w:r w:rsidRPr="00D064F7">
        <w:rPr>
          <w:b/>
          <w:sz w:val="16"/>
          <w:szCs w:val="16"/>
          <w:lang w:val="hu-HU"/>
        </w:rPr>
        <w:t>havonta a Füleki Hírlapban</w:t>
      </w:r>
      <w:r w:rsidR="00F939CA" w:rsidRPr="00D064F7">
        <w:rPr>
          <w:b/>
          <w:sz w:val="16"/>
          <w:szCs w:val="16"/>
          <w:lang w:val="hu-HU"/>
        </w:rPr>
        <w:t xml:space="preserve">, </w:t>
      </w:r>
      <w:r w:rsidRPr="00D064F7">
        <w:rPr>
          <w:b/>
          <w:sz w:val="16"/>
          <w:szCs w:val="16"/>
          <w:lang w:val="hu-HU"/>
        </w:rPr>
        <w:t>a</w:t>
      </w:r>
      <w:r w:rsidR="00F939CA" w:rsidRPr="00D064F7">
        <w:rPr>
          <w:b/>
          <w:sz w:val="16"/>
          <w:szCs w:val="16"/>
          <w:lang w:val="hu-HU"/>
        </w:rPr>
        <w:t xml:space="preserve"> </w:t>
      </w:r>
      <w:hyperlink r:id="rId7" w:history="1">
        <w:r w:rsidR="00F939CA" w:rsidRPr="00D064F7">
          <w:rPr>
            <w:rStyle w:val="Hyperlink"/>
            <w:b/>
            <w:sz w:val="16"/>
            <w:szCs w:val="16"/>
            <w:lang w:val="hu-HU"/>
          </w:rPr>
          <w:t>www.kultura.filakovo.sk</w:t>
        </w:r>
      </w:hyperlink>
      <w:r w:rsidR="006C019C">
        <w:rPr>
          <w:b/>
          <w:sz w:val="16"/>
          <w:szCs w:val="16"/>
          <w:lang w:val="hu-HU"/>
        </w:rPr>
        <w:t xml:space="preserve">, </w:t>
      </w:r>
      <w:r w:rsidR="00E237A1" w:rsidRPr="00D064F7">
        <w:rPr>
          <w:b/>
          <w:sz w:val="16"/>
          <w:szCs w:val="16"/>
          <w:lang w:val="hu-HU"/>
        </w:rPr>
        <w:t>a</w:t>
      </w:r>
      <w:r w:rsidR="00F939CA" w:rsidRPr="00D064F7">
        <w:rPr>
          <w:b/>
          <w:sz w:val="16"/>
          <w:szCs w:val="16"/>
          <w:lang w:val="hu-HU"/>
        </w:rPr>
        <w:t xml:space="preserve"> </w:t>
      </w:r>
      <w:hyperlink r:id="rId8" w:history="1">
        <w:r w:rsidR="00F939CA" w:rsidRPr="00D064F7">
          <w:rPr>
            <w:rStyle w:val="Hyperlink"/>
            <w:b/>
            <w:sz w:val="16"/>
            <w:szCs w:val="16"/>
            <w:lang w:val="hu-HU"/>
          </w:rPr>
          <w:t>www.filakovo.sk</w:t>
        </w:r>
      </w:hyperlink>
      <w:r w:rsidR="006C019C">
        <w:rPr>
          <w:b/>
          <w:sz w:val="16"/>
          <w:szCs w:val="16"/>
          <w:lang w:val="hu-HU"/>
        </w:rPr>
        <w:t xml:space="preserve">, valamint a </w:t>
      </w:r>
      <w:hyperlink r:id="rId9" w:history="1">
        <w:r w:rsidR="006C019C" w:rsidRPr="00F57943">
          <w:rPr>
            <w:rStyle w:val="Hyperlink"/>
            <w:b/>
            <w:sz w:val="16"/>
            <w:szCs w:val="16"/>
            <w:lang w:val="hu-HU"/>
          </w:rPr>
          <w:t>www.fulekivar.sk</w:t>
        </w:r>
      </w:hyperlink>
      <w:r w:rsidR="006C019C">
        <w:rPr>
          <w:b/>
          <w:sz w:val="16"/>
          <w:szCs w:val="16"/>
          <w:lang w:val="hu-HU"/>
        </w:rPr>
        <w:t xml:space="preserve"> </w:t>
      </w:r>
      <w:r w:rsidR="00F939CA" w:rsidRPr="00D064F7">
        <w:rPr>
          <w:b/>
          <w:sz w:val="16"/>
          <w:szCs w:val="16"/>
          <w:lang w:val="hu-HU"/>
        </w:rPr>
        <w:t>honlapo</w:t>
      </w:r>
      <w:r w:rsidR="00F81B8F" w:rsidRPr="00D064F7">
        <w:rPr>
          <w:b/>
          <w:sz w:val="16"/>
          <w:szCs w:val="16"/>
          <w:lang w:val="hu-HU"/>
        </w:rPr>
        <w:t>ko</w:t>
      </w:r>
      <w:r w:rsidR="00F939CA" w:rsidRPr="00D064F7">
        <w:rPr>
          <w:b/>
          <w:sz w:val="16"/>
          <w:szCs w:val="16"/>
          <w:lang w:val="hu-HU"/>
        </w:rPr>
        <w:t>n</w:t>
      </w:r>
      <w:r w:rsidR="00F81B8F" w:rsidRPr="00D064F7">
        <w:rPr>
          <w:b/>
          <w:sz w:val="16"/>
          <w:szCs w:val="16"/>
          <w:lang w:val="hu-HU"/>
        </w:rPr>
        <w:t xml:space="preserve"> kerül </w:t>
      </w:r>
      <w:r w:rsidRPr="00D064F7">
        <w:rPr>
          <w:b/>
          <w:sz w:val="16"/>
          <w:szCs w:val="16"/>
          <w:lang w:val="hu-HU"/>
        </w:rPr>
        <w:t>köz</w:t>
      </w:r>
      <w:r w:rsidR="00F81B8F" w:rsidRPr="00D064F7">
        <w:rPr>
          <w:b/>
          <w:sz w:val="16"/>
          <w:szCs w:val="16"/>
          <w:lang w:val="hu-HU"/>
        </w:rPr>
        <w:t xml:space="preserve">lésre. </w:t>
      </w:r>
    </w:p>
    <w:p w14:paraId="6FC5654D" w14:textId="77777777" w:rsidR="00833ABA" w:rsidRPr="00D064F7" w:rsidRDefault="00833ABA" w:rsidP="0039704E">
      <w:pPr>
        <w:spacing w:after="0"/>
        <w:ind w:left="-900" w:right="-828"/>
        <w:jc w:val="center"/>
        <w:rPr>
          <w:b/>
          <w:sz w:val="16"/>
          <w:szCs w:val="16"/>
          <w:lang w:val="hu-HU"/>
        </w:rPr>
      </w:pPr>
    </w:p>
    <w:p w14:paraId="02CC3064" w14:textId="77777777" w:rsidR="00833ABA" w:rsidRPr="00D064F7" w:rsidRDefault="00833ABA" w:rsidP="0039704E">
      <w:pPr>
        <w:spacing w:after="0"/>
        <w:ind w:left="-900" w:right="-828"/>
        <w:jc w:val="center"/>
        <w:rPr>
          <w:b/>
          <w:sz w:val="16"/>
          <w:szCs w:val="16"/>
          <w:lang w:val="hu-HU"/>
        </w:rPr>
      </w:pPr>
    </w:p>
    <w:sectPr w:rsidR="00833ABA" w:rsidRPr="00D064F7" w:rsidSect="00346C19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64D5" w14:textId="77777777" w:rsidR="006F6A5A" w:rsidRDefault="006F6A5A" w:rsidP="00440BB4">
      <w:pPr>
        <w:spacing w:after="0" w:line="240" w:lineRule="auto"/>
      </w:pPr>
      <w:r>
        <w:separator/>
      </w:r>
    </w:p>
  </w:endnote>
  <w:endnote w:type="continuationSeparator" w:id="0">
    <w:p w14:paraId="223A83FA" w14:textId="77777777" w:rsidR="006F6A5A" w:rsidRDefault="006F6A5A" w:rsidP="0044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11B7" w14:textId="77777777" w:rsidR="006F6A5A" w:rsidRDefault="006F6A5A" w:rsidP="00440BB4">
      <w:pPr>
        <w:spacing w:after="0" w:line="240" w:lineRule="auto"/>
      </w:pPr>
      <w:r>
        <w:separator/>
      </w:r>
    </w:p>
  </w:footnote>
  <w:footnote w:type="continuationSeparator" w:id="0">
    <w:p w14:paraId="67D5EF3F" w14:textId="77777777" w:rsidR="006F6A5A" w:rsidRDefault="006F6A5A" w:rsidP="0044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4E"/>
    <w:rsid w:val="00001615"/>
    <w:rsid w:val="000115BF"/>
    <w:rsid w:val="000144B7"/>
    <w:rsid w:val="00015963"/>
    <w:rsid w:val="0002113F"/>
    <w:rsid w:val="0003268B"/>
    <w:rsid w:val="000341FE"/>
    <w:rsid w:val="000417DF"/>
    <w:rsid w:val="00046CAA"/>
    <w:rsid w:val="00063BDF"/>
    <w:rsid w:val="00073BED"/>
    <w:rsid w:val="00082AA2"/>
    <w:rsid w:val="00093EDB"/>
    <w:rsid w:val="00094590"/>
    <w:rsid w:val="000A4CA0"/>
    <w:rsid w:val="000C35EC"/>
    <w:rsid w:val="000C412D"/>
    <w:rsid w:val="000C67F6"/>
    <w:rsid w:val="000D167D"/>
    <w:rsid w:val="000E5303"/>
    <w:rsid w:val="00101490"/>
    <w:rsid w:val="001053D3"/>
    <w:rsid w:val="001120ED"/>
    <w:rsid w:val="00113D38"/>
    <w:rsid w:val="00122F95"/>
    <w:rsid w:val="001302A9"/>
    <w:rsid w:val="001515D8"/>
    <w:rsid w:val="00153BF7"/>
    <w:rsid w:val="001550C8"/>
    <w:rsid w:val="00155397"/>
    <w:rsid w:val="001557F3"/>
    <w:rsid w:val="00164FB7"/>
    <w:rsid w:val="00171274"/>
    <w:rsid w:val="00175C68"/>
    <w:rsid w:val="001908FE"/>
    <w:rsid w:val="00195E6B"/>
    <w:rsid w:val="001A14A1"/>
    <w:rsid w:val="001A38D9"/>
    <w:rsid w:val="001A5E0C"/>
    <w:rsid w:val="001B46DA"/>
    <w:rsid w:val="001C1EBD"/>
    <w:rsid w:val="001C4440"/>
    <w:rsid w:val="001C71FF"/>
    <w:rsid w:val="001E502A"/>
    <w:rsid w:val="001E6519"/>
    <w:rsid w:val="001F0304"/>
    <w:rsid w:val="00204FCD"/>
    <w:rsid w:val="00213DB8"/>
    <w:rsid w:val="002207D8"/>
    <w:rsid w:val="002233D5"/>
    <w:rsid w:val="00246A7C"/>
    <w:rsid w:val="002932A3"/>
    <w:rsid w:val="002A2119"/>
    <w:rsid w:val="002C1048"/>
    <w:rsid w:val="002D76E8"/>
    <w:rsid w:val="002F1494"/>
    <w:rsid w:val="002F7573"/>
    <w:rsid w:val="00310689"/>
    <w:rsid w:val="003205D9"/>
    <w:rsid w:val="003240EB"/>
    <w:rsid w:val="00325CB7"/>
    <w:rsid w:val="00333BB4"/>
    <w:rsid w:val="00340773"/>
    <w:rsid w:val="0034340F"/>
    <w:rsid w:val="00343533"/>
    <w:rsid w:val="003437E1"/>
    <w:rsid w:val="00345CFB"/>
    <w:rsid w:val="00346C19"/>
    <w:rsid w:val="00352550"/>
    <w:rsid w:val="00354201"/>
    <w:rsid w:val="00355F77"/>
    <w:rsid w:val="00367305"/>
    <w:rsid w:val="003807D2"/>
    <w:rsid w:val="00380921"/>
    <w:rsid w:val="00390B70"/>
    <w:rsid w:val="003961F9"/>
    <w:rsid w:val="0039704E"/>
    <w:rsid w:val="003C6CEE"/>
    <w:rsid w:val="003E2FA0"/>
    <w:rsid w:val="003E3B6D"/>
    <w:rsid w:val="003E490F"/>
    <w:rsid w:val="003F3D2E"/>
    <w:rsid w:val="003F4D99"/>
    <w:rsid w:val="00412AE7"/>
    <w:rsid w:val="004137F0"/>
    <w:rsid w:val="004142A3"/>
    <w:rsid w:val="00415486"/>
    <w:rsid w:val="00427F92"/>
    <w:rsid w:val="004364B9"/>
    <w:rsid w:val="004371F0"/>
    <w:rsid w:val="00440BB4"/>
    <w:rsid w:val="0044186D"/>
    <w:rsid w:val="004523A5"/>
    <w:rsid w:val="00474A9B"/>
    <w:rsid w:val="00496DA7"/>
    <w:rsid w:val="004A6640"/>
    <w:rsid w:val="004B325E"/>
    <w:rsid w:val="004D11D6"/>
    <w:rsid w:val="004D6B7E"/>
    <w:rsid w:val="004D7E2A"/>
    <w:rsid w:val="004F47E7"/>
    <w:rsid w:val="004F515D"/>
    <w:rsid w:val="005044A0"/>
    <w:rsid w:val="00524496"/>
    <w:rsid w:val="00524E11"/>
    <w:rsid w:val="0052733E"/>
    <w:rsid w:val="00544CED"/>
    <w:rsid w:val="005568BD"/>
    <w:rsid w:val="00561058"/>
    <w:rsid w:val="00562EF5"/>
    <w:rsid w:val="00587042"/>
    <w:rsid w:val="005A1C82"/>
    <w:rsid w:val="005A37F2"/>
    <w:rsid w:val="005A75EA"/>
    <w:rsid w:val="005A7B03"/>
    <w:rsid w:val="005B59BE"/>
    <w:rsid w:val="005C0917"/>
    <w:rsid w:val="005C593B"/>
    <w:rsid w:val="005D5A8A"/>
    <w:rsid w:val="005F1B4B"/>
    <w:rsid w:val="005F1BE3"/>
    <w:rsid w:val="006008D5"/>
    <w:rsid w:val="00602C42"/>
    <w:rsid w:val="00602CAA"/>
    <w:rsid w:val="00615073"/>
    <w:rsid w:val="00621141"/>
    <w:rsid w:val="006228A7"/>
    <w:rsid w:val="00642DBF"/>
    <w:rsid w:val="0065164F"/>
    <w:rsid w:val="00653E62"/>
    <w:rsid w:val="006764A1"/>
    <w:rsid w:val="00687798"/>
    <w:rsid w:val="00693062"/>
    <w:rsid w:val="00696507"/>
    <w:rsid w:val="006A0486"/>
    <w:rsid w:val="006A10D5"/>
    <w:rsid w:val="006B19FF"/>
    <w:rsid w:val="006B2520"/>
    <w:rsid w:val="006B28E2"/>
    <w:rsid w:val="006B3BBA"/>
    <w:rsid w:val="006B66AA"/>
    <w:rsid w:val="006C019C"/>
    <w:rsid w:val="006D2CBD"/>
    <w:rsid w:val="006E19D8"/>
    <w:rsid w:val="006E4C07"/>
    <w:rsid w:val="006F078D"/>
    <w:rsid w:val="006F3036"/>
    <w:rsid w:val="006F5C02"/>
    <w:rsid w:val="006F5CEE"/>
    <w:rsid w:val="006F6A5A"/>
    <w:rsid w:val="0071027B"/>
    <w:rsid w:val="00711947"/>
    <w:rsid w:val="00724A17"/>
    <w:rsid w:val="007312D0"/>
    <w:rsid w:val="007331E3"/>
    <w:rsid w:val="00741D2D"/>
    <w:rsid w:val="00743362"/>
    <w:rsid w:val="007535EF"/>
    <w:rsid w:val="0077037F"/>
    <w:rsid w:val="00771D30"/>
    <w:rsid w:val="00780791"/>
    <w:rsid w:val="00782F42"/>
    <w:rsid w:val="007901BA"/>
    <w:rsid w:val="007914E4"/>
    <w:rsid w:val="007936C1"/>
    <w:rsid w:val="00794F28"/>
    <w:rsid w:val="00797338"/>
    <w:rsid w:val="007B2AB9"/>
    <w:rsid w:val="007B355F"/>
    <w:rsid w:val="007D73AA"/>
    <w:rsid w:val="007E7D6C"/>
    <w:rsid w:val="00804E24"/>
    <w:rsid w:val="008247E2"/>
    <w:rsid w:val="008323B5"/>
    <w:rsid w:val="00833ABA"/>
    <w:rsid w:val="008347B6"/>
    <w:rsid w:val="00837D8A"/>
    <w:rsid w:val="00846A64"/>
    <w:rsid w:val="0085238C"/>
    <w:rsid w:val="00855D70"/>
    <w:rsid w:val="00866D4B"/>
    <w:rsid w:val="00875BB3"/>
    <w:rsid w:val="00876DED"/>
    <w:rsid w:val="00877158"/>
    <w:rsid w:val="00885EDB"/>
    <w:rsid w:val="00890FB1"/>
    <w:rsid w:val="00891AA3"/>
    <w:rsid w:val="008A6F4A"/>
    <w:rsid w:val="008C1166"/>
    <w:rsid w:val="008C4A37"/>
    <w:rsid w:val="008F6F7B"/>
    <w:rsid w:val="0090213F"/>
    <w:rsid w:val="009061B1"/>
    <w:rsid w:val="00926A2B"/>
    <w:rsid w:val="0095292B"/>
    <w:rsid w:val="00961D22"/>
    <w:rsid w:val="00965166"/>
    <w:rsid w:val="00971E3C"/>
    <w:rsid w:val="0097275D"/>
    <w:rsid w:val="0098090C"/>
    <w:rsid w:val="009862B4"/>
    <w:rsid w:val="009A61ED"/>
    <w:rsid w:val="009C31DA"/>
    <w:rsid w:val="009D3692"/>
    <w:rsid w:val="009D369A"/>
    <w:rsid w:val="009D7A07"/>
    <w:rsid w:val="009E6CB2"/>
    <w:rsid w:val="009F3F59"/>
    <w:rsid w:val="00A16D3B"/>
    <w:rsid w:val="00A405A0"/>
    <w:rsid w:val="00A52216"/>
    <w:rsid w:val="00A638BE"/>
    <w:rsid w:val="00A65326"/>
    <w:rsid w:val="00A709BD"/>
    <w:rsid w:val="00A77DEC"/>
    <w:rsid w:val="00A856C3"/>
    <w:rsid w:val="00A947DC"/>
    <w:rsid w:val="00AA123C"/>
    <w:rsid w:val="00AA5A50"/>
    <w:rsid w:val="00AA766C"/>
    <w:rsid w:val="00AB06B6"/>
    <w:rsid w:val="00AB7A59"/>
    <w:rsid w:val="00AE7C4F"/>
    <w:rsid w:val="00AF658C"/>
    <w:rsid w:val="00B03421"/>
    <w:rsid w:val="00B172EA"/>
    <w:rsid w:val="00B33F3A"/>
    <w:rsid w:val="00B370D0"/>
    <w:rsid w:val="00B42136"/>
    <w:rsid w:val="00B516DA"/>
    <w:rsid w:val="00B520BA"/>
    <w:rsid w:val="00B65EA0"/>
    <w:rsid w:val="00B861E0"/>
    <w:rsid w:val="00B87131"/>
    <w:rsid w:val="00B91F05"/>
    <w:rsid w:val="00B93F5A"/>
    <w:rsid w:val="00BB1F2D"/>
    <w:rsid w:val="00BD2639"/>
    <w:rsid w:val="00BE3F44"/>
    <w:rsid w:val="00BE42AC"/>
    <w:rsid w:val="00BE66E2"/>
    <w:rsid w:val="00BF1EDA"/>
    <w:rsid w:val="00C12594"/>
    <w:rsid w:val="00C234E6"/>
    <w:rsid w:val="00C32D0B"/>
    <w:rsid w:val="00C352A9"/>
    <w:rsid w:val="00C55A56"/>
    <w:rsid w:val="00C738E6"/>
    <w:rsid w:val="00C923A5"/>
    <w:rsid w:val="00C9397C"/>
    <w:rsid w:val="00CA4D20"/>
    <w:rsid w:val="00CA55BF"/>
    <w:rsid w:val="00CB0592"/>
    <w:rsid w:val="00CB0973"/>
    <w:rsid w:val="00CB31EF"/>
    <w:rsid w:val="00CC1B01"/>
    <w:rsid w:val="00CC2496"/>
    <w:rsid w:val="00CD541D"/>
    <w:rsid w:val="00CE3725"/>
    <w:rsid w:val="00CE7249"/>
    <w:rsid w:val="00CF4479"/>
    <w:rsid w:val="00D064F7"/>
    <w:rsid w:val="00D13961"/>
    <w:rsid w:val="00D31C6B"/>
    <w:rsid w:val="00D34748"/>
    <w:rsid w:val="00D403F4"/>
    <w:rsid w:val="00D458BC"/>
    <w:rsid w:val="00D62CE2"/>
    <w:rsid w:val="00D72126"/>
    <w:rsid w:val="00D81F0B"/>
    <w:rsid w:val="00D841BD"/>
    <w:rsid w:val="00D94AAD"/>
    <w:rsid w:val="00DB1807"/>
    <w:rsid w:val="00DC428A"/>
    <w:rsid w:val="00DC462D"/>
    <w:rsid w:val="00DD2FDA"/>
    <w:rsid w:val="00DD3C8A"/>
    <w:rsid w:val="00DE43A7"/>
    <w:rsid w:val="00E11E8D"/>
    <w:rsid w:val="00E12AEC"/>
    <w:rsid w:val="00E178C4"/>
    <w:rsid w:val="00E237A1"/>
    <w:rsid w:val="00E30557"/>
    <w:rsid w:val="00E321D8"/>
    <w:rsid w:val="00E32E46"/>
    <w:rsid w:val="00E46608"/>
    <w:rsid w:val="00E521CA"/>
    <w:rsid w:val="00E6185F"/>
    <w:rsid w:val="00E731AC"/>
    <w:rsid w:val="00E73510"/>
    <w:rsid w:val="00E742AB"/>
    <w:rsid w:val="00E74D5E"/>
    <w:rsid w:val="00E76945"/>
    <w:rsid w:val="00E973C1"/>
    <w:rsid w:val="00EA330F"/>
    <w:rsid w:val="00EA3651"/>
    <w:rsid w:val="00EB1BE8"/>
    <w:rsid w:val="00EB604D"/>
    <w:rsid w:val="00ED4EA0"/>
    <w:rsid w:val="00ED5721"/>
    <w:rsid w:val="00EF5727"/>
    <w:rsid w:val="00F21958"/>
    <w:rsid w:val="00F271AD"/>
    <w:rsid w:val="00F32818"/>
    <w:rsid w:val="00F41FCC"/>
    <w:rsid w:val="00F44CBF"/>
    <w:rsid w:val="00F47595"/>
    <w:rsid w:val="00F54583"/>
    <w:rsid w:val="00F641D6"/>
    <w:rsid w:val="00F71DEE"/>
    <w:rsid w:val="00F7242D"/>
    <w:rsid w:val="00F81B8F"/>
    <w:rsid w:val="00F824D4"/>
    <w:rsid w:val="00F831D2"/>
    <w:rsid w:val="00F939CA"/>
    <w:rsid w:val="00FA460E"/>
    <w:rsid w:val="00FB351F"/>
    <w:rsid w:val="00FB6B7C"/>
    <w:rsid w:val="00FD2668"/>
    <w:rsid w:val="00FD2D67"/>
    <w:rsid w:val="00FD4185"/>
    <w:rsid w:val="00FE488A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EB0F"/>
  <w15:docId w15:val="{EE861D40-6017-40F5-9497-9211D21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04E"/>
    <w:pPr>
      <w:spacing w:after="200" w:line="276" w:lineRule="auto"/>
      <w:jc w:val="left"/>
    </w:pPr>
    <w:rPr>
      <w:rFonts w:eastAsiaTheme="minorEastAsia"/>
      <w:lang w:eastAsia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39704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B1F2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B6D"/>
    <w:rPr>
      <w:rFonts w:ascii="Segoe UI" w:eastAsiaTheme="minorEastAsia" w:hAnsi="Segoe UI" w:cs="Segoe UI"/>
      <w:sz w:val="18"/>
      <w:szCs w:val="18"/>
      <w:lang w:eastAsia="sk-SK"/>
    </w:rPr>
  </w:style>
  <w:style w:type="paragraph" w:styleId="Kopfzeile">
    <w:name w:val="header"/>
    <w:basedOn w:val="Standard"/>
    <w:link w:val="KopfzeileZchn"/>
    <w:uiPriority w:val="99"/>
    <w:semiHidden/>
    <w:unhideWhenUsed/>
    <w:rsid w:val="0044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0BB4"/>
    <w:rPr>
      <w:rFonts w:eastAsiaTheme="minorEastAsia"/>
      <w:lang w:eastAsia="sk-SK"/>
    </w:rPr>
  </w:style>
  <w:style w:type="paragraph" w:styleId="Fuzeile">
    <w:name w:val="footer"/>
    <w:basedOn w:val="Standard"/>
    <w:link w:val="FuzeileZchn"/>
    <w:uiPriority w:val="99"/>
    <w:semiHidden/>
    <w:unhideWhenUsed/>
    <w:rsid w:val="0044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0BB4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kov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.filakovo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lekiv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16EF-2798-41C2-8AFE-BC2A499E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Filakovo</dc:creator>
  <cp:lastModifiedBy>jf</cp:lastModifiedBy>
  <cp:revision>2</cp:revision>
  <cp:lastPrinted>2017-12-07T09:35:00Z</cp:lastPrinted>
  <dcterms:created xsi:type="dcterms:W3CDTF">2021-09-23T08:35:00Z</dcterms:created>
  <dcterms:modified xsi:type="dcterms:W3CDTF">2021-09-23T08:35:00Z</dcterms:modified>
</cp:coreProperties>
</file>